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4EF47B97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C1031">
              <w:rPr>
                <w:sz w:val="18"/>
              </w:rPr>
              <w:t>20</w:t>
            </w:r>
            <w:r w:rsidR="00846718">
              <w:rPr>
                <w:sz w:val="18"/>
              </w:rPr>
              <w:t>.</w:t>
            </w:r>
            <w:r w:rsidR="0089295B">
              <w:rPr>
                <w:sz w:val="18"/>
              </w:rPr>
              <w:t>1</w:t>
            </w:r>
            <w:r w:rsidR="00C57AB6">
              <w:rPr>
                <w:sz w:val="18"/>
              </w:rPr>
              <w:t>2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A90E6C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219B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16C1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B2C8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E225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78A6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6989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BE3C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TsAEAAEgDAAAOAAAAZHJzL2Uyb0RvYy54bWysU8Fu2zAMvQ/YPwi6L3a6NWi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37790EC2" w:rsidR="00D549DA" w:rsidRPr="00E30663" w:rsidRDefault="00846718" w:rsidP="00F52B51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096EDF">
        <w:t xml:space="preserve">Podľa slov lektora </w:t>
      </w:r>
      <w:r w:rsidR="00771BBB">
        <w:t xml:space="preserve">MČ VRAR, Mgr. Kristiána </w:t>
      </w:r>
      <w:proofErr w:type="spellStart"/>
      <w:r w:rsidR="00771BBB">
        <w:t>Šoókyho</w:t>
      </w:r>
      <w:proofErr w:type="spellEnd"/>
      <w:r w:rsidR="00771BBB">
        <w:t>, v</w:t>
      </w:r>
      <w:r w:rsidR="004C5D06" w:rsidRPr="00E30663">
        <w:t>irtuálna realita alebo skrátene VR sa čoraz častejšie dostáva aj do povedomia širokej verejnosti a to nie len na hranie hier. Odborníci nachádzajú jej využitie v rôznych odvetviach.</w:t>
      </w:r>
    </w:p>
    <w:p w14:paraId="6E3CA9AC" w14:textId="77777777" w:rsidR="00C74039" w:rsidRPr="00E30663" w:rsidRDefault="00C74039" w:rsidP="00D549DA">
      <w:pPr>
        <w:jc w:val="both"/>
        <w:rPr>
          <w:bCs/>
        </w:rPr>
      </w:pPr>
    </w:p>
    <w:p w14:paraId="0C304D40" w14:textId="2B99CBAB" w:rsidR="00915BDA" w:rsidRPr="00E30663" w:rsidRDefault="006B35CE" w:rsidP="00915BDA">
      <w:pPr>
        <w:pStyle w:val="Normlnywebov"/>
        <w:spacing w:before="0" w:beforeAutospacing="0" w:after="0" w:afterAutospacing="0"/>
        <w:ind w:left="284" w:right="496"/>
        <w:rPr>
          <w:bCs/>
        </w:rPr>
      </w:pPr>
      <w:r w:rsidRPr="00E30663">
        <w:rPr>
          <w:bCs/>
        </w:rPr>
        <w:t xml:space="preserve">   </w:t>
      </w:r>
      <w:r w:rsidR="00EC599C" w:rsidRPr="00E30663">
        <w:rPr>
          <w:b/>
          <w:bCs/>
        </w:rPr>
        <w:t>Podst</w:t>
      </w:r>
      <w:r w:rsidR="00846718" w:rsidRPr="00E30663">
        <w:rPr>
          <w:b/>
        </w:rPr>
        <w:t xml:space="preserve">ata: </w:t>
      </w:r>
      <w:r w:rsidR="00197717" w:rsidRPr="00915BDA">
        <w:rPr>
          <w:bCs/>
        </w:rPr>
        <w:t>Virtuálna realita je prostredie vymodelované pomocou počítača, ktoré simuluje skutočnosť. Najčastejšie je to vytváranie vizuálneho zážitku</w:t>
      </w:r>
      <w:r w:rsidR="00197717" w:rsidRPr="00E30663">
        <w:rPr>
          <w:bCs/>
        </w:rPr>
        <w:t xml:space="preserve">, </w:t>
      </w:r>
      <w:r w:rsidR="00E30663" w:rsidRPr="00E30663">
        <w:rPr>
          <w:bCs/>
        </w:rPr>
        <w:t>ale p</w:t>
      </w:r>
      <w:r w:rsidR="00E30663" w:rsidRPr="00915BDA">
        <w:rPr>
          <w:bCs/>
        </w:rPr>
        <w:t>re doplnenie zážitku sa využívajú aj ostatné zmysly ako napríklad sluch a hmat. </w:t>
      </w:r>
    </w:p>
    <w:p w14:paraId="4EEFE0DF" w14:textId="13AEDB0E" w:rsidR="00915BDA" w:rsidRPr="00915BDA" w:rsidRDefault="00915BDA" w:rsidP="00915BDA">
      <w:pPr>
        <w:pStyle w:val="Normlnywebov"/>
        <w:spacing w:after="0"/>
        <w:ind w:left="284" w:right="496"/>
      </w:pPr>
      <w:r w:rsidRPr="00915BDA">
        <w:t xml:space="preserve">V súčasnosti </w:t>
      </w:r>
      <w:r w:rsidR="00A726A9" w:rsidRPr="00A726A9">
        <w:t>sa</w:t>
      </w:r>
      <w:r w:rsidRPr="00915BDA">
        <w:t xml:space="preserve"> virtuáln</w:t>
      </w:r>
      <w:r w:rsidR="00A726A9" w:rsidRPr="00A726A9">
        <w:t>a</w:t>
      </w:r>
      <w:r w:rsidRPr="00915BDA">
        <w:t xml:space="preserve"> realit</w:t>
      </w:r>
      <w:r w:rsidR="00A726A9" w:rsidRPr="00A726A9">
        <w:t>a využíva</w:t>
      </w:r>
      <w:r w:rsidRPr="00915BDA">
        <w:t xml:space="preserve"> na zábavné (videohry a filmy), vzdelávacie, medicínske (liečenie fóbií a </w:t>
      </w:r>
      <w:proofErr w:type="spellStart"/>
      <w:r w:rsidRPr="00915BDA">
        <w:t>tupozrakosti</w:t>
      </w:r>
      <w:proofErr w:type="spellEnd"/>
      <w:r w:rsidRPr="00915BDA">
        <w:t>) a pracovné účely.</w:t>
      </w:r>
    </w:p>
    <w:p w14:paraId="6E3CA9B5" w14:textId="6392AA2B" w:rsidR="00C74039" w:rsidRPr="00EC599C" w:rsidRDefault="00C74039" w:rsidP="00F52B51">
      <w:pPr>
        <w:pStyle w:val="Normlnywebov"/>
        <w:spacing w:before="0" w:beforeAutospacing="0" w:after="0" w:afterAutospacing="0"/>
        <w:ind w:left="284" w:right="496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ADD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503F3498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39CD4C6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42AA2EF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2659102D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7BE8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11FA707B" w14:textId="22A8B3ED" w:rsidR="005B3D8F" w:rsidRDefault="00D4257C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zoznámenia sa s podstatou virtuálnej re</w:t>
      </w:r>
      <w:r w:rsidR="00096ED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lity</w:t>
      </w:r>
    </w:p>
    <w:p w14:paraId="762F7F42" w14:textId="7F7A51FB" w:rsidR="00096EDF" w:rsidRDefault="00096EDF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65B94">
        <w:rPr>
          <w:b w:val="0"/>
          <w:sz w:val="24"/>
          <w:szCs w:val="24"/>
        </w:rPr>
        <w:t>využitie VR vo vzdelávaní</w:t>
      </w:r>
    </w:p>
    <w:p w14:paraId="27A94AAD" w14:textId="77777777" w:rsidR="00073782" w:rsidRDefault="00073782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7FDDACD5" w14:textId="2A5174CC" w:rsidR="00A301CF" w:rsidRDefault="0092365B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2ED1A3E6" w14:textId="77777777" w:rsidR="00A301CF" w:rsidRPr="00B1441D" w:rsidRDefault="00A301CF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18D6D5B3" w14:textId="77777777" w:rsidR="000024DD" w:rsidRDefault="000024DD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6E97A82E" w14:textId="0F89001F" w:rsidR="004C57B3" w:rsidRDefault="00A17570" w:rsidP="003C3E1D">
      <w:pPr>
        <w:tabs>
          <w:tab w:val="left" w:pos="1329"/>
        </w:tabs>
        <w:ind w:left="1134" w:right="496"/>
        <w:rPr>
          <w:sz w:val="24"/>
          <w:szCs w:val="24"/>
          <w:shd w:val="clear" w:color="auto" w:fill="FFFFFF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>:</w:t>
      </w:r>
      <w:r w:rsidR="00DA2AD1">
        <w:rPr>
          <w:b/>
          <w:sz w:val="24"/>
          <w:szCs w:val="24"/>
        </w:rPr>
        <w:t xml:space="preserve"> </w:t>
      </w:r>
      <w:r w:rsidR="0020245E" w:rsidRPr="0020245E">
        <w:rPr>
          <w:rStyle w:val="Vrazn"/>
          <w:b w:val="0"/>
          <w:bCs w:val="0"/>
          <w:sz w:val="24"/>
          <w:szCs w:val="24"/>
          <w:shd w:val="clear" w:color="auto" w:fill="FFFFFF"/>
        </w:rPr>
        <w:t>Veľa odborníkov vidí budúcnosť vzdelávania vo virtuálnej realite.</w:t>
      </w:r>
      <w:r w:rsidR="0020245E" w:rsidRPr="0020245E">
        <w:rPr>
          <w:sz w:val="24"/>
          <w:szCs w:val="24"/>
          <w:shd w:val="clear" w:color="auto" w:fill="FFFFFF"/>
        </w:rPr>
        <w:t> Štúdie ukazujú, že priemerný človek si o dva týždne bude pamätať len 10% toho čo prečíta, 20% toho čo počuje, 30% toho čo uvidí, 50% toho čo počúva a pozerá, 70% toho o čom rozpráva, ale až 90% toho, čo urobil.</w:t>
      </w:r>
    </w:p>
    <w:p w14:paraId="14EA2C7A" w14:textId="532F2277" w:rsidR="009E2B29" w:rsidRPr="009E2B29" w:rsidRDefault="009E2B29" w:rsidP="003C3E1D">
      <w:pPr>
        <w:tabs>
          <w:tab w:val="left" w:pos="1329"/>
        </w:tabs>
        <w:ind w:left="1134" w:right="496"/>
        <w:rPr>
          <w:rStyle w:val="Nadpis2Char"/>
          <w:bCs w:val="0"/>
          <w:sz w:val="24"/>
          <w:szCs w:val="24"/>
        </w:rPr>
      </w:pPr>
      <w:r w:rsidRPr="009E2B29">
        <w:rPr>
          <w:bCs/>
        </w:rPr>
        <w:t>Vďaka</w:t>
      </w:r>
      <w:r>
        <w:rPr>
          <w:bCs/>
        </w:rPr>
        <w:t xml:space="preserve"> zapojenia sa školy do tohto projektu</w:t>
      </w:r>
      <w:r w:rsidR="00331490">
        <w:rPr>
          <w:bCs/>
        </w:rPr>
        <w:t>,</w:t>
      </w:r>
      <w:r>
        <w:rPr>
          <w:bCs/>
        </w:rPr>
        <w:t xml:space="preserve"> škola má vybavenie pre VR pre </w:t>
      </w:r>
      <w:r w:rsidR="00331490">
        <w:rPr>
          <w:bCs/>
        </w:rPr>
        <w:t xml:space="preserve">20 žiakov naraz.  </w:t>
      </w:r>
    </w:p>
    <w:p w14:paraId="077114CC" w14:textId="77777777" w:rsidR="004C57B3" w:rsidRPr="008C72F0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5F9B2E77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C1031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  <w:r w:rsidR="00F85318">
              <w:rPr>
                <w:sz w:val="20"/>
              </w:rPr>
              <w:t>1</w:t>
            </w:r>
            <w:r w:rsidR="00C57AB6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A90E6C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358964B7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C1031">
              <w:rPr>
                <w:sz w:val="18"/>
              </w:rPr>
              <w:t>21</w:t>
            </w:r>
            <w:r w:rsidR="00EF3605">
              <w:rPr>
                <w:sz w:val="18"/>
              </w:rPr>
              <w:t>.</w:t>
            </w:r>
            <w:r w:rsidR="00F85318">
              <w:rPr>
                <w:sz w:val="18"/>
              </w:rPr>
              <w:t>1</w:t>
            </w:r>
            <w:r w:rsidR="00C57AB6"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A90E6C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 w16cid:durableId="1188986677">
    <w:abstractNumId w:val="1"/>
  </w:num>
  <w:num w:numId="2" w16cid:durableId="12056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24DD"/>
    <w:rsid w:val="00015569"/>
    <w:rsid w:val="0001573C"/>
    <w:rsid w:val="0005133B"/>
    <w:rsid w:val="00073782"/>
    <w:rsid w:val="000906E1"/>
    <w:rsid w:val="00096EDF"/>
    <w:rsid w:val="000B119A"/>
    <w:rsid w:val="000E5A0E"/>
    <w:rsid w:val="00160D11"/>
    <w:rsid w:val="00161C85"/>
    <w:rsid w:val="00171673"/>
    <w:rsid w:val="00190463"/>
    <w:rsid w:val="00197717"/>
    <w:rsid w:val="001C45EB"/>
    <w:rsid w:val="00201711"/>
    <w:rsid w:val="0020245E"/>
    <w:rsid w:val="00225A24"/>
    <w:rsid w:val="00242D27"/>
    <w:rsid w:val="00265B94"/>
    <w:rsid w:val="00296DAF"/>
    <w:rsid w:val="002B58B1"/>
    <w:rsid w:val="002C4E27"/>
    <w:rsid w:val="002E089D"/>
    <w:rsid w:val="00331490"/>
    <w:rsid w:val="00341F69"/>
    <w:rsid w:val="003570F0"/>
    <w:rsid w:val="0037516A"/>
    <w:rsid w:val="00397AE6"/>
    <w:rsid w:val="003A6DB3"/>
    <w:rsid w:val="003B7E53"/>
    <w:rsid w:val="003C3E1D"/>
    <w:rsid w:val="003D0318"/>
    <w:rsid w:val="003E0CAB"/>
    <w:rsid w:val="00412FA7"/>
    <w:rsid w:val="00471784"/>
    <w:rsid w:val="004752F2"/>
    <w:rsid w:val="00486234"/>
    <w:rsid w:val="00487B35"/>
    <w:rsid w:val="004A1F79"/>
    <w:rsid w:val="004B7625"/>
    <w:rsid w:val="004C2B8C"/>
    <w:rsid w:val="004C57B3"/>
    <w:rsid w:val="004C5AA0"/>
    <w:rsid w:val="004C5D06"/>
    <w:rsid w:val="00500406"/>
    <w:rsid w:val="00502317"/>
    <w:rsid w:val="00526710"/>
    <w:rsid w:val="00526D20"/>
    <w:rsid w:val="005324C5"/>
    <w:rsid w:val="00542606"/>
    <w:rsid w:val="005455DE"/>
    <w:rsid w:val="005625DF"/>
    <w:rsid w:val="00572F0A"/>
    <w:rsid w:val="005A6D25"/>
    <w:rsid w:val="005B3D8F"/>
    <w:rsid w:val="005B6567"/>
    <w:rsid w:val="005C30C2"/>
    <w:rsid w:val="005C4A08"/>
    <w:rsid w:val="00613A86"/>
    <w:rsid w:val="0062253B"/>
    <w:rsid w:val="006252EC"/>
    <w:rsid w:val="00642783"/>
    <w:rsid w:val="00657145"/>
    <w:rsid w:val="00667CC5"/>
    <w:rsid w:val="00671D7C"/>
    <w:rsid w:val="006B35CE"/>
    <w:rsid w:val="006C1A31"/>
    <w:rsid w:val="006E03DB"/>
    <w:rsid w:val="006F6462"/>
    <w:rsid w:val="00710A82"/>
    <w:rsid w:val="00714764"/>
    <w:rsid w:val="00721BA2"/>
    <w:rsid w:val="00751611"/>
    <w:rsid w:val="00771BBB"/>
    <w:rsid w:val="007933BF"/>
    <w:rsid w:val="007C4612"/>
    <w:rsid w:val="007D0350"/>
    <w:rsid w:val="007F0E60"/>
    <w:rsid w:val="0080174D"/>
    <w:rsid w:val="00814E38"/>
    <w:rsid w:val="00833173"/>
    <w:rsid w:val="008409F9"/>
    <w:rsid w:val="00846718"/>
    <w:rsid w:val="0089295B"/>
    <w:rsid w:val="00897222"/>
    <w:rsid w:val="008B5108"/>
    <w:rsid w:val="008B6CA1"/>
    <w:rsid w:val="008C1AB7"/>
    <w:rsid w:val="008C2782"/>
    <w:rsid w:val="008C5B6D"/>
    <w:rsid w:val="008C72F0"/>
    <w:rsid w:val="008F1572"/>
    <w:rsid w:val="008F187D"/>
    <w:rsid w:val="008F7C56"/>
    <w:rsid w:val="009001F7"/>
    <w:rsid w:val="009067EB"/>
    <w:rsid w:val="00915BDA"/>
    <w:rsid w:val="0091702F"/>
    <w:rsid w:val="009204D7"/>
    <w:rsid w:val="0092365B"/>
    <w:rsid w:val="00923CE7"/>
    <w:rsid w:val="009264A7"/>
    <w:rsid w:val="0094342B"/>
    <w:rsid w:val="009563F4"/>
    <w:rsid w:val="0097380C"/>
    <w:rsid w:val="00983EF8"/>
    <w:rsid w:val="00987863"/>
    <w:rsid w:val="009A029F"/>
    <w:rsid w:val="009A3620"/>
    <w:rsid w:val="009A49E1"/>
    <w:rsid w:val="009A6A0C"/>
    <w:rsid w:val="009B053A"/>
    <w:rsid w:val="009B7C77"/>
    <w:rsid w:val="009E2B29"/>
    <w:rsid w:val="009F49FA"/>
    <w:rsid w:val="00A039E1"/>
    <w:rsid w:val="00A113B6"/>
    <w:rsid w:val="00A125B0"/>
    <w:rsid w:val="00A13314"/>
    <w:rsid w:val="00A139C3"/>
    <w:rsid w:val="00A17570"/>
    <w:rsid w:val="00A20FF6"/>
    <w:rsid w:val="00A26047"/>
    <w:rsid w:val="00A301CF"/>
    <w:rsid w:val="00A40F4D"/>
    <w:rsid w:val="00A555B8"/>
    <w:rsid w:val="00A726A9"/>
    <w:rsid w:val="00A77646"/>
    <w:rsid w:val="00A869D2"/>
    <w:rsid w:val="00A90E6C"/>
    <w:rsid w:val="00A92EDC"/>
    <w:rsid w:val="00AB1574"/>
    <w:rsid w:val="00AD175A"/>
    <w:rsid w:val="00B1441D"/>
    <w:rsid w:val="00B357CC"/>
    <w:rsid w:val="00B51C63"/>
    <w:rsid w:val="00B702B3"/>
    <w:rsid w:val="00B81F76"/>
    <w:rsid w:val="00BA2711"/>
    <w:rsid w:val="00BD03AD"/>
    <w:rsid w:val="00BD0A8A"/>
    <w:rsid w:val="00BE2234"/>
    <w:rsid w:val="00BE4DE3"/>
    <w:rsid w:val="00BF1213"/>
    <w:rsid w:val="00C160E2"/>
    <w:rsid w:val="00C23BE3"/>
    <w:rsid w:val="00C24133"/>
    <w:rsid w:val="00C40E8D"/>
    <w:rsid w:val="00C47833"/>
    <w:rsid w:val="00C57AB6"/>
    <w:rsid w:val="00C64572"/>
    <w:rsid w:val="00C74039"/>
    <w:rsid w:val="00C960FC"/>
    <w:rsid w:val="00CD6025"/>
    <w:rsid w:val="00CE5594"/>
    <w:rsid w:val="00D14017"/>
    <w:rsid w:val="00D4257C"/>
    <w:rsid w:val="00D549DA"/>
    <w:rsid w:val="00D553B0"/>
    <w:rsid w:val="00D63E51"/>
    <w:rsid w:val="00D726F2"/>
    <w:rsid w:val="00D7359F"/>
    <w:rsid w:val="00DA2AD1"/>
    <w:rsid w:val="00DA3C89"/>
    <w:rsid w:val="00DA743C"/>
    <w:rsid w:val="00DC1031"/>
    <w:rsid w:val="00DC6AE0"/>
    <w:rsid w:val="00DE390D"/>
    <w:rsid w:val="00DE615C"/>
    <w:rsid w:val="00DE62C3"/>
    <w:rsid w:val="00DF383F"/>
    <w:rsid w:val="00DF5380"/>
    <w:rsid w:val="00E028B8"/>
    <w:rsid w:val="00E25F04"/>
    <w:rsid w:val="00E30663"/>
    <w:rsid w:val="00E91564"/>
    <w:rsid w:val="00E976BD"/>
    <w:rsid w:val="00EC599C"/>
    <w:rsid w:val="00EE136C"/>
    <w:rsid w:val="00EF3605"/>
    <w:rsid w:val="00EF4221"/>
    <w:rsid w:val="00F01D05"/>
    <w:rsid w:val="00F06917"/>
    <w:rsid w:val="00F0725B"/>
    <w:rsid w:val="00F1315B"/>
    <w:rsid w:val="00F221E4"/>
    <w:rsid w:val="00F243D2"/>
    <w:rsid w:val="00F27B52"/>
    <w:rsid w:val="00F30686"/>
    <w:rsid w:val="00F402D9"/>
    <w:rsid w:val="00F44BA5"/>
    <w:rsid w:val="00F52B51"/>
    <w:rsid w:val="00F5689E"/>
    <w:rsid w:val="00F85318"/>
    <w:rsid w:val="00F87D71"/>
    <w:rsid w:val="00F9796A"/>
    <w:rsid w:val="00FA05F0"/>
    <w:rsid w:val="00FA2828"/>
    <w:rsid w:val="00FA4018"/>
    <w:rsid w:val="00FC4808"/>
    <w:rsid w:val="00FE230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  <w:style w:type="character" w:styleId="Vrazn">
    <w:name w:val="Strong"/>
    <w:basedOn w:val="Predvolenpsmoodseku"/>
    <w:uiPriority w:val="22"/>
    <w:qFormat/>
    <w:rsid w:val="00202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2</cp:revision>
  <cp:lastPrinted>2022-02-15T11:46:00Z</cp:lastPrinted>
  <dcterms:created xsi:type="dcterms:W3CDTF">2022-12-29T16:10:00Z</dcterms:created>
  <dcterms:modified xsi:type="dcterms:W3CDTF">2022-12-29T16:10:00Z</dcterms:modified>
</cp:coreProperties>
</file>