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FC" w:rsidRPr="00341DFC" w:rsidRDefault="00341DFC" w:rsidP="00341DFC">
      <w:pPr>
        <w:jc w:val="right"/>
        <w:rPr>
          <w:rFonts w:cstheme="minorHAnsi"/>
          <w:sz w:val="24"/>
          <w:szCs w:val="24"/>
        </w:rPr>
      </w:pPr>
      <w:r w:rsidRPr="00341DFC">
        <w:rPr>
          <w:rFonts w:cstheme="minorHAnsi"/>
          <w:sz w:val="24"/>
          <w:szCs w:val="24"/>
        </w:rPr>
        <w:t>Szprotawa, 02.01.2024 r.</w:t>
      </w:r>
    </w:p>
    <w:p w:rsidR="00341DFC" w:rsidRDefault="00341DFC" w:rsidP="0017468B">
      <w:pPr>
        <w:jc w:val="center"/>
        <w:rPr>
          <w:rFonts w:cstheme="minorHAnsi"/>
          <w:b/>
          <w:sz w:val="24"/>
          <w:szCs w:val="24"/>
        </w:rPr>
      </w:pPr>
    </w:p>
    <w:p w:rsidR="00341DFC" w:rsidRDefault="00341DFC" w:rsidP="0017468B">
      <w:pPr>
        <w:jc w:val="center"/>
        <w:rPr>
          <w:rFonts w:cstheme="minorHAnsi"/>
          <w:b/>
          <w:sz w:val="24"/>
          <w:szCs w:val="24"/>
        </w:rPr>
      </w:pPr>
    </w:p>
    <w:p w:rsidR="004531CD" w:rsidRPr="00341DFC" w:rsidRDefault="0017468B" w:rsidP="0017468B">
      <w:pPr>
        <w:jc w:val="center"/>
        <w:rPr>
          <w:rFonts w:cstheme="minorHAnsi"/>
          <w:b/>
          <w:sz w:val="24"/>
          <w:szCs w:val="24"/>
        </w:rPr>
      </w:pPr>
      <w:r w:rsidRPr="00341DFC">
        <w:rPr>
          <w:rFonts w:cstheme="minorHAnsi"/>
          <w:b/>
          <w:sz w:val="24"/>
          <w:szCs w:val="24"/>
        </w:rPr>
        <w:t xml:space="preserve">Regulamin </w:t>
      </w:r>
      <w:r w:rsidR="00600A74" w:rsidRPr="00341DFC">
        <w:rPr>
          <w:rFonts w:cstheme="minorHAnsi"/>
          <w:b/>
          <w:sz w:val="24"/>
          <w:szCs w:val="24"/>
        </w:rPr>
        <w:t>rekrutacji</w:t>
      </w:r>
      <w:r w:rsidR="00600A74" w:rsidRPr="00341DFC">
        <w:rPr>
          <w:rFonts w:cstheme="minorHAnsi"/>
          <w:sz w:val="24"/>
          <w:szCs w:val="24"/>
        </w:rPr>
        <w:t xml:space="preserve"> uczestników do udziału w projekcie nr 2022-1-PL01-KA122-VET-000078896 „Rynek europejski – wiedza zawodowa”</w:t>
      </w:r>
    </w:p>
    <w:p w:rsidR="00D17802" w:rsidRPr="00341DFC" w:rsidRDefault="00D17802" w:rsidP="00D17802">
      <w:pPr>
        <w:spacing w:after="0"/>
        <w:jc w:val="center"/>
        <w:rPr>
          <w:rFonts w:cstheme="minorHAnsi"/>
        </w:rPr>
      </w:pPr>
      <w:r w:rsidRPr="00341DFC">
        <w:rPr>
          <w:rFonts w:cstheme="minorHAnsi"/>
        </w:rPr>
        <w:t>§ 1</w:t>
      </w:r>
    </w:p>
    <w:p w:rsidR="0017468B" w:rsidRPr="00341DFC" w:rsidRDefault="00455B14" w:rsidP="00D17802">
      <w:pPr>
        <w:spacing w:after="0"/>
        <w:jc w:val="center"/>
      </w:pPr>
      <w:r w:rsidRPr="00341DFC">
        <w:rPr>
          <w:b/>
          <w:bCs/>
        </w:rPr>
        <w:t>Informacje podstawowe</w:t>
      </w:r>
    </w:p>
    <w:p w:rsidR="00AD171C" w:rsidRPr="00341DFC" w:rsidRDefault="0017468B" w:rsidP="00455B14">
      <w:pPr>
        <w:pStyle w:val="Akapitzlist"/>
        <w:numPr>
          <w:ilvl w:val="0"/>
          <w:numId w:val="9"/>
        </w:numPr>
        <w:ind w:left="142"/>
      </w:pPr>
      <w:r w:rsidRPr="00341DFC">
        <w:t xml:space="preserve">Regulamin określa warunki naboru kandydatów do uczestnictwa w projekcie </w:t>
      </w:r>
      <w:r w:rsidR="00455B14" w:rsidRPr="00341DFC">
        <w:rPr>
          <w:rFonts w:cstheme="minorHAnsi"/>
        </w:rPr>
        <w:t>nr 2022-1-PL01-KA122-VET-000078896 „Rynek europejski – wiedza zawodowa” w ramach krótkoterminowych projektów na rzecz mobilności osób uczących się i kadry w sektorze kształcenia i szkolenia zawodowego u</w:t>
      </w:r>
      <w:r w:rsidRPr="00341DFC">
        <w:t xml:space="preserve">czniów Zespołu Szkół Technicznych i Branżowych </w:t>
      </w:r>
      <w:r w:rsidR="000C5CD5" w:rsidRPr="00341DFC">
        <w:t xml:space="preserve">im. Stanisława Staszica w Szprotawie. </w:t>
      </w:r>
    </w:p>
    <w:p w:rsidR="00455B14" w:rsidRPr="00341DFC" w:rsidRDefault="000C5CD5" w:rsidP="00455B14">
      <w:pPr>
        <w:pStyle w:val="Akapitzlist"/>
        <w:numPr>
          <w:ilvl w:val="0"/>
          <w:numId w:val="9"/>
        </w:numPr>
        <w:ind w:left="142"/>
      </w:pPr>
      <w:r w:rsidRPr="00341DFC">
        <w:t>Regulamin zawiera</w:t>
      </w:r>
      <w:r w:rsidR="00455B14" w:rsidRPr="00341DFC">
        <w:t xml:space="preserve"> zasady przeprowadzania procesu rekrutacji uczestników projektu, a w szczególności kryteria kwalifikacyjne, zasady przyjmowania zgłoszeń i kwalifikacji uczestników.</w:t>
      </w:r>
    </w:p>
    <w:p w:rsidR="00964E3C" w:rsidRPr="00341DFC" w:rsidRDefault="00964E3C" w:rsidP="00455B14">
      <w:pPr>
        <w:pStyle w:val="Akapitzlist"/>
        <w:numPr>
          <w:ilvl w:val="0"/>
          <w:numId w:val="9"/>
        </w:numPr>
        <w:ind w:left="142"/>
      </w:pPr>
      <w:r w:rsidRPr="00341DFC">
        <w:t xml:space="preserve">W projekcie mogą wziąć udział uczniowie Zespołu Szkół Technicznych i Branżowych im. Stanisława Staszica w Szprotawie, którzy </w:t>
      </w:r>
      <w:r w:rsidR="00AD171C" w:rsidRPr="00341DFC">
        <w:t xml:space="preserve">uczą się w klasach II – V </w:t>
      </w:r>
      <w:r w:rsidRPr="00341DFC">
        <w:t>o profilu: technik informatyk, technik ekonomista, technik żywienia i usług gastronomicznych.</w:t>
      </w:r>
    </w:p>
    <w:p w:rsidR="00AD171C" w:rsidRPr="00341DFC" w:rsidRDefault="00AD171C" w:rsidP="00455B14">
      <w:pPr>
        <w:pStyle w:val="Akapitzlist"/>
        <w:numPr>
          <w:ilvl w:val="0"/>
          <w:numId w:val="9"/>
        </w:numPr>
        <w:ind w:left="142"/>
      </w:pPr>
      <w:r w:rsidRPr="00341DFC">
        <w:rPr>
          <w:rFonts w:cstheme="minorHAnsi"/>
        </w:rPr>
        <w:t>Projekt jest realizowany na zasadach Programu Erasmus+ w ramach projektu „Zagraniczna mobilność edukacyjna uczniów i absolwentów oraz kadry kształcenia zawodowego” i finansowany ze środków programu Fundusze Europejskie dla Rozwoju Społecznego.</w:t>
      </w:r>
    </w:p>
    <w:p w:rsidR="00AD171C" w:rsidRPr="00341DFC" w:rsidRDefault="00AD171C" w:rsidP="00455B14">
      <w:pPr>
        <w:pStyle w:val="Akapitzlist"/>
        <w:numPr>
          <w:ilvl w:val="0"/>
          <w:numId w:val="9"/>
        </w:numPr>
        <w:ind w:left="142"/>
      </w:pPr>
      <w:r w:rsidRPr="00341DFC">
        <w:rPr>
          <w:rFonts w:cstheme="minorHAnsi"/>
        </w:rPr>
        <w:t>Udział w projekcie jest bezpłatny i nie wiąże się z żadnymi opłatami ze strony uczestnika projektu.</w:t>
      </w:r>
    </w:p>
    <w:p w:rsidR="00AD171C" w:rsidRPr="00341DFC" w:rsidRDefault="00AD171C" w:rsidP="00455B14">
      <w:pPr>
        <w:pStyle w:val="Akapitzlist"/>
        <w:numPr>
          <w:ilvl w:val="0"/>
          <w:numId w:val="9"/>
        </w:numPr>
        <w:ind w:left="142"/>
      </w:pPr>
      <w:r w:rsidRPr="00341DFC">
        <w:rPr>
          <w:rFonts w:cstheme="minorHAnsi"/>
        </w:rPr>
        <w:t xml:space="preserve">Proces rekrutacji odbędzie się z zachowaniem zasad równości szans i niedyskryminacji, w tym dostępności dla osób z </w:t>
      </w:r>
      <w:proofErr w:type="spellStart"/>
      <w:r w:rsidRPr="00341DFC">
        <w:rPr>
          <w:rFonts w:cstheme="minorHAnsi"/>
        </w:rPr>
        <w:t>niepełnosprawnościami</w:t>
      </w:r>
      <w:proofErr w:type="spellEnd"/>
      <w:r w:rsidRPr="00341DFC">
        <w:rPr>
          <w:rFonts w:cstheme="minorHAnsi"/>
        </w:rPr>
        <w:t xml:space="preserve"> oraz równości szans kobiet i mężczyzn.</w:t>
      </w:r>
    </w:p>
    <w:p w:rsidR="0017468B" w:rsidRPr="00341DFC" w:rsidRDefault="00964E3C" w:rsidP="00964E3C">
      <w:pPr>
        <w:pStyle w:val="Akapitzlist"/>
        <w:numPr>
          <w:ilvl w:val="0"/>
          <w:numId w:val="9"/>
        </w:numPr>
        <w:ind w:left="142" w:hanging="357"/>
      </w:pPr>
      <w:r w:rsidRPr="00341DFC">
        <w:t xml:space="preserve">Osoby zakwalifikowane do projektu wezmą udział w 14 dniowej mobilności, która </w:t>
      </w:r>
      <w:r w:rsidR="000C5CD5" w:rsidRPr="00341DFC">
        <w:t>zrealizowana zostanie</w:t>
      </w:r>
      <w:r w:rsidRPr="00341DFC">
        <w:t xml:space="preserve"> w Grecji w dniach </w:t>
      </w:r>
      <w:r w:rsidR="004E3776" w:rsidRPr="00341DFC">
        <w:t xml:space="preserve">22.04 </w:t>
      </w:r>
      <w:r w:rsidRPr="00341DFC">
        <w:t>-</w:t>
      </w:r>
      <w:r w:rsidR="004E3776" w:rsidRPr="00341DFC">
        <w:t xml:space="preserve"> 03</w:t>
      </w:r>
      <w:r w:rsidRPr="00341DFC">
        <w:t>.0</w:t>
      </w:r>
      <w:r w:rsidR="004E3776" w:rsidRPr="00341DFC">
        <w:t>5</w:t>
      </w:r>
      <w:r w:rsidRPr="00341DFC">
        <w:t>.2024</w:t>
      </w:r>
      <w:r w:rsidR="004E3776" w:rsidRPr="00341DFC">
        <w:t xml:space="preserve"> </w:t>
      </w:r>
      <w:r w:rsidRPr="00341DFC">
        <w:t>r.</w:t>
      </w:r>
      <w:r w:rsidR="004E3776" w:rsidRPr="00341DFC">
        <w:t xml:space="preserve"> (+ min. 2 dni podróży).</w:t>
      </w:r>
    </w:p>
    <w:p w:rsidR="00964E3C" w:rsidRPr="00341DFC" w:rsidRDefault="00964E3C" w:rsidP="000C5CD5">
      <w:pPr>
        <w:pStyle w:val="Akapitzlist"/>
        <w:numPr>
          <w:ilvl w:val="0"/>
          <w:numId w:val="9"/>
        </w:numPr>
        <w:spacing w:after="0"/>
        <w:ind w:left="142" w:hanging="357"/>
        <w:contextualSpacing w:val="0"/>
      </w:pPr>
      <w:r w:rsidRPr="00341DFC">
        <w:t>Proces rekrutacji wyłoni:</w:t>
      </w:r>
    </w:p>
    <w:p w:rsidR="00AD171C" w:rsidRPr="00341DFC" w:rsidRDefault="00AD171C" w:rsidP="00AD171C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</w:rPr>
      </w:pPr>
      <w:r w:rsidRPr="00341DFC">
        <w:rPr>
          <w:rFonts w:cstheme="minorHAnsi"/>
        </w:rPr>
        <w:t>30 uczniów zakwalifikowanych do wyjazdu:</w:t>
      </w:r>
    </w:p>
    <w:p w:rsidR="00AD171C" w:rsidRPr="00341DFC" w:rsidRDefault="00AD171C" w:rsidP="00AD171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341DFC">
        <w:rPr>
          <w:rFonts w:cstheme="minorHAnsi"/>
        </w:rPr>
        <w:t>10 uczniów z technikum informatycznego, w tym trzech o mniejszych szansach</w:t>
      </w:r>
    </w:p>
    <w:p w:rsidR="00AD171C" w:rsidRPr="00341DFC" w:rsidRDefault="00AD171C" w:rsidP="00AD171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341DFC">
        <w:rPr>
          <w:rFonts w:cstheme="minorHAnsi"/>
        </w:rPr>
        <w:t>10 uczniów z technikum żywienia i usług gastronomicznych, w tym czterech o mniejszych szansach</w:t>
      </w:r>
    </w:p>
    <w:p w:rsidR="00AD171C" w:rsidRPr="00341DFC" w:rsidRDefault="00AD171C" w:rsidP="00AD171C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341DFC">
        <w:rPr>
          <w:rFonts w:cstheme="minorHAnsi"/>
        </w:rPr>
        <w:t>10 uczniów z technikum ekonomicznego, w tym trzech o mniejszych szansach</w:t>
      </w:r>
    </w:p>
    <w:p w:rsidR="00AD171C" w:rsidRPr="00341DFC" w:rsidRDefault="00AD171C" w:rsidP="00AD171C">
      <w:pPr>
        <w:pStyle w:val="Akapitzlist"/>
        <w:numPr>
          <w:ilvl w:val="0"/>
          <w:numId w:val="13"/>
        </w:numPr>
        <w:spacing w:after="0"/>
        <w:contextualSpacing w:val="0"/>
      </w:pPr>
      <w:r w:rsidRPr="00341DFC">
        <w:rPr>
          <w:rFonts w:cstheme="minorHAnsi"/>
        </w:rPr>
        <w:t>6 uczniów zakwalifikowanych na listę rezerwową, po 2 uczniów z każdego profilu</w:t>
      </w:r>
    </w:p>
    <w:p w:rsidR="00391154" w:rsidRPr="00341DFC" w:rsidRDefault="00391154" w:rsidP="00D17802">
      <w:pPr>
        <w:pStyle w:val="Akapitzlist"/>
        <w:numPr>
          <w:ilvl w:val="0"/>
          <w:numId w:val="9"/>
        </w:numPr>
        <w:ind w:left="142"/>
      </w:pPr>
      <w:r w:rsidRPr="00341DFC">
        <w:t xml:space="preserve">Mobilność będzie realizowana w Grecji dla : </w:t>
      </w:r>
    </w:p>
    <w:p w:rsidR="00391154" w:rsidRPr="00341DFC" w:rsidRDefault="00391154" w:rsidP="000C5CD5">
      <w:pPr>
        <w:spacing w:after="0"/>
      </w:pPr>
      <w:r w:rsidRPr="00341DFC">
        <w:t>a) tec</w:t>
      </w:r>
      <w:r w:rsidR="000C5CD5" w:rsidRPr="00341DFC">
        <w:t>hników ekonomistów oraz</w:t>
      </w:r>
      <w:r w:rsidRPr="00341DFC">
        <w:t xml:space="preserve"> techników żywienia i usług gastronomicznych w Hotelu </w:t>
      </w:r>
      <w:proofErr w:type="spellStart"/>
      <w:r w:rsidRPr="00341DFC">
        <w:t>Naysika</w:t>
      </w:r>
      <w:proofErr w:type="spellEnd"/>
      <w:r w:rsidRPr="00341DFC">
        <w:t xml:space="preserve"> w </w:t>
      </w:r>
      <w:proofErr w:type="spellStart"/>
      <w:r w:rsidRPr="00341DFC">
        <w:t>Litochoro</w:t>
      </w:r>
      <w:proofErr w:type="spellEnd"/>
      <w:r w:rsidRPr="00341DFC">
        <w:t xml:space="preserve"> (</w:t>
      </w:r>
      <w:proofErr w:type="spellStart"/>
      <w:r w:rsidRPr="00341DFC">
        <w:t>Thessalia</w:t>
      </w:r>
      <w:proofErr w:type="spellEnd"/>
      <w:r w:rsidRPr="00341DFC">
        <w:t>)</w:t>
      </w:r>
    </w:p>
    <w:p w:rsidR="00391154" w:rsidRPr="00341DFC" w:rsidRDefault="00391154" w:rsidP="000C5CD5">
      <w:pPr>
        <w:spacing w:after="0"/>
      </w:pPr>
      <w:r w:rsidRPr="00341DFC">
        <w:t xml:space="preserve">b) techników informatyków </w:t>
      </w:r>
      <w:r w:rsidR="0093513F" w:rsidRPr="00341DFC">
        <w:t>w firmie Olympia</w:t>
      </w:r>
      <w:r w:rsidRPr="00341DFC">
        <w:t xml:space="preserve"> Electronics w </w:t>
      </w:r>
      <w:proofErr w:type="spellStart"/>
      <w:r w:rsidRPr="00341DFC">
        <w:t>Katerini</w:t>
      </w:r>
      <w:proofErr w:type="spellEnd"/>
      <w:r w:rsidRPr="00341DFC">
        <w:t xml:space="preserve"> ( </w:t>
      </w:r>
      <w:proofErr w:type="spellStart"/>
      <w:r w:rsidRPr="00341DFC">
        <w:t>The</w:t>
      </w:r>
      <w:r w:rsidR="0093513F" w:rsidRPr="00341DFC">
        <w:t>s</w:t>
      </w:r>
      <w:r w:rsidRPr="00341DFC">
        <w:t>salia</w:t>
      </w:r>
      <w:proofErr w:type="spellEnd"/>
      <w:r w:rsidRPr="00341DFC">
        <w:t>)</w:t>
      </w:r>
    </w:p>
    <w:p w:rsidR="00341DFC" w:rsidRDefault="00341DFC" w:rsidP="00D17802">
      <w:pPr>
        <w:spacing w:before="120" w:after="0"/>
        <w:jc w:val="center"/>
        <w:rPr>
          <w:rFonts w:cstheme="minorHAnsi"/>
        </w:rPr>
      </w:pPr>
    </w:p>
    <w:p w:rsidR="00D17802" w:rsidRPr="00341DFC" w:rsidRDefault="00D17802" w:rsidP="00D17802">
      <w:pPr>
        <w:spacing w:before="120" w:after="0"/>
        <w:jc w:val="center"/>
        <w:rPr>
          <w:rFonts w:cstheme="minorHAnsi"/>
        </w:rPr>
      </w:pPr>
      <w:r w:rsidRPr="00341DFC">
        <w:rPr>
          <w:rFonts w:cstheme="minorHAnsi"/>
        </w:rPr>
        <w:t>§ 2</w:t>
      </w:r>
    </w:p>
    <w:p w:rsidR="00D8780A" w:rsidRPr="00341DFC" w:rsidRDefault="00D8780A" w:rsidP="000C5CD5">
      <w:pPr>
        <w:pStyle w:val="Default"/>
        <w:jc w:val="center"/>
        <w:rPr>
          <w:sz w:val="22"/>
          <w:szCs w:val="22"/>
        </w:rPr>
      </w:pPr>
      <w:r w:rsidRPr="00341DFC">
        <w:rPr>
          <w:b/>
          <w:bCs/>
          <w:sz w:val="22"/>
          <w:szCs w:val="22"/>
        </w:rPr>
        <w:t>Komisja rekrutacyjna</w:t>
      </w:r>
    </w:p>
    <w:p w:rsidR="00D8780A" w:rsidRPr="00341DFC" w:rsidRDefault="00D8780A" w:rsidP="00D8780A">
      <w:pPr>
        <w:pStyle w:val="Default"/>
        <w:spacing w:after="150"/>
        <w:rPr>
          <w:sz w:val="22"/>
          <w:szCs w:val="22"/>
        </w:rPr>
      </w:pPr>
      <w:r w:rsidRPr="00341DFC">
        <w:rPr>
          <w:bCs/>
          <w:sz w:val="22"/>
          <w:szCs w:val="22"/>
        </w:rPr>
        <w:t xml:space="preserve">1. Za rekrutację Uczestników do Projektu odpowiadać będzie Komisja Rekrutacyjna. </w:t>
      </w:r>
    </w:p>
    <w:p w:rsidR="00D8780A" w:rsidRPr="00341DFC" w:rsidRDefault="00D8780A" w:rsidP="00D8780A">
      <w:pPr>
        <w:pStyle w:val="Default"/>
        <w:spacing w:after="150"/>
        <w:rPr>
          <w:sz w:val="22"/>
          <w:szCs w:val="22"/>
        </w:rPr>
      </w:pPr>
      <w:r w:rsidRPr="00341DFC">
        <w:rPr>
          <w:bCs/>
          <w:sz w:val="22"/>
          <w:szCs w:val="22"/>
        </w:rPr>
        <w:lastRenderedPageBreak/>
        <w:t xml:space="preserve">2. Skład Komisji Rekrutacyjnej: </w:t>
      </w:r>
    </w:p>
    <w:p w:rsidR="00D8780A" w:rsidRPr="00341DFC" w:rsidRDefault="00D8780A" w:rsidP="00D8780A">
      <w:pPr>
        <w:pStyle w:val="Akapitzlist"/>
        <w:numPr>
          <w:ilvl w:val="0"/>
          <w:numId w:val="2"/>
        </w:numPr>
        <w:rPr>
          <w:rFonts w:cstheme="minorHAnsi"/>
        </w:rPr>
      </w:pPr>
      <w:r w:rsidRPr="00341DFC">
        <w:rPr>
          <w:rFonts w:cstheme="minorHAnsi"/>
        </w:rPr>
        <w:t xml:space="preserve">Ewa Malanowska – przewodnicząca </w:t>
      </w:r>
    </w:p>
    <w:p w:rsidR="00D8780A" w:rsidRPr="00341DFC" w:rsidRDefault="00D8780A" w:rsidP="00D8780A">
      <w:pPr>
        <w:pStyle w:val="Akapitzlist"/>
        <w:numPr>
          <w:ilvl w:val="0"/>
          <w:numId w:val="2"/>
        </w:numPr>
        <w:rPr>
          <w:rFonts w:cstheme="minorHAnsi"/>
        </w:rPr>
      </w:pPr>
      <w:r w:rsidRPr="00341DFC">
        <w:rPr>
          <w:rFonts w:cstheme="minorHAnsi"/>
        </w:rPr>
        <w:t>Bartosz Patla – nauczyciel j. angielskiego</w:t>
      </w:r>
    </w:p>
    <w:p w:rsidR="00D8780A" w:rsidRPr="00341DFC" w:rsidRDefault="00D8780A" w:rsidP="00D8780A">
      <w:pPr>
        <w:pStyle w:val="Akapitzlist"/>
        <w:numPr>
          <w:ilvl w:val="0"/>
          <w:numId w:val="2"/>
        </w:numPr>
        <w:rPr>
          <w:rFonts w:cstheme="minorHAnsi"/>
        </w:rPr>
      </w:pPr>
      <w:r w:rsidRPr="00341DFC">
        <w:rPr>
          <w:rFonts w:cstheme="minorHAnsi"/>
        </w:rPr>
        <w:t>Arleta Pukal – nauczyciel przedmiotów zawodowych ekonomicznych</w:t>
      </w:r>
    </w:p>
    <w:p w:rsidR="00D8780A" w:rsidRPr="00341DFC" w:rsidRDefault="00D8780A" w:rsidP="00D8780A">
      <w:pPr>
        <w:pStyle w:val="Akapitzlist"/>
        <w:numPr>
          <w:ilvl w:val="0"/>
          <w:numId w:val="2"/>
        </w:numPr>
        <w:rPr>
          <w:rFonts w:cstheme="minorHAnsi"/>
        </w:rPr>
      </w:pPr>
      <w:r w:rsidRPr="00341DFC">
        <w:rPr>
          <w:rFonts w:cstheme="minorHAnsi"/>
        </w:rPr>
        <w:t>Beata Krupa – nauczyciel przedmiotów zawodowych gastronomicznych</w:t>
      </w:r>
    </w:p>
    <w:p w:rsidR="00D8780A" w:rsidRPr="00341DFC" w:rsidRDefault="00D8780A" w:rsidP="00D8780A">
      <w:pPr>
        <w:pStyle w:val="Akapitzlist"/>
        <w:numPr>
          <w:ilvl w:val="0"/>
          <w:numId w:val="2"/>
        </w:numPr>
        <w:rPr>
          <w:rFonts w:cstheme="minorHAnsi"/>
        </w:rPr>
      </w:pPr>
      <w:r w:rsidRPr="00341DFC">
        <w:rPr>
          <w:rFonts w:cstheme="minorHAnsi"/>
        </w:rPr>
        <w:t>Renata Jania – nauczyciel przedmiotów zawodowych informatycznych</w:t>
      </w:r>
    </w:p>
    <w:p w:rsidR="000C5CD5" w:rsidRPr="00341DFC" w:rsidRDefault="0093513F" w:rsidP="008A453A">
      <w:pPr>
        <w:spacing w:after="0"/>
      </w:pPr>
      <w:r w:rsidRPr="00341DFC">
        <w:t xml:space="preserve">3. </w:t>
      </w:r>
      <w:r w:rsidR="000C5CD5" w:rsidRPr="00341DFC">
        <w:rPr>
          <w:rFonts w:cstheme="minorHAnsi"/>
        </w:rPr>
        <w:t>Terminy postępowania rekrutacyjnego:</w:t>
      </w:r>
    </w:p>
    <w:tbl>
      <w:tblPr>
        <w:tblStyle w:val="Tabela-Siatka"/>
        <w:tblW w:w="0" w:type="auto"/>
        <w:tblLook w:val="04A0"/>
      </w:tblPr>
      <w:tblGrid>
        <w:gridCol w:w="534"/>
        <w:gridCol w:w="6378"/>
        <w:gridCol w:w="2300"/>
      </w:tblGrid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jc w:val="center"/>
              <w:rPr>
                <w:rFonts w:cstheme="minorHAnsi"/>
              </w:rPr>
            </w:pPr>
            <w:r w:rsidRPr="00341DFC">
              <w:rPr>
                <w:rFonts w:cstheme="minorHAnsi"/>
              </w:rPr>
              <w:t>lp.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jc w:val="center"/>
              <w:rPr>
                <w:rFonts w:cstheme="minorHAnsi"/>
              </w:rPr>
            </w:pPr>
            <w:r w:rsidRPr="00341DFC">
              <w:rPr>
                <w:rFonts w:cstheme="minorHAnsi"/>
              </w:rPr>
              <w:t>Postępowanie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jc w:val="center"/>
              <w:rPr>
                <w:rFonts w:cstheme="minorHAnsi"/>
              </w:rPr>
            </w:pPr>
            <w:r w:rsidRPr="00341DFC">
              <w:rPr>
                <w:rFonts w:cstheme="minorHAnsi"/>
              </w:rPr>
              <w:t>Termin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1.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Złożenie KARTY ZGŁOSZENIA UCZESTNIKA PROJEKTU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do 12.01.2024 r.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2.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Weryfikacja zgłoszeń przez Komisję Rekrutacyjną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15 – 17.01.2024 r.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3.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Test kompetencji z j. angielskiego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 xml:space="preserve">18.01.2024 r. 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4.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Analiza wyników testu przez Komisję Rekrutacyjną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18 – 19.01.2024 r.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5.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Podanie do publicznej wiadomości listy zakwalifikowanych oraz listy rezerwowej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22.01.2024 r.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6.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 xml:space="preserve">Składanie odwołań 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 xml:space="preserve">22 – 24.01.2024 r. 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7.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Rozpatrzenie odwołań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25.01.2024 r.</w:t>
            </w:r>
          </w:p>
        </w:tc>
      </w:tr>
      <w:tr w:rsidR="000C5CD5" w:rsidRPr="00341DFC" w:rsidTr="00E0472B">
        <w:tc>
          <w:tcPr>
            <w:tcW w:w="534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8.</w:t>
            </w:r>
          </w:p>
        </w:tc>
        <w:tc>
          <w:tcPr>
            <w:tcW w:w="6378" w:type="dxa"/>
          </w:tcPr>
          <w:p w:rsidR="000C5CD5" w:rsidRPr="00341DFC" w:rsidRDefault="000C5CD5" w:rsidP="00E0472B">
            <w:pPr>
              <w:rPr>
                <w:rFonts w:cstheme="minorHAnsi"/>
              </w:rPr>
            </w:pPr>
            <w:r w:rsidRPr="00341DFC">
              <w:rPr>
                <w:rFonts w:cstheme="minorHAnsi"/>
              </w:rPr>
              <w:t>Zakończenie procedury rekrutacyjnej</w:t>
            </w:r>
          </w:p>
        </w:tc>
        <w:tc>
          <w:tcPr>
            <w:tcW w:w="2300" w:type="dxa"/>
          </w:tcPr>
          <w:p w:rsidR="000C5CD5" w:rsidRPr="00341DFC" w:rsidRDefault="000C5CD5" w:rsidP="00E0472B">
            <w:pPr>
              <w:pStyle w:val="Akapitzlist"/>
              <w:numPr>
                <w:ilvl w:val="2"/>
                <w:numId w:val="4"/>
              </w:numPr>
              <w:rPr>
                <w:rFonts w:cstheme="minorHAnsi"/>
              </w:rPr>
            </w:pPr>
          </w:p>
        </w:tc>
      </w:tr>
    </w:tbl>
    <w:p w:rsidR="00341DFC" w:rsidRDefault="00341DFC" w:rsidP="00AD171C">
      <w:pPr>
        <w:ind w:left="284" w:hanging="284"/>
        <w:rPr>
          <w:rFonts w:cstheme="minorHAnsi"/>
        </w:rPr>
      </w:pPr>
    </w:p>
    <w:p w:rsidR="00CC6F7C" w:rsidRPr="00341DFC" w:rsidRDefault="00CC6F7C" w:rsidP="00AD171C">
      <w:pPr>
        <w:ind w:left="284" w:hanging="284"/>
        <w:rPr>
          <w:rFonts w:cstheme="minorHAnsi"/>
        </w:rPr>
      </w:pPr>
      <w:r w:rsidRPr="00341DFC">
        <w:rPr>
          <w:rFonts w:cstheme="minorHAnsi"/>
        </w:rPr>
        <w:t xml:space="preserve">4. </w:t>
      </w:r>
      <w:r w:rsidR="000C5CD5" w:rsidRPr="00341DFC">
        <w:t xml:space="preserve">Rekrutacja do udziału w projekcie będzie realizowana dwuetapowo.  Etap pierwszy to złożenie </w:t>
      </w:r>
      <w:r w:rsidR="00AD171C" w:rsidRPr="00341DFC">
        <w:rPr>
          <w:rFonts w:cstheme="minorHAnsi"/>
        </w:rPr>
        <w:t xml:space="preserve">formularza zgłoszeniowego uczestnika projektu. Wzór formularza zgłoszeniowego stanowi załącznik nr 1 do niniejszego regulaminu, </w:t>
      </w:r>
      <w:r w:rsidR="000C5CD5" w:rsidRPr="00341DFC">
        <w:t xml:space="preserve">zostanie </w:t>
      </w:r>
      <w:r w:rsidR="00AD171C" w:rsidRPr="00341DFC">
        <w:t xml:space="preserve">on udostępniony </w:t>
      </w:r>
      <w:r w:rsidR="000C5CD5" w:rsidRPr="00341DFC">
        <w:t>na stronie internetowej szkoły oraz w sekretariacie szkoły. Etap drugi to sprawdzenie umiejętności językowych z języka angielskiego na podstawie testu gramatyczno- leksykalnego.  Na staż zagraniczny w  ramach projektu „Rynek europejski- wiedza zawodowa” zakwalifikują się uczniowie z najwyższą ilością punktów oraz o mniejszych szansach.</w:t>
      </w:r>
    </w:p>
    <w:p w:rsidR="008A453A" w:rsidRPr="00341DFC" w:rsidRDefault="008A453A" w:rsidP="008A453A">
      <w:pPr>
        <w:pStyle w:val="Default"/>
        <w:spacing w:line="23" w:lineRule="atLeast"/>
        <w:rPr>
          <w:sz w:val="22"/>
          <w:szCs w:val="22"/>
        </w:rPr>
      </w:pPr>
      <w:r w:rsidRPr="00341DFC">
        <w:rPr>
          <w:sz w:val="22"/>
          <w:szCs w:val="22"/>
        </w:rPr>
        <w:t xml:space="preserve">5. Szczegółowe kryteria pierwszego etapu rekrutacji. Ocenie podlegają: </w:t>
      </w:r>
    </w:p>
    <w:p w:rsidR="001D0014" w:rsidRPr="00341DFC" w:rsidRDefault="001D0014" w:rsidP="008A453A">
      <w:pPr>
        <w:spacing w:after="0" w:line="23" w:lineRule="atLeast"/>
      </w:pPr>
      <w:r w:rsidRPr="00341DFC">
        <w:t xml:space="preserve">a) średnia ocen </w:t>
      </w:r>
      <w:r w:rsidR="00D361EC" w:rsidRPr="00341DFC">
        <w:t xml:space="preserve">z </w:t>
      </w:r>
      <w:r w:rsidRPr="00341DFC">
        <w:t>przedmiotów zawodowych z I półrocza w roku szkolnym 2023/2024</w:t>
      </w:r>
    </w:p>
    <w:p w:rsidR="001D0014" w:rsidRPr="00341DFC" w:rsidRDefault="001D0014" w:rsidP="00CE5165">
      <w:pPr>
        <w:pStyle w:val="Akapitzlist"/>
        <w:numPr>
          <w:ilvl w:val="0"/>
          <w:numId w:val="5"/>
        </w:numPr>
        <w:spacing w:after="0" w:line="23" w:lineRule="atLeast"/>
      </w:pPr>
      <w:r w:rsidRPr="00341DFC">
        <w:t>6,0 –</w:t>
      </w:r>
      <w:r w:rsidR="009F7CB0" w:rsidRPr="00341DFC">
        <w:t xml:space="preserve"> 6</w:t>
      </w:r>
      <w:r w:rsidRPr="00341DFC">
        <w:t xml:space="preserve"> punktów</w:t>
      </w:r>
    </w:p>
    <w:p w:rsidR="001D0014" w:rsidRPr="00341DFC" w:rsidRDefault="001D0014" w:rsidP="00CE5165">
      <w:pPr>
        <w:pStyle w:val="Akapitzlist"/>
        <w:numPr>
          <w:ilvl w:val="0"/>
          <w:numId w:val="5"/>
        </w:numPr>
        <w:spacing w:after="0" w:line="23" w:lineRule="atLeast"/>
      </w:pPr>
      <w:r w:rsidRPr="00341DFC">
        <w:t>5,99 do 5,0</w:t>
      </w:r>
      <w:r w:rsidR="00CE5165" w:rsidRPr="00341DFC">
        <w:t xml:space="preserve"> – </w:t>
      </w:r>
      <w:r w:rsidR="009F7CB0" w:rsidRPr="00341DFC">
        <w:t xml:space="preserve">5 </w:t>
      </w:r>
      <w:r w:rsidRPr="00341DFC">
        <w:t xml:space="preserve">punktów </w:t>
      </w:r>
    </w:p>
    <w:p w:rsidR="001D0014" w:rsidRPr="00341DFC" w:rsidRDefault="009F7CB0" w:rsidP="00CE5165">
      <w:pPr>
        <w:pStyle w:val="Akapitzlist"/>
        <w:numPr>
          <w:ilvl w:val="0"/>
          <w:numId w:val="5"/>
        </w:numPr>
        <w:spacing w:after="0" w:line="23" w:lineRule="atLeast"/>
      </w:pPr>
      <w:r w:rsidRPr="00341DFC">
        <w:t>4,99 do 4,0</w:t>
      </w:r>
      <w:r w:rsidR="00CE5165" w:rsidRPr="00341DFC">
        <w:t xml:space="preserve"> – </w:t>
      </w:r>
      <w:r w:rsidR="001D0014" w:rsidRPr="00341DFC">
        <w:t xml:space="preserve"> </w:t>
      </w:r>
      <w:r w:rsidRPr="00341DFC">
        <w:t>4</w:t>
      </w:r>
      <w:r w:rsidR="00F45F54" w:rsidRPr="00341DFC">
        <w:t xml:space="preserve"> </w:t>
      </w:r>
      <w:r w:rsidR="00CE5165" w:rsidRPr="00341DFC">
        <w:t>punkty</w:t>
      </w:r>
    </w:p>
    <w:p w:rsidR="001D0014" w:rsidRPr="00341DFC" w:rsidRDefault="009F7CB0" w:rsidP="00CE5165">
      <w:pPr>
        <w:pStyle w:val="Akapitzlist"/>
        <w:numPr>
          <w:ilvl w:val="0"/>
          <w:numId w:val="5"/>
        </w:numPr>
        <w:spacing w:after="0" w:line="23" w:lineRule="atLeast"/>
      </w:pPr>
      <w:r w:rsidRPr="00341DFC">
        <w:t>3,99 do 3,</w:t>
      </w:r>
      <w:r w:rsidR="001D0014" w:rsidRPr="00341DFC">
        <w:t>0</w:t>
      </w:r>
      <w:r w:rsidR="00CE5165" w:rsidRPr="00341DFC">
        <w:t xml:space="preserve"> – </w:t>
      </w:r>
      <w:r w:rsidRPr="00341DFC">
        <w:t>3</w:t>
      </w:r>
      <w:r w:rsidR="00CE5165" w:rsidRPr="00341DFC">
        <w:t xml:space="preserve"> punkty</w:t>
      </w:r>
    </w:p>
    <w:p w:rsidR="009F7CB0" w:rsidRPr="00341DFC" w:rsidRDefault="009F7CB0" w:rsidP="00CE5165">
      <w:pPr>
        <w:pStyle w:val="Akapitzlist"/>
        <w:numPr>
          <w:ilvl w:val="0"/>
          <w:numId w:val="5"/>
        </w:numPr>
        <w:spacing w:after="0" w:line="23" w:lineRule="atLeast"/>
      </w:pPr>
      <w:r w:rsidRPr="00341DFC">
        <w:t>2,99-2,00</w:t>
      </w:r>
      <w:r w:rsidR="00CE5165" w:rsidRPr="00341DFC">
        <w:t xml:space="preserve"> – </w:t>
      </w:r>
      <w:r w:rsidRPr="00341DFC">
        <w:t>2</w:t>
      </w:r>
      <w:r w:rsidR="00F45F54" w:rsidRPr="00341DFC">
        <w:t xml:space="preserve"> </w:t>
      </w:r>
      <w:r w:rsidR="00CE5165" w:rsidRPr="00341DFC">
        <w:t>punkty</w:t>
      </w:r>
      <w:r w:rsidR="001D0014" w:rsidRPr="00341DFC">
        <w:t xml:space="preserve"> </w:t>
      </w:r>
    </w:p>
    <w:p w:rsidR="00D361EC" w:rsidRPr="00341DFC" w:rsidRDefault="001D0014" w:rsidP="008A453A">
      <w:pPr>
        <w:spacing w:after="0" w:line="23" w:lineRule="atLeast"/>
      </w:pPr>
      <w:r w:rsidRPr="00341DFC">
        <w:t xml:space="preserve">b) </w:t>
      </w:r>
      <w:r w:rsidR="00D361EC" w:rsidRPr="00341DFC">
        <w:t xml:space="preserve"> ocena z języka angielskiego</w:t>
      </w:r>
      <w:r w:rsidR="008A453A" w:rsidRPr="00341DFC">
        <w:t xml:space="preserve"> </w:t>
      </w:r>
      <w:r w:rsidR="00D361EC" w:rsidRPr="00341DFC">
        <w:t>:</w:t>
      </w:r>
    </w:p>
    <w:p w:rsidR="00D361EC" w:rsidRPr="00341DFC" w:rsidRDefault="00CE5165" w:rsidP="00CE5165">
      <w:pPr>
        <w:pStyle w:val="Akapitzlist"/>
        <w:numPr>
          <w:ilvl w:val="0"/>
          <w:numId w:val="6"/>
        </w:numPr>
        <w:spacing w:after="0" w:line="23" w:lineRule="atLeast"/>
      </w:pPr>
      <w:r w:rsidRPr="00341DFC">
        <w:t xml:space="preserve">celujący – 6 punktów </w:t>
      </w:r>
    </w:p>
    <w:p w:rsidR="00D361EC" w:rsidRPr="00341DFC" w:rsidRDefault="00CE5165" w:rsidP="00CE5165">
      <w:pPr>
        <w:pStyle w:val="Akapitzlist"/>
        <w:numPr>
          <w:ilvl w:val="0"/>
          <w:numId w:val="6"/>
        </w:numPr>
        <w:spacing w:after="0" w:line="23" w:lineRule="atLeast"/>
      </w:pPr>
      <w:r w:rsidRPr="00341DFC">
        <w:t xml:space="preserve">bardzo dobry –  5 punktów </w:t>
      </w:r>
    </w:p>
    <w:p w:rsidR="00D361EC" w:rsidRPr="00341DFC" w:rsidRDefault="00CE5165" w:rsidP="00CE5165">
      <w:pPr>
        <w:pStyle w:val="Akapitzlist"/>
        <w:numPr>
          <w:ilvl w:val="0"/>
          <w:numId w:val="6"/>
        </w:numPr>
        <w:spacing w:after="0" w:line="23" w:lineRule="atLeast"/>
      </w:pPr>
      <w:r w:rsidRPr="00341DFC">
        <w:t>dobry – 4 punkty</w:t>
      </w:r>
    </w:p>
    <w:p w:rsidR="00D361EC" w:rsidRPr="00341DFC" w:rsidRDefault="00CE5165" w:rsidP="00CE5165">
      <w:pPr>
        <w:pStyle w:val="Akapitzlist"/>
        <w:numPr>
          <w:ilvl w:val="0"/>
          <w:numId w:val="6"/>
        </w:numPr>
        <w:spacing w:after="0" w:line="23" w:lineRule="atLeast"/>
      </w:pPr>
      <w:r w:rsidRPr="00341DFC">
        <w:t>dostateczny – 3 punkty</w:t>
      </w:r>
    </w:p>
    <w:p w:rsidR="00D361EC" w:rsidRPr="00341DFC" w:rsidRDefault="00CE5165" w:rsidP="00CE5165">
      <w:pPr>
        <w:pStyle w:val="Akapitzlist"/>
        <w:numPr>
          <w:ilvl w:val="0"/>
          <w:numId w:val="6"/>
        </w:numPr>
        <w:spacing w:after="0" w:line="23" w:lineRule="atLeast"/>
      </w:pPr>
      <w:r w:rsidRPr="00341DFC">
        <w:t>dopuszczający – 1 punkt</w:t>
      </w:r>
    </w:p>
    <w:p w:rsidR="00D361EC" w:rsidRPr="00341DFC" w:rsidRDefault="00CE5165" w:rsidP="00CE5165">
      <w:pPr>
        <w:pStyle w:val="Akapitzlist"/>
        <w:numPr>
          <w:ilvl w:val="0"/>
          <w:numId w:val="6"/>
        </w:numPr>
        <w:spacing w:after="0" w:line="23" w:lineRule="atLeast"/>
      </w:pPr>
      <w:r w:rsidRPr="00341DFC">
        <w:t>niedostateczny – 0 punktów</w:t>
      </w:r>
    </w:p>
    <w:p w:rsidR="001D0014" w:rsidRPr="00341DFC" w:rsidRDefault="006762F1" w:rsidP="008A453A">
      <w:pPr>
        <w:spacing w:after="0" w:line="23" w:lineRule="atLeast"/>
      </w:pPr>
      <w:r w:rsidRPr="00341DFC">
        <w:t xml:space="preserve">c) </w:t>
      </w:r>
      <w:r w:rsidR="001D0014" w:rsidRPr="00341DFC">
        <w:t>ocena z zachowania</w:t>
      </w:r>
    </w:p>
    <w:p w:rsidR="001D0014" w:rsidRPr="00341DFC" w:rsidRDefault="001D0014" w:rsidP="00CE5165">
      <w:pPr>
        <w:pStyle w:val="Akapitzlist"/>
        <w:numPr>
          <w:ilvl w:val="0"/>
          <w:numId w:val="7"/>
        </w:numPr>
        <w:spacing w:after="0" w:line="23" w:lineRule="atLeast"/>
      </w:pPr>
      <w:r w:rsidRPr="00341DFC">
        <w:t>wzorowe</w:t>
      </w:r>
      <w:r w:rsidR="00CE5165" w:rsidRPr="00341DFC">
        <w:t xml:space="preserve"> – </w:t>
      </w:r>
      <w:r w:rsidRPr="00341DFC">
        <w:t>6 punktów</w:t>
      </w:r>
    </w:p>
    <w:p w:rsidR="001D0014" w:rsidRPr="00341DFC" w:rsidRDefault="00F45F54" w:rsidP="00CE5165">
      <w:pPr>
        <w:pStyle w:val="Akapitzlist"/>
        <w:numPr>
          <w:ilvl w:val="0"/>
          <w:numId w:val="7"/>
        </w:numPr>
        <w:spacing w:after="0" w:line="23" w:lineRule="atLeast"/>
      </w:pPr>
      <w:r w:rsidRPr="00341DFC">
        <w:t>bardzo dobre</w:t>
      </w:r>
      <w:r w:rsidR="00CE5165" w:rsidRPr="00341DFC">
        <w:t xml:space="preserve"> – </w:t>
      </w:r>
      <w:r w:rsidRPr="00341DFC">
        <w:t>5 punktów</w:t>
      </w:r>
      <w:r w:rsidR="001D0014" w:rsidRPr="00341DFC">
        <w:t>,</w:t>
      </w:r>
    </w:p>
    <w:p w:rsidR="001D0014" w:rsidRPr="00341DFC" w:rsidRDefault="001D0014" w:rsidP="00CE5165">
      <w:pPr>
        <w:pStyle w:val="Akapitzlist"/>
        <w:numPr>
          <w:ilvl w:val="0"/>
          <w:numId w:val="7"/>
        </w:numPr>
        <w:spacing w:after="0" w:line="23" w:lineRule="atLeast"/>
      </w:pPr>
      <w:r w:rsidRPr="00341DFC">
        <w:t>dobre</w:t>
      </w:r>
      <w:r w:rsidR="00CE5165" w:rsidRPr="00341DFC">
        <w:t xml:space="preserve"> – </w:t>
      </w:r>
      <w:r w:rsidRPr="00341DFC">
        <w:t>4 punkty,</w:t>
      </w:r>
    </w:p>
    <w:p w:rsidR="001D0014" w:rsidRPr="00341DFC" w:rsidRDefault="001D0014" w:rsidP="00CE5165">
      <w:pPr>
        <w:pStyle w:val="Akapitzlist"/>
        <w:numPr>
          <w:ilvl w:val="0"/>
          <w:numId w:val="7"/>
        </w:numPr>
        <w:spacing w:after="0" w:line="23" w:lineRule="atLeast"/>
      </w:pPr>
      <w:r w:rsidRPr="00341DFC">
        <w:t xml:space="preserve">poprawne i niżej </w:t>
      </w:r>
      <w:r w:rsidR="00CE5165" w:rsidRPr="00341DFC">
        <w:t xml:space="preserve">– </w:t>
      </w:r>
      <w:r w:rsidRPr="00341DFC">
        <w:t xml:space="preserve">0 punktów. </w:t>
      </w:r>
    </w:p>
    <w:p w:rsidR="001D0014" w:rsidRPr="00341DFC" w:rsidRDefault="006762F1" w:rsidP="008A453A">
      <w:pPr>
        <w:spacing w:after="0" w:line="23" w:lineRule="atLeast"/>
      </w:pPr>
      <w:r w:rsidRPr="00341DFC">
        <w:t>d</w:t>
      </w:r>
      <w:r w:rsidR="001D0014" w:rsidRPr="00341DFC">
        <w:t xml:space="preserve">) zaangażowanie i reprezentowanie szkoły : </w:t>
      </w:r>
    </w:p>
    <w:p w:rsidR="00CE5165" w:rsidRPr="00341DFC" w:rsidRDefault="001D0014" w:rsidP="00CE5165">
      <w:pPr>
        <w:pStyle w:val="Akapitzlist"/>
        <w:numPr>
          <w:ilvl w:val="0"/>
          <w:numId w:val="8"/>
        </w:numPr>
        <w:spacing w:after="0" w:line="23" w:lineRule="atLeast"/>
      </w:pPr>
      <w:r w:rsidRPr="00341DFC">
        <w:t xml:space="preserve">udział w konkursie szkolnym – 1 punkt, </w:t>
      </w:r>
    </w:p>
    <w:p w:rsidR="001D0014" w:rsidRPr="00341DFC" w:rsidRDefault="001D0014" w:rsidP="00CE5165">
      <w:pPr>
        <w:pStyle w:val="Akapitzlist"/>
        <w:numPr>
          <w:ilvl w:val="0"/>
          <w:numId w:val="8"/>
        </w:numPr>
        <w:spacing w:after="0" w:line="23" w:lineRule="atLeast"/>
      </w:pPr>
      <w:r w:rsidRPr="00341DFC">
        <w:lastRenderedPageBreak/>
        <w:t xml:space="preserve">udział w konkursie międzyszkolnym /zawodach powiatowych – 2 punkty, </w:t>
      </w:r>
    </w:p>
    <w:p w:rsidR="001D0014" w:rsidRPr="00341DFC" w:rsidRDefault="001D0014" w:rsidP="00CE5165">
      <w:pPr>
        <w:pStyle w:val="Akapitzlist"/>
        <w:numPr>
          <w:ilvl w:val="0"/>
          <w:numId w:val="8"/>
        </w:numPr>
        <w:spacing w:after="0" w:line="23" w:lineRule="atLeast"/>
      </w:pPr>
      <w:r w:rsidRPr="00341DFC">
        <w:t>udział w konkursie wojewódzkim / zawodach wojewódzkich</w:t>
      </w:r>
      <w:r w:rsidR="00600A74" w:rsidRPr="00341DFC">
        <w:t xml:space="preserve"> – </w:t>
      </w:r>
      <w:r w:rsidRPr="00341DFC">
        <w:t>3 punkty</w:t>
      </w:r>
      <w:r w:rsidR="00600A74" w:rsidRPr="00341DFC">
        <w:t>,</w:t>
      </w:r>
    </w:p>
    <w:p w:rsidR="00600A74" w:rsidRPr="00341DFC" w:rsidRDefault="00600A74" w:rsidP="00CE5165">
      <w:pPr>
        <w:pStyle w:val="Akapitzlist"/>
        <w:numPr>
          <w:ilvl w:val="0"/>
          <w:numId w:val="8"/>
        </w:numPr>
        <w:spacing w:after="0" w:line="23" w:lineRule="atLeast"/>
      </w:pPr>
      <w:r w:rsidRPr="00341DFC">
        <w:t>zaangażowanie w życie szkoły (wolontariat, samorząd uczniowski, promocja szkoły, przygotowanie bankietów, itp.) – 0-3 punkty,</w:t>
      </w:r>
    </w:p>
    <w:p w:rsidR="00341DFC" w:rsidRDefault="00341DFC" w:rsidP="008A453A">
      <w:pPr>
        <w:spacing w:after="0" w:line="23" w:lineRule="atLeast"/>
      </w:pPr>
    </w:p>
    <w:p w:rsidR="00F45F54" w:rsidRPr="00341DFC" w:rsidRDefault="00CE5165" w:rsidP="008A453A">
      <w:pPr>
        <w:spacing w:after="0" w:line="23" w:lineRule="atLeast"/>
      </w:pPr>
      <w:r w:rsidRPr="00341DFC">
        <w:t>6</w:t>
      </w:r>
      <w:r w:rsidR="00F45F54" w:rsidRPr="00341DFC">
        <w:t xml:space="preserve">. </w:t>
      </w:r>
      <w:r w:rsidRPr="00341DFC">
        <w:t xml:space="preserve">Szczegółowe kryteria etapu drugiego: </w:t>
      </w:r>
      <w:r w:rsidR="00F45F54" w:rsidRPr="00341DFC">
        <w:t xml:space="preserve">testu językowego z języka angielskiego. </w:t>
      </w:r>
    </w:p>
    <w:p w:rsidR="00F45F54" w:rsidRPr="00341DFC" w:rsidRDefault="00815CBF" w:rsidP="008A453A">
      <w:pPr>
        <w:spacing w:after="0" w:line="23" w:lineRule="atLeast"/>
      </w:pPr>
      <w:r w:rsidRPr="00341DFC">
        <w:t xml:space="preserve">   </w:t>
      </w:r>
      <w:r w:rsidR="00F45F54" w:rsidRPr="00341DFC">
        <w:t xml:space="preserve">Maksymalna ilość punktów możliwa do zdobycia w teście wynosi 60 punktów. Wartość zdobytych punktów jest przeliczana </w:t>
      </w:r>
      <w:r w:rsidRPr="00341DFC">
        <w:t>na ocenę wg progów procentowych i przypisywana jest im wartość punktowa wg skali.</w:t>
      </w:r>
      <w:r w:rsidR="00F45F54" w:rsidRPr="00341DFC">
        <w:t xml:space="preserve"> </w:t>
      </w:r>
    </w:p>
    <w:p w:rsidR="00F45F54" w:rsidRPr="00341DFC" w:rsidRDefault="00F45F54" w:rsidP="008A453A">
      <w:pPr>
        <w:spacing w:after="0" w:line="23" w:lineRule="atLeast"/>
      </w:pPr>
      <w:r w:rsidRPr="00341DFC">
        <w:t xml:space="preserve">a) </w:t>
      </w:r>
      <w:r w:rsidR="009F7CB0" w:rsidRPr="00341DFC">
        <w:t>6 punktów</w:t>
      </w:r>
      <w:r w:rsidRPr="00341DFC">
        <w:t xml:space="preserve"> - celujący: 90  – 100%</w:t>
      </w:r>
    </w:p>
    <w:p w:rsidR="00F45F54" w:rsidRPr="00341DFC" w:rsidRDefault="00F45F54" w:rsidP="008A453A">
      <w:pPr>
        <w:spacing w:after="0" w:line="23" w:lineRule="atLeast"/>
      </w:pPr>
      <w:r w:rsidRPr="00341DFC">
        <w:t xml:space="preserve">b) </w:t>
      </w:r>
      <w:r w:rsidR="009F7CB0" w:rsidRPr="00341DFC">
        <w:t xml:space="preserve">5 punktów </w:t>
      </w:r>
      <w:r w:rsidRPr="00341DFC">
        <w:t>- bardzo dobry: 80  – 89,99 %</w:t>
      </w:r>
    </w:p>
    <w:p w:rsidR="00F45F54" w:rsidRPr="00341DFC" w:rsidRDefault="00F45F54" w:rsidP="008A453A">
      <w:pPr>
        <w:spacing w:after="0" w:line="23" w:lineRule="atLeast"/>
      </w:pPr>
      <w:r w:rsidRPr="00341DFC">
        <w:t xml:space="preserve">c) </w:t>
      </w:r>
      <w:r w:rsidR="009F7CB0" w:rsidRPr="00341DFC">
        <w:t>4 punkty</w:t>
      </w:r>
      <w:r w:rsidRPr="00341DFC">
        <w:t>-  dobry: 65  – 79,99 %</w:t>
      </w:r>
    </w:p>
    <w:p w:rsidR="00F45F54" w:rsidRPr="00341DFC" w:rsidRDefault="00F45F54" w:rsidP="008A453A">
      <w:pPr>
        <w:spacing w:after="0" w:line="23" w:lineRule="atLeast"/>
      </w:pPr>
      <w:r w:rsidRPr="00341DFC">
        <w:t xml:space="preserve">d) </w:t>
      </w:r>
      <w:r w:rsidR="009F7CB0" w:rsidRPr="00341DFC">
        <w:t>3 punkty</w:t>
      </w:r>
      <w:r w:rsidRPr="00341DFC">
        <w:t>- dostateczny: 45  – 64,99 %</w:t>
      </w:r>
    </w:p>
    <w:p w:rsidR="00F45F54" w:rsidRPr="00341DFC" w:rsidRDefault="00F45F54" w:rsidP="008A453A">
      <w:pPr>
        <w:spacing w:after="0" w:line="23" w:lineRule="atLeast"/>
      </w:pPr>
      <w:r w:rsidRPr="00341DFC">
        <w:t xml:space="preserve">e) </w:t>
      </w:r>
      <w:r w:rsidR="009F7CB0" w:rsidRPr="00341DFC">
        <w:t>2 punkty</w:t>
      </w:r>
      <w:r w:rsidR="00815CBF" w:rsidRPr="00341DFC">
        <w:t xml:space="preserve">- </w:t>
      </w:r>
      <w:r w:rsidRPr="00341DFC">
        <w:t>dopuszczający: 30  – 44,99 %</w:t>
      </w:r>
    </w:p>
    <w:p w:rsidR="00F45F54" w:rsidRPr="00341DFC" w:rsidRDefault="00F45F54" w:rsidP="008A453A">
      <w:pPr>
        <w:spacing w:after="0" w:line="23" w:lineRule="atLeast"/>
      </w:pPr>
      <w:r w:rsidRPr="00341DFC">
        <w:t xml:space="preserve">f) </w:t>
      </w:r>
      <w:r w:rsidR="00815CBF" w:rsidRPr="00341DFC">
        <w:t>0 punktów-</w:t>
      </w:r>
      <w:r w:rsidRPr="00341DFC">
        <w:t>niedostateczny: 0   – 29,99% </w:t>
      </w:r>
    </w:p>
    <w:p w:rsidR="00815CBF" w:rsidRPr="00341DFC" w:rsidRDefault="00C51FDA" w:rsidP="008A453A">
      <w:pPr>
        <w:spacing w:after="0" w:line="23" w:lineRule="atLeast"/>
      </w:pPr>
      <w:r w:rsidRPr="00341DFC">
        <w:t>7</w:t>
      </w:r>
      <w:r w:rsidR="00815CBF" w:rsidRPr="00341DFC">
        <w:t xml:space="preserve">. Do udziału w projekcie są kwalifikowani uczestnicy, którzy zdobędą </w:t>
      </w:r>
      <w:r w:rsidR="00207640" w:rsidRPr="00341DFC">
        <w:t>największą</w:t>
      </w:r>
      <w:r w:rsidR="00815CBF" w:rsidRPr="00341DFC">
        <w:t xml:space="preserve"> ilość punktów oraz uczestnicy o mniejszych szansach</w:t>
      </w:r>
      <w:r w:rsidR="00E33EAD" w:rsidRPr="00341DFC">
        <w:t xml:space="preserve">. </w:t>
      </w:r>
    </w:p>
    <w:p w:rsidR="00815CBF" w:rsidRPr="00341DFC" w:rsidRDefault="00C75913" w:rsidP="008A453A">
      <w:pPr>
        <w:spacing w:after="0" w:line="23" w:lineRule="atLeast"/>
      </w:pPr>
      <w:r w:rsidRPr="00341DFC">
        <w:t>7</w:t>
      </w:r>
      <w:r w:rsidR="00815CBF" w:rsidRPr="00341DFC">
        <w:t xml:space="preserve">. Osoby o mniejszych szansach to uczestnicy znajdujących się w niekorzystnej sytuacji z następujących powodów:  </w:t>
      </w:r>
    </w:p>
    <w:p w:rsidR="00E33EAD" w:rsidRPr="00341DFC" w:rsidRDefault="00815CBF" w:rsidP="00C75913">
      <w:pPr>
        <w:pStyle w:val="Akapitzlist"/>
        <w:numPr>
          <w:ilvl w:val="0"/>
          <w:numId w:val="11"/>
        </w:numPr>
        <w:spacing w:after="0"/>
      </w:pPr>
      <w:r w:rsidRPr="00341DFC">
        <w:t>niepełnosprawność</w:t>
      </w:r>
    </w:p>
    <w:p w:rsidR="00C75913" w:rsidRPr="00341DFC" w:rsidRDefault="00C75913" w:rsidP="00C75913">
      <w:pPr>
        <w:pStyle w:val="Akapitzlist"/>
        <w:numPr>
          <w:ilvl w:val="0"/>
          <w:numId w:val="11"/>
        </w:numPr>
        <w:spacing w:after="0"/>
      </w:pPr>
      <w:r w:rsidRPr="00341DFC">
        <w:t>problemy zdrowotne</w:t>
      </w:r>
    </w:p>
    <w:p w:rsidR="00341DFC" w:rsidRPr="00341DFC" w:rsidRDefault="00341DFC" w:rsidP="00C75913">
      <w:pPr>
        <w:pStyle w:val="Akapitzlist"/>
        <w:numPr>
          <w:ilvl w:val="0"/>
          <w:numId w:val="11"/>
        </w:numPr>
        <w:spacing w:after="0"/>
      </w:pPr>
      <w:r w:rsidRPr="00341DFC">
        <w:t>wykluczenie geograficzne</w:t>
      </w:r>
    </w:p>
    <w:p w:rsidR="00C75913" w:rsidRPr="00341DFC" w:rsidRDefault="00C75913" w:rsidP="00C75913">
      <w:pPr>
        <w:pStyle w:val="Akapitzlist"/>
        <w:numPr>
          <w:ilvl w:val="0"/>
          <w:numId w:val="11"/>
        </w:numPr>
        <w:spacing w:after="0"/>
      </w:pPr>
      <w:r w:rsidRPr="00341DFC">
        <w:t>trudna sytuacja rodzinna (np. rodzina niepełna, wielodzietna)</w:t>
      </w:r>
    </w:p>
    <w:p w:rsidR="00C75913" w:rsidRPr="00341DFC" w:rsidRDefault="00C75913" w:rsidP="00C75913">
      <w:pPr>
        <w:pStyle w:val="Akapitzlist"/>
        <w:numPr>
          <w:ilvl w:val="0"/>
          <w:numId w:val="11"/>
        </w:numPr>
        <w:spacing w:after="0"/>
      </w:pPr>
      <w:r w:rsidRPr="00341DFC">
        <w:t>trudna sytuacja ekonomiczna</w:t>
      </w:r>
    </w:p>
    <w:p w:rsidR="00D17802" w:rsidRPr="00341DFC" w:rsidRDefault="00D17802" w:rsidP="00D17802">
      <w:pPr>
        <w:spacing w:after="0"/>
        <w:jc w:val="center"/>
        <w:rPr>
          <w:rFonts w:cstheme="minorHAnsi"/>
        </w:rPr>
      </w:pPr>
      <w:r w:rsidRPr="00341DFC">
        <w:rPr>
          <w:rFonts w:cstheme="minorHAnsi"/>
        </w:rPr>
        <w:t>§ 3</w:t>
      </w:r>
    </w:p>
    <w:p w:rsidR="00D8780A" w:rsidRPr="00341DFC" w:rsidRDefault="00D8780A" w:rsidP="00D8780A">
      <w:pPr>
        <w:pStyle w:val="Default"/>
        <w:jc w:val="center"/>
        <w:rPr>
          <w:sz w:val="22"/>
          <w:szCs w:val="22"/>
        </w:rPr>
      </w:pPr>
      <w:r w:rsidRPr="00341DFC">
        <w:rPr>
          <w:b/>
          <w:bCs/>
          <w:sz w:val="22"/>
          <w:szCs w:val="22"/>
        </w:rPr>
        <w:t>Postanowienia końcowe</w:t>
      </w:r>
    </w:p>
    <w:p w:rsidR="00D8780A" w:rsidRPr="00341DFC" w:rsidRDefault="00D8780A" w:rsidP="00D8780A">
      <w:pPr>
        <w:pStyle w:val="Default"/>
        <w:spacing w:after="135"/>
        <w:rPr>
          <w:sz w:val="22"/>
          <w:szCs w:val="22"/>
        </w:rPr>
      </w:pPr>
      <w:r w:rsidRPr="00341DFC">
        <w:rPr>
          <w:b/>
          <w:bCs/>
          <w:sz w:val="22"/>
          <w:szCs w:val="22"/>
        </w:rPr>
        <w:t xml:space="preserve">1. </w:t>
      </w:r>
      <w:r w:rsidRPr="00341DFC">
        <w:t>Odwołanie od wyników rekrutacji należy składać w terminie 3 dni od ogłoszenia listy zakwalifikowanych uczestników,</w:t>
      </w:r>
      <w:r w:rsidRPr="00341DFC">
        <w:rPr>
          <w:sz w:val="22"/>
          <w:szCs w:val="22"/>
        </w:rPr>
        <w:t xml:space="preserve"> skierowane do Dyrektora Szkoły. </w:t>
      </w:r>
    </w:p>
    <w:p w:rsidR="00D8780A" w:rsidRPr="00341DFC" w:rsidRDefault="00D8780A" w:rsidP="00D8780A">
      <w:pPr>
        <w:pStyle w:val="Default"/>
        <w:spacing w:after="135"/>
        <w:rPr>
          <w:sz w:val="22"/>
          <w:szCs w:val="22"/>
        </w:rPr>
      </w:pPr>
      <w:r w:rsidRPr="00341DFC">
        <w:rPr>
          <w:b/>
          <w:bCs/>
          <w:sz w:val="22"/>
          <w:szCs w:val="22"/>
        </w:rPr>
        <w:t xml:space="preserve">2. </w:t>
      </w:r>
      <w:r w:rsidRPr="00341DFC">
        <w:rPr>
          <w:sz w:val="22"/>
          <w:szCs w:val="22"/>
        </w:rPr>
        <w:t xml:space="preserve">W przypadku rezygnacji uczestnika z listy podstawowej na jego miejsce wpisana zostanie osoba z listy rezerwowej, według kolejności na liście. </w:t>
      </w:r>
    </w:p>
    <w:p w:rsidR="00D8780A" w:rsidRPr="00341DFC" w:rsidRDefault="00D8780A" w:rsidP="00D8780A">
      <w:pPr>
        <w:pStyle w:val="Default"/>
        <w:rPr>
          <w:sz w:val="22"/>
          <w:szCs w:val="22"/>
        </w:rPr>
      </w:pPr>
      <w:r w:rsidRPr="00341DFC">
        <w:rPr>
          <w:b/>
          <w:bCs/>
          <w:sz w:val="22"/>
          <w:szCs w:val="22"/>
        </w:rPr>
        <w:t xml:space="preserve">3. </w:t>
      </w:r>
      <w:r w:rsidRPr="00341DFC">
        <w:rPr>
          <w:sz w:val="22"/>
          <w:szCs w:val="22"/>
        </w:rPr>
        <w:t xml:space="preserve">Uczestnicy wybrani w procesie rekrutacji, którzy nie będą uczestniczyć w przygotowaniach, bądź nie będą wykazywać zainteresowania aktywnym uczestnictwem w projekcie, zostaną skreśleni z listy uczestników. </w:t>
      </w:r>
    </w:p>
    <w:p w:rsidR="00BB041D" w:rsidRPr="00341DFC" w:rsidRDefault="00BB041D" w:rsidP="00E33EAD"/>
    <w:p w:rsidR="00E33EAD" w:rsidRPr="00341DFC" w:rsidRDefault="00E33EAD" w:rsidP="00F45F54"/>
    <w:p w:rsidR="00341DFC" w:rsidRPr="00341DFC" w:rsidRDefault="00341DFC" w:rsidP="00341DFC">
      <w:pPr>
        <w:spacing w:line="480" w:lineRule="auto"/>
        <w:jc w:val="right"/>
        <w:rPr>
          <w:sz w:val="18"/>
          <w:szCs w:val="18"/>
        </w:rPr>
      </w:pPr>
      <w:r w:rsidRPr="00341DFC">
        <w:rPr>
          <w:sz w:val="18"/>
          <w:szCs w:val="18"/>
        </w:rPr>
        <w:t>………………………………………………………………………………</w:t>
      </w:r>
    </w:p>
    <w:p w:rsidR="00341DFC" w:rsidRPr="00341DFC" w:rsidRDefault="00341DFC" w:rsidP="00341DFC">
      <w:pPr>
        <w:spacing w:line="480" w:lineRule="auto"/>
        <w:jc w:val="right"/>
        <w:rPr>
          <w:sz w:val="18"/>
          <w:szCs w:val="18"/>
        </w:rPr>
      </w:pPr>
      <w:r w:rsidRPr="00341DFC">
        <w:rPr>
          <w:sz w:val="18"/>
          <w:szCs w:val="18"/>
        </w:rPr>
        <w:t>………………………………………………………………………………</w:t>
      </w:r>
    </w:p>
    <w:p w:rsidR="00341DFC" w:rsidRPr="00341DFC" w:rsidRDefault="00341DFC" w:rsidP="00341DFC">
      <w:pPr>
        <w:spacing w:line="480" w:lineRule="auto"/>
        <w:jc w:val="right"/>
        <w:rPr>
          <w:sz w:val="18"/>
          <w:szCs w:val="18"/>
        </w:rPr>
      </w:pPr>
      <w:r w:rsidRPr="00341DFC">
        <w:rPr>
          <w:sz w:val="18"/>
          <w:szCs w:val="18"/>
        </w:rPr>
        <w:t>………………………………………………………………………………</w:t>
      </w:r>
    </w:p>
    <w:p w:rsidR="00341DFC" w:rsidRPr="00341DFC" w:rsidRDefault="00341DFC" w:rsidP="00341DFC">
      <w:pPr>
        <w:spacing w:line="480" w:lineRule="auto"/>
        <w:jc w:val="right"/>
        <w:rPr>
          <w:sz w:val="18"/>
          <w:szCs w:val="18"/>
        </w:rPr>
      </w:pPr>
      <w:r w:rsidRPr="00341DFC">
        <w:rPr>
          <w:sz w:val="18"/>
          <w:szCs w:val="18"/>
        </w:rPr>
        <w:t>………………………………………………………………………………</w:t>
      </w:r>
    </w:p>
    <w:p w:rsidR="00341DFC" w:rsidRPr="00341DFC" w:rsidRDefault="00341DFC" w:rsidP="00341DFC">
      <w:pPr>
        <w:spacing w:line="480" w:lineRule="auto"/>
        <w:jc w:val="right"/>
        <w:rPr>
          <w:sz w:val="18"/>
          <w:szCs w:val="18"/>
        </w:rPr>
      </w:pPr>
      <w:r w:rsidRPr="00341DFC">
        <w:rPr>
          <w:sz w:val="18"/>
          <w:szCs w:val="18"/>
        </w:rPr>
        <w:t>………………………………………………………………………………</w:t>
      </w:r>
    </w:p>
    <w:p w:rsidR="00341DFC" w:rsidRPr="00341DFC" w:rsidRDefault="00341DFC" w:rsidP="00341DFC">
      <w:pPr>
        <w:spacing w:after="0" w:line="240" w:lineRule="auto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Podpisy członków Komisji Rekrutacyjnej</w:t>
      </w:r>
    </w:p>
    <w:p w:rsidR="0017468B" w:rsidRPr="00341DFC" w:rsidRDefault="00341DFC" w:rsidP="00341DFC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17468B" w:rsidRPr="00341DFC" w:rsidRDefault="00341DFC" w:rsidP="0017468B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135890</wp:posOffset>
            </wp:positionV>
            <wp:extent cx="1640205" cy="619760"/>
            <wp:effectExtent l="19050" t="0" r="0" b="0"/>
            <wp:wrapSquare wrapText="bothSides"/>
            <wp:docPr id="7" name="Obraz 7" descr="Znak barw Rzeczpospolita Polska wersja pozi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barw Rzeczpospolita Polska wersja pozio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104140</wp:posOffset>
            </wp:positionV>
            <wp:extent cx="1797050" cy="575945"/>
            <wp:effectExtent l="19050" t="0" r="0" b="0"/>
            <wp:wrapSquare wrapText="bothSides"/>
            <wp:docPr id="1" name="Obraz 4" descr="Logo UE RGB Logo EU RG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E RGB Logo EU RGB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FC" w:rsidRDefault="00090858" w:rsidP="00341DFC">
      <w:pPr>
        <w:spacing w:after="0"/>
        <w:jc w:val="center"/>
        <w:rPr>
          <w:noProof/>
          <w:lang w:eastAsia="pl-PL"/>
        </w:rPr>
      </w:pPr>
      <w:r w:rsidRPr="00341DFC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-167005</wp:posOffset>
            </wp:positionV>
            <wp:extent cx="1471295" cy="600710"/>
            <wp:effectExtent l="0" t="0" r="0" b="0"/>
            <wp:wrapSquare wrapText="bothSides"/>
            <wp:docPr id="10" name="Obraz 10" descr="Logo serwisu - strona gł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serwisu - strona głów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DFC" w:rsidRDefault="00341DFC" w:rsidP="00341DFC">
      <w:pPr>
        <w:spacing w:after="0"/>
        <w:jc w:val="center"/>
        <w:rPr>
          <w:noProof/>
          <w:lang w:eastAsia="pl-PL"/>
        </w:rPr>
      </w:pPr>
    </w:p>
    <w:p w:rsidR="00341DFC" w:rsidRDefault="00341DFC" w:rsidP="00341DFC">
      <w:pPr>
        <w:spacing w:after="0"/>
        <w:jc w:val="center"/>
        <w:rPr>
          <w:noProof/>
          <w:lang w:eastAsia="pl-PL"/>
        </w:rPr>
      </w:pPr>
    </w:p>
    <w:p w:rsidR="00341DFC" w:rsidRPr="0083775E" w:rsidRDefault="00341DFC" w:rsidP="00341DFC">
      <w:pPr>
        <w:spacing w:after="0"/>
        <w:jc w:val="center"/>
        <w:rPr>
          <w:rFonts w:ascii="Calibri" w:hAnsi="Calibri" w:cs="Calibri"/>
          <w:b/>
        </w:rPr>
      </w:pPr>
      <w:r w:rsidRPr="00341DFC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:rsidR="00341DFC" w:rsidRDefault="00341DFC" w:rsidP="00341DFC">
      <w:pPr>
        <w:spacing w:after="0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Pr="00C17226">
        <w:rPr>
          <w:rFonts w:ascii="Calibri" w:hAnsi="Calibri" w:cs="Calibri"/>
        </w:rPr>
        <w:t>„Rynek europejski – wiedza zawodowa”</w:t>
      </w:r>
      <w:r w:rsidRPr="0083775E">
        <w:rPr>
          <w:rFonts w:ascii="Calibri" w:hAnsi="Calibri" w:cs="Calibri"/>
        </w:rPr>
        <w:t xml:space="preserve"> </w:t>
      </w:r>
    </w:p>
    <w:p w:rsidR="00341DFC" w:rsidRDefault="00341DFC" w:rsidP="00341DFC">
      <w:pPr>
        <w:spacing w:after="0"/>
        <w:jc w:val="center"/>
        <w:rPr>
          <w:rFonts w:ascii="Calibri" w:hAnsi="Calibri" w:cs="Calibri"/>
        </w:rPr>
      </w:pPr>
      <w:r w:rsidRPr="0083775E">
        <w:rPr>
          <w:rFonts w:ascii="Calibri" w:hAnsi="Calibri" w:cs="Calibri"/>
        </w:rPr>
        <w:t xml:space="preserve">o numerze </w:t>
      </w:r>
      <w:r w:rsidRPr="00C17226">
        <w:rPr>
          <w:rFonts w:ascii="Calibri" w:hAnsi="Calibri" w:cs="Calibri"/>
        </w:rPr>
        <w:t xml:space="preserve">2022-1-PL01-KA122-VET-000078896 </w:t>
      </w:r>
      <w:bookmarkStart w:id="0" w:name="_Hlk155278866"/>
      <w:r>
        <w:rPr>
          <w:rFonts w:ascii="Calibri" w:hAnsi="Calibri" w:cs="Calibri"/>
        </w:rPr>
        <w:t xml:space="preserve">realizowanego </w:t>
      </w:r>
    </w:p>
    <w:p w:rsidR="00341DFC" w:rsidRPr="000F5047" w:rsidRDefault="00341DFC" w:rsidP="00341DFC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na</w:t>
      </w:r>
      <w:r w:rsidRPr="0083775E">
        <w:rPr>
          <w:rFonts w:ascii="Calibri" w:hAnsi="Calibri" w:cs="Calibri"/>
        </w:rPr>
        <w:t xml:space="preserve"> zasadach Programu Erasmus+ w ramach projektu </w:t>
      </w:r>
    </w:p>
    <w:p w:rsidR="00341DFC" w:rsidRDefault="00341DFC" w:rsidP="00341DFC">
      <w:pPr>
        <w:spacing w:after="0"/>
        <w:jc w:val="center"/>
        <w:rPr>
          <w:rFonts w:ascii="Calibri" w:hAnsi="Calibri" w:cs="Calibri"/>
          <w:b/>
          <w:bCs/>
          <w:i/>
        </w:rPr>
      </w:pPr>
      <w:r w:rsidRPr="004C0FA2">
        <w:rPr>
          <w:rFonts w:ascii="Calibri" w:hAnsi="Calibri" w:cs="Calibri"/>
          <w:b/>
          <w:bCs/>
          <w:i/>
        </w:rPr>
        <w:t>„Zagraniczna mobilność edukacyjna uczniów i absolwentów oraz kadry kształcenia zawodowego”</w:t>
      </w:r>
    </w:p>
    <w:p w:rsidR="00341DFC" w:rsidRPr="000F5047" w:rsidRDefault="00341DFC" w:rsidP="00341DFC">
      <w:pPr>
        <w:spacing w:after="0"/>
        <w:jc w:val="center"/>
        <w:rPr>
          <w:rFonts w:ascii="Calibri" w:hAnsi="Calibri" w:cs="Calibri"/>
        </w:rPr>
      </w:pPr>
      <w:r w:rsidRPr="004C0FA2">
        <w:rPr>
          <w:rFonts w:ascii="Calibri" w:hAnsi="Calibri" w:cs="Calibri"/>
          <w:b/>
          <w:bCs/>
          <w:i/>
        </w:rPr>
        <w:t xml:space="preserve">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bookmarkEnd w:id="0"/>
    <w:p w:rsidR="00341DFC" w:rsidRDefault="00341DFC" w:rsidP="00341DFC">
      <w:pPr>
        <w:spacing w:after="0"/>
        <w:rPr>
          <w:sz w:val="24"/>
          <w:szCs w:val="24"/>
        </w:rPr>
      </w:pPr>
    </w:p>
    <w:p w:rsidR="00341DFC" w:rsidRPr="00BB7BE2" w:rsidRDefault="00341DFC" w:rsidP="00341DFC">
      <w:pPr>
        <w:spacing w:after="0"/>
        <w:jc w:val="center"/>
        <w:rPr>
          <w:b/>
          <w:bCs/>
        </w:rPr>
      </w:pPr>
      <w:r w:rsidRPr="00BB7BE2">
        <w:rPr>
          <w:b/>
          <w:bCs/>
        </w:rPr>
        <w:t>OŚWIADCZENIE KANDYDATA PROJEKTU</w:t>
      </w:r>
    </w:p>
    <w:p w:rsidR="00341DFC" w:rsidRDefault="00341DFC" w:rsidP="00341DFC">
      <w:pPr>
        <w:spacing w:after="0"/>
        <w:jc w:val="center"/>
      </w:pPr>
      <w:r w:rsidRPr="00BB7BE2">
        <w:t>realizowanego w ramach</w:t>
      </w:r>
      <w:r>
        <w:t xml:space="preserve"> </w:t>
      </w:r>
      <w:r w:rsidRPr="00BB7BE2">
        <w:t xml:space="preserve">FERS - „Zagraniczna mobilność edukacyjna uczniów i absolwentów </w:t>
      </w:r>
    </w:p>
    <w:p w:rsidR="00341DFC" w:rsidRPr="00BB7BE2" w:rsidRDefault="00341DFC" w:rsidP="00341DFC">
      <w:pPr>
        <w:spacing w:after="0"/>
        <w:jc w:val="center"/>
      </w:pPr>
      <w:r w:rsidRPr="00BB7BE2">
        <w:t>oraz kadry kształcenia zawodowego”</w:t>
      </w:r>
    </w:p>
    <w:p w:rsidR="00090858" w:rsidRPr="00341DFC" w:rsidRDefault="00090858" w:rsidP="00090858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CZĘŚĆ A – DANE UCZNIA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nazwisko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klasa/zawód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PESEL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telefon kontaktowy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dodatkowe informacje</w:t>
            </w:r>
          </w:p>
          <w:p w:rsidR="00090858" w:rsidRPr="00341DFC" w:rsidRDefault="00090858" w:rsidP="00E0472B">
            <w:pPr>
              <w:spacing w:before="120" w:after="120"/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(np. choroby, przyjmowane leki, nietolerancje pokarmowe, orzeczenia o niepełnosprawności, itp.)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90858" w:rsidRPr="00341DFC" w:rsidRDefault="00090858" w:rsidP="00090858">
      <w:pPr>
        <w:spacing w:after="0"/>
        <w:rPr>
          <w:sz w:val="24"/>
          <w:szCs w:val="24"/>
        </w:rPr>
      </w:pPr>
    </w:p>
    <w:p w:rsidR="00090858" w:rsidRDefault="00090858" w:rsidP="00090858">
      <w:pPr>
        <w:spacing w:after="0"/>
        <w:rPr>
          <w:sz w:val="24"/>
          <w:szCs w:val="24"/>
        </w:rPr>
      </w:pPr>
    </w:p>
    <w:p w:rsidR="00090858" w:rsidRPr="00341DFC" w:rsidRDefault="00090858" w:rsidP="00090858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CZĘŚĆ B – DANE RODZICÓW/OPIEKUNÓW PRAWNYCH UCZNIA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imię i nazwisko matki rodzica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zamieszkania</w:t>
            </w:r>
          </w:p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16"/>
                <w:szCs w:val="16"/>
              </w:rPr>
              <w:t>(jeżeli jest inny niż ucznia)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telefon kontaktowy matki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lastRenderedPageBreak/>
              <w:t>imię i nazwisko ojca rodzica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adres zamieszkania</w:t>
            </w:r>
          </w:p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16"/>
                <w:szCs w:val="16"/>
              </w:rPr>
              <w:t>(jeżeli jest inny niż ucznia)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227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telefon kontaktowy ojca</w:t>
            </w:r>
          </w:p>
        </w:tc>
        <w:tc>
          <w:tcPr>
            <w:tcW w:w="5985" w:type="dxa"/>
          </w:tcPr>
          <w:p w:rsidR="00090858" w:rsidRPr="00341DFC" w:rsidRDefault="00090858" w:rsidP="00E0472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41DFC" w:rsidRDefault="00341DFC" w:rsidP="00090858">
      <w:pPr>
        <w:spacing w:after="0"/>
        <w:rPr>
          <w:sz w:val="24"/>
          <w:szCs w:val="24"/>
        </w:rPr>
      </w:pPr>
    </w:p>
    <w:p w:rsidR="00090858" w:rsidRPr="00341DFC" w:rsidRDefault="00090858" w:rsidP="00090858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 xml:space="preserve">CZĘŚĆ C – KRYTERIA MERYTORYCZNE 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090858" w:rsidRPr="00341DFC" w:rsidTr="00E0472B">
        <w:tc>
          <w:tcPr>
            <w:tcW w:w="3369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ocena zachowania </w:t>
            </w:r>
          </w:p>
          <w:p w:rsidR="00090858" w:rsidRPr="00341DFC" w:rsidRDefault="00090858" w:rsidP="00E0472B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(I półrocze 2023/24)</w:t>
            </w:r>
          </w:p>
        </w:tc>
        <w:tc>
          <w:tcPr>
            <w:tcW w:w="5843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369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ocena z j. angielskiego </w:t>
            </w:r>
          </w:p>
          <w:p w:rsidR="00090858" w:rsidRPr="00341DFC" w:rsidRDefault="00090858" w:rsidP="00E0472B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(I półrocze 2023/24)</w:t>
            </w:r>
          </w:p>
        </w:tc>
        <w:tc>
          <w:tcPr>
            <w:tcW w:w="5843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369" w:type="dxa"/>
          </w:tcPr>
          <w:p w:rsidR="00090858" w:rsidRPr="00341DFC" w:rsidRDefault="00090858" w:rsidP="00E0472B">
            <w:r w:rsidRPr="00341DFC">
              <w:rPr>
                <w:sz w:val="24"/>
                <w:szCs w:val="24"/>
              </w:rPr>
              <w:t xml:space="preserve">średnia ocen </w:t>
            </w:r>
            <w:r w:rsidRPr="00341DFC">
              <w:t xml:space="preserve">z przedmiotów zawodowych        </w:t>
            </w:r>
          </w:p>
          <w:p w:rsidR="00090858" w:rsidRPr="00341DFC" w:rsidRDefault="00090858" w:rsidP="00E0472B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(I półrocze 2023/24)</w:t>
            </w:r>
          </w:p>
        </w:tc>
        <w:tc>
          <w:tcPr>
            <w:tcW w:w="5843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369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aktywność w szkole oraz reprezentowanie szkoły na zewnątrz </w:t>
            </w:r>
            <w:r w:rsidRPr="00341DFC">
              <w:rPr>
                <w:sz w:val="16"/>
                <w:szCs w:val="16"/>
              </w:rPr>
              <w:t>(cały pobyt w szkole)</w:t>
            </w:r>
          </w:p>
          <w:p w:rsidR="00090858" w:rsidRPr="00341DFC" w:rsidRDefault="00090858" w:rsidP="00E0472B">
            <w:pPr>
              <w:rPr>
                <w:sz w:val="16"/>
                <w:szCs w:val="16"/>
              </w:rPr>
            </w:pPr>
            <w:r w:rsidRPr="00341DFC">
              <w:rPr>
                <w:sz w:val="16"/>
                <w:szCs w:val="16"/>
              </w:rPr>
              <w:t>(konkursy, zawody, wolontariat, obsługa imprez, inne)</w:t>
            </w:r>
          </w:p>
        </w:tc>
        <w:tc>
          <w:tcPr>
            <w:tcW w:w="5843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</w:tc>
      </w:tr>
      <w:tr w:rsidR="00090858" w:rsidRPr="00341DFC" w:rsidTr="00E0472B">
        <w:tc>
          <w:tcPr>
            <w:tcW w:w="3369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>kryterium zmniejszonych szans</w:t>
            </w: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  <w:r w:rsidRPr="00341DFC">
              <w:rPr>
                <w:sz w:val="24"/>
                <w:szCs w:val="24"/>
              </w:rPr>
              <w:t xml:space="preserve"> </w:t>
            </w:r>
            <w:r w:rsidRPr="00341DFC">
              <w:rPr>
                <w:sz w:val="16"/>
                <w:szCs w:val="16"/>
              </w:rPr>
              <w:t>(zła sytuacja ekonomiczna, niepełna rodzina, rodzina wielodzietna, niepełnosprawność, itp.)</w:t>
            </w:r>
          </w:p>
        </w:tc>
        <w:tc>
          <w:tcPr>
            <w:tcW w:w="5843" w:type="dxa"/>
          </w:tcPr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  <w:p w:rsidR="00090858" w:rsidRPr="00341DFC" w:rsidRDefault="00090858" w:rsidP="00E0472B">
            <w:pPr>
              <w:rPr>
                <w:sz w:val="24"/>
                <w:szCs w:val="24"/>
              </w:rPr>
            </w:pPr>
          </w:p>
        </w:tc>
      </w:tr>
    </w:tbl>
    <w:p w:rsidR="00090858" w:rsidRPr="00341DFC" w:rsidRDefault="00090858" w:rsidP="00090858">
      <w:pPr>
        <w:spacing w:after="0"/>
        <w:rPr>
          <w:sz w:val="24"/>
          <w:szCs w:val="24"/>
        </w:rPr>
      </w:pPr>
    </w:p>
    <w:p w:rsidR="00090858" w:rsidRPr="00341DFC" w:rsidRDefault="00090858" w:rsidP="00090858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CZĘŚĆ D – INFORMACJE DOTYCZĄCE PRZETWARZANIA DANYCH OSOBOWYCH</w:t>
      </w:r>
    </w:p>
    <w:p w:rsidR="004E3776" w:rsidRPr="00341DFC" w:rsidRDefault="004E3776" w:rsidP="004E3776">
      <w:pPr>
        <w:pStyle w:val="Nagwek10"/>
        <w:keepNext/>
        <w:keepLines/>
        <w:spacing w:after="160"/>
        <w:rPr>
          <w:b w:val="0"/>
        </w:rPr>
      </w:pPr>
      <w:r w:rsidRPr="00341DFC">
        <w:rPr>
          <w:b w:val="0"/>
        </w:rPr>
        <w:t xml:space="preserve">   Zgodnie z </w:t>
      </w:r>
      <w:proofErr w:type="spellStart"/>
      <w:r w:rsidRPr="00341DFC">
        <w:rPr>
          <w:b w:val="0"/>
        </w:rPr>
        <w:t>art</w:t>
      </w:r>
      <w:proofErr w:type="spellEnd"/>
      <w:r w:rsidRPr="00341DFC">
        <w:rPr>
          <w:b w:val="0"/>
        </w:rPr>
        <w:t>. 6 ust. 1 lit. a Rozporządzenia Parlamentu Europejskiego i Rady (UE) 2016/679 z dnia 27 kwietnia 2016 r. w sprawie ochrony osób fizycznych w związku z przetwarzaniem danych osobowych i w sprawie przepływu takich danych oraz uchylenia dyrektywy 95/46/WE (dalej zwanym RODO) informuję, że:</w:t>
      </w:r>
    </w:p>
    <w:p w:rsidR="004E3776" w:rsidRPr="00341DFC" w:rsidRDefault="004E3776" w:rsidP="004E3776">
      <w:pPr>
        <w:pStyle w:val="Teksttreci0"/>
        <w:numPr>
          <w:ilvl w:val="0"/>
          <w:numId w:val="12"/>
        </w:numPr>
        <w:tabs>
          <w:tab w:val="left" w:pos="284"/>
        </w:tabs>
      </w:pPr>
      <w:bookmarkStart w:id="1" w:name="bookmark3"/>
      <w:bookmarkEnd w:id="1"/>
      <w:r w:rsidRPr="00341DFC">
        <w:t xml:space="preserve">Administratorem danych osobowych uczestnika projektu jest Zespół Szkół Technicznych i Branżowych  im. Stanisława Staszica z siedzibą w Szprotawie ul. Koszarowa 10,  Tel. 68 376 24 11, mail: </w:t>
      </w:r>
      <w:hyperlink r:id="rId11" w:history="1">
        <w:r w:rsidRPr="00341DFC">
          <w:rPr>
            <w:rStyle w:val="Hipercze"/>
          </w:rPr>
          <w:t>zszsekretariat@wp.pl</w:t>
        </w:r>
      </w:hyperlink>
    </w:p>
    <w:p w:rsidR="004E3776" w:rsidRPr="00341DFC" w:rsidRDefault="004E3776" w:rsidP="004E3776">
      <w:pPr>
        <w:pStyle w:val="Teksttreci0"/>
        <w:numPr>
          <w:ilvl w:val="0"/>
          <w:numId w:val="12"/>
        </w:numPr>
        <w:tabs>
          <w:tab w:val="left" w:pos="284"/>
        </w:tabs>
        <w:spacing w:line="240" w:lineRule="auto"/>
      </w:pPr>
      <w:bookmarkStart w:id="2" w:name="bookmark4"/>
      <w:bookmarkEnd w:id="2"/>
      <w:r w:rsidRPr="00341DFC">
        <w:t xml:space="preserve">Kontakt z Inspektorem Ochrony Danych w Zespole Szkół Technicznych i Branżowych im. Stanisława Staszica w Szprotawie możliwy jest pod adresem email: </w:t>
      </w:r>
      <w:hyperlink r:id="rId12" w:history="1">
        <w:r w:rsidRPr="00341DFC">
          <w:rPr>
            <w:rStyle w:val="Hipercze"/>
          </w:rPr>
          <w:t>iod@powiatzaganski.pl</w:t>
        </w:r>
      </w:hyperlink>
      <w:r w:rsidRPr="00341DFC">
        <w:t xml:space="preserve"> </w:t>
      </w:r>
    </w:p>
    <w:p w:rsidR="004E3776" w:rsidRPr="00341DFC" w:rsidRDefault="004E3776" w:rsidP="004E3776">
      <w:pPr>
        <w:pStyle w:val="Teksttreci0"/>
        <w:numPr>
          <w:ilvl w:val="0"/>
          <w:numId w:val="12"/>
        </w:numPr>
        <w:tabs>
          <w:tab w:val="left" w:pos="284"/>
        </w:tabs>
        <w:spacing w:line="254" w:lineRule="auto"/>
      </w:pPr>
      <w:bookmarkStart w:id="3" w:name="bookmark5"/>
      <w:bookmarkEnd w:id="3"/>
      <w:r w:rsidRPr="00341DFC">
        <w:t xml:space="preserve">Dane osobowe uczestnika będą przetwarzane w celu związanym z wykonaniem  rekrutacji uczniów do udziału </w:t>
      </w:r>
      <w:r w:rsidRPr="00341DFC">
        <w:rPr>
          <w:rFonts w:cstheme="minorHAnsi"/>
        </w:rPr>
        <w:t>w projekcie nr 2022-1-PL01-KA122-VET-000078896 „Rynek europejski – wiedza zawodowa” oraz realizacji projektu.</w:t>
      </w:r>
    </w:p>
    <w:p w:rsidR="004E3776" w:rsidRPr="00341DFC" w:rsidRDefault="004E3776" w:rsidP="004E3776">
      <w:pPr>
        <w:pStyle w:val="Teksttreci0"/>
        <w:numPr>
          <w:ilvl w:val="0"/>
          <w:numId w:val="12"/>
        </w:numPr>
        <w:tabs>
          <w:tab w:val="left" w:pos="284"/>
        </w:tabs>
        <w:spacing w:line="254" w:lineRule="auto"/>
      </w:pPr>
      <w:bookmarkStart w:id="4" w:name="bookmark6"/>
      <w:bookmarkEnd w:id="4"/>
      <w:r w:rsidRPr="00341DFC">
        <w:t xml:space="preserve">Odbiorcami danych osobowych uczestnika projektu będą wyłącznie  osoby realizujące zadania związane z naborem, realizacją i  koordynowaniem projektu </w:t>
      </w:r>
      <w:r w:rsidRPr="00341DFC">
        <w:rPr>
          <w:rFonts w:cstheme="minorHAnsi"/>
        </w:rPr>
        <w:t xml:space="preserve">nr 2022-1-PL01-KA122-VET-000078896 „Rynek europejski – wiedza zawodowa” </w:t>
      </w:r>
      <w:r w:rsidRPr="00341DFC">
        <w:t xml:space="preserve"> w Zespole Szkół Technicznych i Branżowych w Szprotawie oraz podmioty uprawnione do uzyskania danych osobowych na podstawie przepisów prawa i organizacje przyjmujące uczestników projektu,  nadzorujące i kontrolujące  realizację projektu. </w:t>
      </w:r>
    </w:p>
    <w:p w:rsidR="004E3776" w:rsidRPr="00341DFC" w:rsidRDefault="004E3776" w:rsidP="004E3776">
      <w:pPr>
        <w:pStyle w:val="Teksttreci0"/>
        <w:numPr>
          <w:ilvl w:val="0"/>
          <w:numId w:val="12"/>
        </w:numPr>
        <w:tabs>
          <w:tab w:val="left" w:pos="284"/>
        </w:tabs>
        <w:spacing w:line="254" w:lineRule="auto"/>
      </w:pPr>
      <w:bookmarkStart w:id="5" w:name="bookmark7"/>
      <w:bookmarkEnd w:id="5"/>
      <w:r w:rsidRPr="00341DFC">
        <w:lastRenderedPageBreak/>
        <w:t>Dane osobowe uczestnika projektu będą przechowywane przez okres 5 lat.</w:t>
      </w:r>
    </w:p>
    <w:p w:rsidR="004E3776" w:rsidRPr="00341DFC" w:rsidRDefault="004E3776" w:rsidP="004E3776">
      <w:pPr>
        <w:pStyle w:val="Teksttreci0"/>
        <w:numPr>
          <w:ilvl w:val="0"/>
          <w:numId w:val="12"/>
        </w:numPr>
        <w:tabs>
          <w:tab w:val="left" w:pos="284"/>
        </w:tabs>
        <w:spacing w:after="0"/>
      </w:pPr>
      <w:bookmarkStart w:id="6" w:name="bookmark8"/>
      <w:bookmarkEnd w:id="6"/>
      <w:r w:rsidRPr="00341DFC">
        <w:t>Uczestnik projektu ma prawo do żądania od administratora dostępu do danych osobowych, prawo do ich sprostowania, usunięcia lub ograniczenia przetwarzania oraz prawo do cofnięcia zgody.</w:t>
      </w:r>
    </w:p>
    <w:p w:rsidR="004E3776" w:rsidRPr="00341DFC" w:rsidRDefault="004E3776" w:rsidP="004E3776">
      <w:pPr>
        <w:pStyle w:val="Nagwek10"/>
        <w:keepNext/>
        <w:keepLines/>
        <w:spacing w:after="0"/>
        <w:jc w:val="both"/>
      </w:pPr>
      <w:bookmarkStart w:id="7" w:name="bookmark9"/>
      <w:bookmarkEnd w:id="7"/>
    </w:p>
    <w:p w:rsidR="004E3776" w:rsidRPr="00341DFC" w:rsidRDefault="004E3776" w:rsidP="004E3776">
      <w:pPr>
        <w:pStyle w:val="Nagwek10"/>
        <w:keepNext/>
        <w:keepLines/>
        <w:spacing w:after="0"/>
        <w:jc w:val="both"/>
      </w:pPr>
      <w:r w:rsidRPr="00341DFC">
        <w:t xml:space="preserve">                         </w:t>
      </w:r>
      <w:bookmarkStart w:id="8" w:name="bookmark13"/>
      <w:bookmarkStart w:id="9" w:name="bookmark12"/>
      <w:bookmarkStart w:id="10" w:name="bookmark11"/>
    </w:p>
    <w:p w:rsidR="004E3776" w:rsidRPr="00341DFC" w:rsidRDefault="004E3776" w:rsidP="004E3776">
      <w:pPr>
        <w:pStyle w:val="Nagwek10"/>
        <w:keepNext/>
        <w:keepLines/>
        <w:spacing w:after="0"/>
        <w:jc w:val="center"/>
      </w:pPr>
      <w:r w:rsidRPr="00341DFC">
        <w:t>ZGODA NA PRZETWARZANIE DANYCH OSOBOWYCH OSÓB UPRAWNIONYCH</w:t>
      </w:r>
      <w:bookmarkEnd w:id="8"/>
      <w:bookmarkEnd w:id="9"/>
      <w:bookmarkEnd w:id="10"/>
    </w:p>
    <w:p w:rsidR="004E3776" w:rsidRPr="00341DFC" w:rsidRDefault="004E3776" w:rsidP="004E3776">
      <w:pPr>
        <w:pStyle w:val="Teksttreci0"/>
        <w:spacing w:after="140" w:line="276" w:lineRule="auto"/>
        <w:jc w:val="both"/>
      </w:pPr>
      <w:r w:rsidRPr="00341DFC">
        <w:t xml:space="preserve">   Zgodnie z </w:t>
      </w:r>
      <w:proofErr w:type="spellStart"/>
      <w:r w:rsidRPr="00341DFC">
        <w:t>art</w:t>
      </w:r>
      <w:proofErr w:type="spellEnd"/>
      <w:r w:rsidRPr="00341DFC">
        <w:t xml:space="preserve">. 6 ust. 1 lit. a Rozporządzenia Parlamentu Europejskiego i Rady (UE) 2016/679 z dnia 27 kwietnia 2016 r. w sprawie ochrony osób fizycznych w związku z przetwarzaniem danych osobowych i w sprawie przepływu takich danych oraz uchylenia dyrektywy 95/46/WE (dalej zwanym RODO wyrażam zgodę na przetwarzanie moich danych osobowych w celu udziału w działaniach podejmowanych przez Zespół Szkół Technicznych i Branżowych  im. S. Staszica w Szprotawie w celu naboru uczestników i realizacji projektu </w:t>
      </w:r>
      <w:r w:rsidRPr="00341DFC">
        <w:rPr>
          <w:rFonts w:cstheme="minorHAnsi"/>
        </w:rPr>
        <w:t>nr 2022-1-PL01-KA122-VET-000078896 „Rynek europejski – wiedza zawodowa”</w:t>
      </w:r>
      <w:r w:rsidRPr="00341DFC">
        <w:t xml:space="preserve">  (użycia imienia i nazwiska, zamieszczania zdjęć z realizacji i przebiegu projektu, zamieszczanych na stronie internetowej, profilu </w:t>
      </w:r>
      <w:proofErr w:type="spellStart"/>
      <w:r w:rsidRPr="00341DFC">
        <w:t>Facebook</w:t>
      </w:r>
      <w:proofErr w:type="spellEnd"/>
      <w:r w:rsidRPr="00341DFC">
        <w:t>, platformie rozpowszechniania rezultatów projektu, gazetkach ściennych) przez Zespół Szkół Technicznych i Branżowych im. Stanisława Staszica w Szprotawie.</w:t>
      </w:r>
    </w:p>
    <w:p w:rsidR="004E3776" w:rsidRPr="00341DFC" w:rsidRDefault="004E3776" w:rsidP="004E3776">
      <w:pPr>
        <w:pStyle w:val="Teksttreci0"/>
        <w:spacing w:after="0" w:line="276" w:lineRule="auto"/>
        <w:jc w:val="both"/>
      </w:pPr>
      <w:r w:rsidRPr="00341DFC">
        <w:t>Oświadczam, iż znane jest mi prawo do wycofania zgody w każdym momencie.</w:t>
      </w:r>
    </w:p>
    <w:p w:rsidR="004E3776" w:rsidRPr="00341DFC" w:rsidRDefault="004E3776" w:rsidP="004E3776">
      <w:pPr>
        <w:spacing w:after="0"/>
        <w:jc w:val="right"/>
        <w:rPr>
          <w:sz w:val="24"/>
          <w:szCs w:val="24"/>
        </w:rPr>
      </w:pPr>
    </w:p>
    <w:p w:rsidR="004E3776" w:rsidRPr="00341DFC" w:rsidRDefault="004E3776" w:rsidP="004E3776">
      <w:pPr>
        <w:spacing w:after="0"/>
        <w:jc w:val="right"/>
        <w:rPr>
          <w:sz w:val="24"/>
          <w:szCs w:val="24"/>
        </w:rPr>
      </w:pPr>
    </w:p>
    <w:p w:rsidR="004E3776" w:rsidRPr="00341DFC" w:rsidRDefault="004E3776" w:rsidP="004E3776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4E3776" w:rsidRPr="00341DFC" w:rsidRDefault="004E3776" w:rsidP="004E3776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ucznia)</w:t>
      </w:r>
    </w:p>
    <w:p w:rsidR="004E3776" w:rsidRPr="00341DFC" w:rsidRDefault="004E3776" w:rsidP="004E3776">
      <w:pPr>
        <w:spacing w:after="0"/>
        <w:jc w:val="right"/>
        <w:rPr>
          <w:color w:val="FF0000"/>
          <w:sz w:val="16"/>
          <w:szCs w:val="16"/>
        </w:rPr>
      </w:pPr>
    </w:p>
    <w:p w:rsidR="004E3776" w:rsidRPr="00341DFC" w:rsidRDefault="004E3776" w:rsidP="004E3776">
      <w:pPr>
        <w:rPr>
          <w:b/>
          <w:color w:val="FF0000"/>
        </w:rPr>
      </w:pPr>
    </w:p>
    <w:p w:rsidR="004E3776" w:rsidRPr="00341DFC" w:rsidRDefault="004E3776" w:rsidP="004E3776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.</w:t>
      </w:r>
    </w:p>
    <w:p w:rsidR="004E3776" w:rsidRPr="00341DFC" w:rsidRDefault="004E3776" w:rsidP="004E3776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4E3776" w:rsidRPr="00341DFC" w:rsidRDefault="004E3776" w:rsidP="004E3776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rodzica/opiekuna prawnego)</w:t>
      </w:r>
    </w:p>
    <w:p w:rsidR="004E3776" w:rsidRPr="00341DFC" w:rsidRDefault="004E3776" w:rsidP="004E3776">
      <w:pPr>
        <w:spacing w:after="0"/>
        <w:jc w:val="right"/>
        <w:rPr>
          <w:sz w:val="16"/>
          <w:szCs w:val="16"/>
        </w:rPr>
      </w:pPr>
    </w:p>
    <w:p w:rsidR="004E3776" w:rsidRPr="00341DFC" w:rsidRDefault="004E3776" w:rsidP="004E3776">
      <w:pPr>
        <w:spacing w:after="0"/>
        <w:rPr>
          <w:sz w:val="24"/>
          <w:szCs w:val="24"/>
        </w:rPr>
      </w:pPr>
    </w:p>
    <w:p w:rsidR="004E3776" w:rsidRPr="00341DFC" w:rsidRDefault="004E3776" w:rsidP="004E3776">
      <w:pPr>
        <w:spacing w:after="0"/>
        <w:rPr>
          <w:sz w:val="24"/>
          <w:szCs w:val="24"/>
        </w:rPr>
      </w:pPr>
    </w:p>
    <w:p w:rsidR="004E3776" w:rsidRPr="00341DFC" w:rsidRDefault="004E3776" w:rsidP="004E3776">
      <w:pPr>
        <w:spacing w:after="0"/>
        <w:rPr>
          <w:rFonts w:cstheme="minorHAnsi"/>
          <w:sz w:val="24"/>
          <w:szCs w:val="24"/>
        </w:rPr>
      </w:pPr>
      <w:r w:rsidRPr="00341DFC">
        <w:rPr>
          <w:sz w:val="24"/>
          <w:szCs w:val="24"/>
        </w:rPr>
        <w:t>Informuję, że zapoznałam/</w:t>
      </w:r>
      <w:proofErr w:type="spellStart"/>
      <w:r w:rsidRPr="00341DFC">
        <w:rPr>
          <w:sz w:val="24"/>
          <w:szCs w:val="24"/>
        </w:rPr>
        <w:t>em</w:t>
      </w:r>
      <w:proofErr w:type="spellEnd"/>
      <w:r w:rsidRPr="00341DFC">
        <w:rPr>
          <w:sz w:val="24"/>
          <w:szCs w:val="24"/>
        </w:rPr>
        <w:t xml:space="preserve"> się z REGULAMINEM REKRUTACJI I UCZETNICTWA W PROJEKCIE </w:t>
      </w:r>
      <w:r w:rsidRPr="00341DFC">
        <w:rPr>
          <w:rFonts w:cstheme="minorHAnsi"/>
          <w:sz w:val="24"/>
          <w:szCs w:val="24"/>
        </w:rPr>
        <w:t>nr 2022-1-PL01-KA122-VET-000078896 „Rynek europejski – wiedza zawodowa” realizowanego w ramach programu FUNDUSZE EUROPEJSKIE DLA ROZWOJU SPOŁECZNEGO 2021 – 2027.</w:t>
      </w:r>
    </w:p>
    <w:p w:rsidR="004E3776" w:rsidRPr="00341DFC" w:rsidRDefault="004E3776" w:rsidP="004E3776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Zobowiązuję się do przestrzegania regulaminu praktyki, w tym dostosowaniu stroju, fryzury, itp. do wymagań pracodawcy, związanych z charakterem wykonywanej pracy.</w:t>
      </w:r>
    </w:p>
    <w:p w:rsidR="004E3776" w:rsidRPr="00341DFC" w:rsidRDefault="004E3776" w:rsidP="004E3776">
      <w:pPr>
        <w:spacing w:after="0"/>
        <w:rPr>
          <w:sz w:val="24"/>
          <w:szCs w:val="24"/>
        </w:rPr>
      </w:pPr>
    </w:p>
    <w:p w:rsidR="004E3776" w:rsidRPr="00341DFC" w:rsidRDefault="004E3776" w:rsidP="004E3776">
      <w:pPr>
        <w:spacing w:after="0"/>
        <w:rPr>
          <w:sz w:val="24"/>
          <w:szCs w:val="24"/>
        </w:rPr>
      </w:pPr>
    </w:p>
    <w:p w:rsidR="004E3776" w:rsidRPr="00341DFC" w:rsidRDefault="004E3776" w:rsidP="004E3776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4E3776" w:rsidRPr="00341DFC" w:rsidRDefault="004E3776" w:rsidP="004E3776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ucznia)</w:t>
      </w:r>
    </w:p>
    <w:p w:rsidR="004E3776" w:rsidRPr="00341DFC" w:rsidRDefault="004E3776" w:rsidP="004E3776">
      <w:pPr>
        <w:spacing w:after="0"/>
        <w:jc w:val="right"/>
        <w:rPr>
          <w:color w:val="FF0000"/>
          <w:sz w:val="16"/>
          <w:szCs w:val="16"/>
        </w:rPr>
      </w:pPr>
    </w:p>
    <w:p w:rsidR="004E3776" w:rsidRPr="00341DFC" w:rsidRDefault="004E3776" w:rsidP="004E3776">
      <w:pPr>
        <w:rPr>
          <w:b/>
          <w:color w:val="FF0000"/>
        </w:rPr>
      </w:pPr>
    </w:p>
    <w:p w:rsidR="004E3776" w:rsidRPr="00341DFC" w:rsidRDefault="004E3776" w:rsidP="004E3776">
      <w:pPr>
        <w:spacing w:after="0"/>
        <w:rPr>
          <w:sz w:val="24"/>
          <w:szCs w:val="24"/>
        </w:rPr>
      </w:pPr>
      <w:r w:rsidRPr="00341DFC">
        <w:rPr>
          <w:sz w:val="24"/>
          <w:szCs w:val="24"/>
        </w:rPr>
        <w:t>.</w:t>
      </w:r>
    </w:p>
    <w:p w:rsidR="004E3776" w:rsidRPr="00341DFC" w:rsidRDefault="004E3776" w:rsidP="004E3776">
      <w:pPr>
        <w:spacing w:after="0"/>
        <w:jc w:val="right"/>
        <w:rPr>
          <w:sz w:val="24"/>
          <w:szCs w:val="24"/>
        </w:rPr>
      </w:pPr>
      <w:r w:rsidRPr="00341DFC">
        <w:rPr>
          <w:sz w:val="24"/>
          <w:szCs w:val="24"/>
        </w:rPr>
        <w:t>………………………………………………………………..</w:t>
      </w:r>
    </w:p>
    <w:p w:rsidR="004E3776" w:rsidRDefault="004E3776" w:rsidP="004E3776">
      <w:pPr>
        <w:spacing w:after="0"/>
        <w:jc w:val="right"/>
        <w:rPr>
          <w:sz w:val="16"/>
          <w:szCs w:val="16"/>
        </w:rPr>
      </w:pPr>
      <w:r w:rsidRPr="00341DFC">
        <w:rPr>
          <w:sz w:val="16"/>
          <w:szCs w:val="16"/>
        </w:rPr>
        <w:t>(data i czytelny podpis rodzica/opiekuna prawnego)</w:t>
      </w:r>
    </w:p>
    <w:p w:rsidR="00090858" w:rsidRDefault="00090858" w:rsidP="004E3776">
      <w:pPr>
        <w:pStyle w:val="Nagwek10"/>
        <w:keepNext/>
        <w:keepLines/>
        <w:spacing w:after="160"/>
        <w:rPr>
          <w:sz w:val="24"/>
          <w:szCs w:val="24"/>
        </w:rPr>
      </w:pPr>
    </w:p>
    <w:sectPr w:rsidR="00090858" w:rsidSect="004531C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94" w:rsidRDefault="00716594" w:rsidP="0017468B">
      <w:pPr>
        <w:spacing w:after="0" w:line="240" w:lineRule="auto"/>
      </w:pPr>
      <w:r>
        <w:separator/>
      </w:r>
    </w:p>
  </w:endnote>
  <w:endnote w:type="continuationSeparator" w:id="0">
    <w:p w:rsidR="00716594" w:rsidRDefault="00716594" w:rsidP="0017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2B" w:rsidRDefault="00E0472B">
    <w:pPr>
      <w:pStyle w:val="Stopka"/>
    </w:pPr>
  </w:p>
  <w:p w:rsidR="00E0472B" w:rsidRDefault="00E04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94" w:rsidRDefault="00716594" w:rsidP="0017468B">
      <w:pPr>
        <w:spacing w:after="0" w:line="240" w:lineRule="auto"/>
      </w:pPr>
      <w:r>
        <w:separator/>
      </w:r>
    </w:p>
  </w:footnote>
  <w:footnote w:type="continuationSeparator" w:id="0">
    <w:p w:rsidR="00716594" w:rsidRDefault="00716594" w:rsidP="00174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CD7816"/>
    <w:multiLevelType w:val="hybridMultilevel"/>
    <w:tmpl w:val="2928CB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F449A"/>
    <w:multiLevelType w:val="multilevel"/>
    <w:tmpl w:val="04CED56A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479114E"/>
    <w:multiLevelType w:val="hybridMultilevel"/>
    <w:tmpl w:val="7492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1AA3"/>
    <w:multiLevelType w:val="hybridMultilevel"/>
    <w:tmpl w:val="487C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20CF"/>
    <w:multiLevelType w:val="hybridMultilevel"/>
    <w:tmpl w:val="AB9E6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FF3C6E98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C92A65"/>
    <w:multiLevelType w:val="hybridMultilevel"/>
    <w:tmpl w:val="515CA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48C7"/>
    <w:multiLevelType w:val="multilevel"/>
    <w:tmpl w:val="CAD6FB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F1608"/>
    <w:multiLevelType w:val="hybridMultilevel"/>
    <w:tmpl w:val="E5AC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20E44"/>
    <w:multiLevelType w:val="multilevel"/>
    <w:tmpl w:val="D69E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34B5A"/>
    <w:multiLevelType w:val="hybridMultilevel"/>
    <w:tmpl w:val="F542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87B"/>
    <w:multiLevelType w:val="hybridMultilevel"/>
    <w:tmpl w:val="0F92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83AB6"/>
    <w:multiLevelType w:val="hybridMultilevel"/>
    <w:tmpl w:val="11A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160DE"/>
    <w:multiLevelType w:val="hybridMultilevel"/>
    <w:tmpl w:val="C14E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6DC"/>
    <w:multiLevelType w:val="hybridMultilevel"/>
    <w:tmpl w:val="A17A4BAA"/>
    <w:lvl w:ilvl="0" w:tplc="344213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7468B"/>
    <w:rsid w:val="00045777"/>
    <w:rsid w:val="00090858"/>
    <w:rsid w:val="000C5CD5"/>
    <w:rsid w:val="000D1EB6"/>
    <w:rsid w:val="000F01D1"/>
    <w:rsid w:val="0012117F"/>
    <w:rsid w:val="00123E16"/>
    <w:rsid w:val="0017468B"/>
    <w:rsid w:val="001B2D57"/>
    <w:rsid w:val="001D0014"/>
    <w:rsid w:val="001D29EE"/>
    <w:rsid w:val="00207640"/>
    <w:rsid w:val="00273128"/>
    <w:rsid w:val="00341DFC"/>
    <w:rsid w:val="00391154"/>
    <w:rsid w:val="003A4ABC"/>
    <w:rsid w:val="003C1DD3"/>
    <w:rsid w:val="004531CD"/>
    <w:rsid w:val="00455B14"/>
    <w:rsid w:val="004620C9"/>
    <w:rsid w:val="004E3776"/>
    <w:rsid w:val="005469EB"/>
    <w:rsid w:val="00600A74"/>
    <w:rsid w:val="00645BC4"/>
    <w:rsid w:val="006762F1"/>
    <w:rsid w:val="006E22E0"/>
    <w:rsid w:val="006E5448"/>
    <w:rsid w:val="0070575D"/>
    <w:rsid w:val="00716594"/>
    <w:rsid w:val="007165BB"/>
    <w:rsid w:val="00815CBF"/>
    <w:rsid w:val="008207EA"/>
    <w:rsid w:val="008A453A"/>
    <w:rsid w:val="0091015C"/>
    <w:rsid w:val="0093513F"/>
    <w:rsid w:val="00964E3C"/>
    <w:rsid w:val="00973D42"/>
    <w:rsid w:val="009B3229"/>
    <w:rsid w:val="009F369E"/>
    <w:rsid w:val="009F7CB0"/>
    <w:rsid w:val="00A00969"/>
    <w:rsid w:val="00A35485"/>
    <w:rsid w:val="00A649DE"/>
    <w:rsid w:val="00AD171C"/>
    <w:rsid w:val="00B5325B"/>
    <w:rsid w:val="00B60577"/>
    <w:rsid w:val="00BA5B7A"/>
    <w:rsid w:val="00BB041D"/>
    <w:rsid w:val="00C51FDA"/>
    <w:rsid w:val="00C6114A"/>
    <w:rsid w:val="00C75913"/>
    <w:rsid w:val="00CC6F7C"/>
    <w:rsid w:val="00CE5165"/>
    <w:rsid w:val="00D17802"/>
    <w:rsid w:val="00D17A4B"/>
    <w:rsid w:val="00D361EC"/>
    <w:rsid w:val="00D37118"/>
    <w:rsid w:val="00D8780A"/>
    <w:rsid w:val="00DE03EC"/>
    <w:rsid w:val="00DE41A9"/>
    <w:rsid w:val="00E0472B"/>
    <w:rsid w:val="00E33EAD"/>
    <w:rsid w:val="00F0155E"/>
    <w:rsid w:val="00F45F54"/>
    <w:rsid w:val="00F47C18"/>
    <w:rsid w:val="00F53044"/>
    <w:rsid w:val="00F859BE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8B"/>
  </w:style>
  <w:style w:type="paragraph" w:styleId="Stopka">
    <w:name w:val="footer"/>
    <w:basedOn w:val="Normalny"/>
    <w:link w:val="StopkaZnak"/>
    <w:uiPriority w:val="99"/>
    <w:unhideWhenUsed/>
    <w:rsid w:val="00174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8B"/>
  </w:style>
  <w:style w:type="paragraph" w:styleId="Tekstdymka">
    <w:name w:val="Balloon Text"/>
    <w:basedOn w:val="Normalny"/>
    <w:link w:val="TekstdymkaZnak"/>
    <w:uiPriority w:val="99"/>
    <w:semiHidden/>
    <w:unhideWhenUsed/>
    <w:rsid w:val="0017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780A"/>
    <w:pPr>
      <w:ind w:left="720"/>
      <w:contextualSpacing/>
    </w:pPr>
  </w:style>
  <w:style w:type="table" w:styleId="Tabela-Siatka">
    <w:name w:val="Table Grid"/>
    <w:basedOn w:val="Standardowy"/>
    <w:uiPriority w:val="59"/>
    <w:rsid w:val="00CC6F7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">
    <w:name w:val="Nagłówek #1_"/>
    <w:basedOn w:val="Domylnaczcionkaakapitu"/>
    <w:link w:val="Nagwek10"/>
    <w:rsid w:val="003A4ABC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3A4ABC"/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3A4ABC"/>
    <w:pPr>
      <w:widowControl w:val="0"/>
      <w:spacing w:after="650" w:line="240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3A4ABC"/>
    <w:pPr>
      <w:widowControl w:val="0"/>
      <w:spacing w:after="160" w:line="257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A4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owiatzaga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sekretariat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7D11-FB9F-4C7F-B5C7-8F77F843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1629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15</cp:revision>
  <dcterms:created xsi:type="dcterms:W3CDTF">2024-01-02T10:26:00Z</dcterms:created>
  <dcterms:modified xsi:type="dcterms:W3CDTF">2024-01-05T11:59:00Z</dcterms:modified>
</cp:coreProperties>
</file>