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8F" w:rsidRDefault="0049338F" w:rsidP="0049338F">
      <w:pPr>
        <w:pStyle w:val="Standarduser"/>
        <w:jc w:val="center"/>
        <w:rPr>
          <w:rFonts w:ascii="Trebuchet MS" w:hAnsi="Trebuchet MS"/>
          <w:b/>
        </w:rPr>
      </w:pPr>
      <w:r>
        <w:rPr>
          <w:rFonts w:ascii="Trebuchet MS" w:hAnsi="Trebuchet MS"/>
          <w:b/>
        </w:rPr>
        <w:t>Regulamin rekrutacji do klasy pierwszej Szkoły Podstawowej Nr 14</w:t>
      </w:r>
    </w:p>
    <w:p w:rsidR="0049338F" w:rsidRDefault="0049338F" w:rsidP="0049338F">
      <w:pPr>
        <w:pStyle w:val="Standarduser"/>
        <w:tabs>
          <w:tab w:val="left" w:pos="0"/>
        </w:tabs>
        <w:jc w:val="center"/>
        <w:rPr>
          <w:rFonts w:ascii="Trebuchet MS" w:hAnsi="Trebuchet MS"/>
          <w:b/>
        </w:rPr>
      </w:pPr>
      <w:r>
        <w:rPr>
          <w:rFonts w:ascii="Trebuchet MS" w:hAnsi="Trebuchet MS"/>
          <w:b/>
        </w:rPr>
        <w:t>im. Kawalerów Orderu Uśmiechu w Rudzie Śląskiej                                                                                   w Zespole Szkolno-Przedszkolnym nr 3 w Rudzie Śląskiej</w:t>
      </w:r>
    </w:p>
    <w:p w:rsidR="0049338F" w:rsidRDefault="0049338F" w:rsidP="0049338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49338F" w:rsidRDefault="0049338F" w:rsidP="0049338F">
      <w:pPr>
        <w:spacing w:before="100" w:beforeAutospacing="1" w:after="100" w:afterAutospacing="1" w:line="240" w:lineRule="auto"/>
        <w:outlineLvl w:val="1"/>
        <w:rPr>
          <w:rFonts w:ascii="Trebuchet MS" w:eastAsia="Times New Roman" w:hAnsi="Trebuchet MS" w:cs="Times New Roman"/>
          <w:b/>
          <w:bCs/>
          <w:sz w:val="20"/>
          <w:szCs w:val="20"/>
          <w:lang w:eastAsia="pl-PL"/>
        </w:rPr>
      </w:pPr>
      <w:r>
        <w:rPr>
          <w:rFonts w:ascii="Trebuchet MS" w:eastAsia="Times New Roman" w:hAnsi="Trebuchet MS" w:cs="Times New Roman"/>
          <w:b/>
          <w:bCs/>
          <w:sz w:val="20"/>
          <w:szCs w:val="20"/>
          <w:lang w:eastAsia="pl-PL"/>
        </w:rPr>
        <w:t>Podstawa prawna</w:t>
      </w:r>
    </w:p>
    <w:p w:rsidR="0049338F" w:rsidRPr="0049338F" w:rsidRDefault="0049338F" w:rsidP="0049338F">
      <w:pPr>
        <w:numPr>
          <w:ilvl w:val="0"/>
          <w:numId w:val="1"/>
        </w:numPr>
        <w:spacing w:before="100" w:beforeAutospacing="1" w:after="100" w:afterAutospacing="1" w:line="240" w:lineRule="auto"/>
        <w:rPr>
          <w:rFonts w:ascii="Trebuchet MS" w:eastAsia="Times New Roman" w:hAnsi="Trebuchet MS" w:cs="Times New Roman"/>
          <w:sz w:val="20"/>
          <w:szCs w:val="20"/>
          <w:lang w:eastAsia="pl-PL"/>
        </w:rPr>
      </w:pPr>
      <w:r>
        <w:rPr>
          <w:rFonts w:ascii="Trebuchet MS" w:eastAsia="Times New Roman" w:hAnsi="Trebuchet MS" w:cs="Times New Roman"/>
          <w:sz w:val="20"/>
          <w:szCs w:val="20"/>
          <w:lang w:eastAsia="pl-PL"/>
        </w:rPr>
        <w:t xml:space="preserve">Ustawa z dnia 14 grudnia 2016 r. Prawo oświatowe </w:t>
      </w:r>
      <w:r w:rsidRPr="0049338F">
        <w:rPr>
          <w:rFonts w:ascii="Trebuchet MS" w:hAnsi="Trebuchet MS"/>
          <w:sz w:val="20"/>
          <w:szCs w:val="20"/>
        </w:rPr>
        <w:t>(Dz. U. z 2023 r. poz. 900, 1672, 1718 i 2005)</w:t>
      </w:r>
    </w:p>
    <w:p w:rsidR="0049338F" w:rsidRPr="00A1205A" w:rsidRDefault="00A1205A" w:rsidP="00A1205A">
      <w:pPr>
        <w:numPr>
          <w:ilvl w:val="0"/>
          <w:numId w:val="1"/>
        </w:numPr>
        <w:spacing w:before="100" w:beforeAutospacing="1" w:after="100" w:afterAutospacing="1" w:line="240" w:lineRule="auto"/>
        <w:rPr>
          <w:rFonts w:ascii="Trebuchet MS" w:eastAsia="Times New Roman" w:hAnsi="Trebuchet MS" w:cs="Times New Roman"/>
          <w:b/>
          <w:bCs/>
          <w:sz w:val="24"/>
          <w:szCs w:val="24"/>
          <w:lang w:eastAsia="pl-PL"/>
        </w:rPr>
      </w:pPr>
      <w:r>
        <w:rPr>
          <w:rFonts w:ascii="Trebuchet MS" w:eastAsia="Times New Roman" w:hAnsi="Trebuchet MS" w:cs="Times New Roman"/>
          <w:sz w:val="20"/>
          <w:szCs w:val="20"/>
          <w:lang w:eastAsia="pl-PL"/>
        </w:rPr>
        <w:t>UCHWAŁA NR PR.0007.180.2023</w:t>
      </w:r>
      <w:r w:rsidR="0049338F">
        <w:rPr>
          <w:rFonts w:ascii="Trebuchet MS" w:eastAsia="Times New Roman" w:hAnsi="Trebuchet MS" w:cs="Times New Roman"/>
          <w:sz w:val="20"/>
          <w:szCs w:val="20"/>
          <w:lang w:eastAsia="pl-PL"/>
        </w:rPr>
        <w:t xml:space="preserve"> R</w:t>
      </w:r>
      <w:r>
        <w:rPr>
          <w:rFonts w:ascii="Trebuchet MS" w:eastAsia="Times New Roman" w:hAnsi="Trebuchet MS" w:cs="Times New Roman"/>
          <w:sz w:val="20"/>
          <w:szCs w:val="20"/>
          <w:lang w:eastAsia="pl-PL"/>
        </w:rPr>
        <w:t>ADY MIASTA RUDA ŚLĄSKA z dnia 30 listopada 2023</w:t>
      </w:r>
      <w:r w:rsidR="0049338F">
        <w:rPr>
          <w:rFonts w:ascii="Trebuchet MS" w:eastAsia="Times New Roman" w:hAnsi="Trebuchet MS" w:cs="Times New Roman"/>
          <w:sz w:val="20"/>
          <w:szCs w:val="20"/>
          <w:lang w:eastAsia="pl-PL"/>
        </w:rPr>
        <w:t xml:space="preserve"> r. </w:t>
      </w:r>
      <w:r w:rsidRPr="00A1205A">
        <w:rPr>
          <w:rFonts w:ascii="Trebuchet MS" w:eastAsia="Times New Roman" w:hAnsi="Trebuchet MS" w:cs="Times New Roman"/>
          <w:sz w:val="20"/>
          <w:szCs w:val="20"/>
          <w:lang w:eastAsia="pl-PL"/>
        </w:rPr>
        <w:t>w sprawie określenia kryteriów obowiązujących w postępowaniu rekrutacyjnym do klasy pierwszej publicznych szkół podstawowych, prowadzonych przez Miasto Ruda Śląska, dla kandydatów zamieszkałych poza obwodem wybranej publicznej szkoły podstawowej, oraz określenia dokumentów niezbędnych do potwierdzenia spełnienia tych kryteriów oraz przyznania liczby punktów każdemu kryterium</w:t>
      </w:r>
    </w:p>
    <w:p w:rsidR="00A1205A" w:rsidRDefault="00A1205A" w:rsidP="00A1205A">
      <w:pPr>
        <w:spacing w:before="100" w:beforeAutospacing="1" w:after="100" w:afterAutospacing="1" w:line="240" w:lineRule="auto"/>
        <w:rPr>
          <w:rFonts w:ascii="Trebuchet MS" w:eastAsia="Times New Roman" w:hAnsi="Trebuchet MS" w:cs="Times New Roman"/>
          <w:b/>
          <w:bCs/>
          <w:sz w:val="24"/>
          <w:szCs w:val="24"/>
          <w:lang w:eastAsia="pl-PL"/>
        </w:rPr>
      </w:pPr>
    </w:p>
    <w:p w:rsidR="0049338F" w:rsidRDefault="0049338F" w:rsidP="0049338F">
      <w:pPr>
        <w:spacing w:before="100" w:beforeAutospacing="1" w:after="100" w:afterAutospacing="1" w:line="240" w:lineRule="auto"/>
        <w:outlineLvl w:val="1"/>
        <w:rPr>
          <w:rFonts w:ascii="Trebuchet MS" w:eastAsia="Times New Roman" w:hAnsi="Trebuchet MS" w:cs="Times New Roman"/>
          <w:b/>
          <w:bCs/>
          <w:sz w:val="24"/>
          <w:szCs w:val="24"/>
          <w:lang w:eastAsia="pl-PL"/>
        </w:rPr>
      </w:pPr>
      <w:r>
        <w:rPr>
          <w:rFonts w:ascii="Trebuchet MS" w:eastAsia="Times New Roman" w:hAnsi="Trebuchet MS" w:cs="Times New Roman"/>
          <w:b/>
          <w:bCs/>
          <w:sz w:val="24"/>
          <w:szCs w:val="24"/>
          <w:lang w:eastAsia="pl-PL"/>
        </w:rPr>
        <w:t>Postepowanie rekrutacyjne do klas I prowadzi komisja rekrutacyjna powołana przez dyrektora szkoły.</w:t>
      </w:r>
    </w:p>
    <w:p w:rsidR="0049338F" w:rsidRDefault="0049338F" w:rsidP="0049338F">
      <w:p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Komisja rekrutacyjna:</w:t>
      </w:r>
    </w:p>
    <w:p w:rsidR="0049338F" w:rsidRDefault="0049338F" w:rsidP="0049338F">
      <w:pPr>
        <w:numPr>
          <w:ilvl w:val="0"/>
          <w:numId w:val="2"/>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podaje do publicznej wiadomości listę kandydatów przyjętych i nieprzyjętych do szkoły</w:t>
      </w:r>
    </w:p>
    <w:p w:rsidR="0049338F" w:rsidRDefault="0049338F" w:rsidP="0049338F">
      <w:pPr>
        <w:numPr>
          <w:ilvl w:val="0"/>
          <w:numId w:val="2"/>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przyjmuje kandydata do szkoły, jeżeli został zakwalifikowany do przyjęcia i rodzice potwierdzili w formie pisemnej wolę zapisu</w:t>
      </w:r>
    </w:p>
    <w:p w:rsidR="0049338F" w:rsidRDefault="0049338F" w:rsidP="0049338F">
      <w:pPr>
        <w:spacing w:before="100" w:beforeAutospacing="1" w:after="100" w:afterAutospacing="1" w:line="240" w:lineRule="auto"/>
        <w:outlineLvl w:val="1"/>
        <w:rPr>
          <w:rFonts w:ascii="Trebuchet MS" w:eastAsia="Times New Roman" w:hAnsi="Trebuchet MS" w:cs="Times New Roman"/>
          <w:b/>
          <w:bCs/>
          <w:sz w:val="24"/>
          <w:szCs w:val="24"/>
          <w:lang w:eastAsia="pl-PL"/>
        </w:rPr>
      </w:pPr>
    </w:p>
    <w:p w:rsidR="0049338F" w:rsidRDefault="0049338F" w:rsidP="0049338F">
      <w:pPr>
        <w:spacing w:before="100" w:beforeAutospacing="1" w:after="100" w:afterAutospacing="1" w:line="240" w:lineRule="auto"/>
        <w:outlineLvl w:val="1"/>
        <w:rPr>
          <w:rFonts w:ascii="Trebuchet MS" w:eastAsia="Times New Roman" w:hAnsi="Trebuchet MS" w:cs="Times New Roman"/>
          <w:b/>
          <w:bCs/>
          <w:sz w:val="24"/>
          <w:szCs w:val="24"/>
          <w:lang w:eastAsia="pl-PL"/>
        </w:rPr>
      </w:pPr>
      <w:r>
        <w:rPr>
          <w:rFonts w:ascii="Trebuchet MS" w:eastAsia="Times New Roman" w:hAnsi="Trebuchet MS" w:cs="Times New Roman"/>
          <w:b/>
          <w:bCs/>
          <w:sz w:val="24"/>
          <w:szCs w:val="24"/>
          <w:lang w:eastAsia="pl-PL"/>
        </w:rPr>
        <w:t>Informacje ogólne</w:t>
      </w:r>
    </w:p>
    <w:p w:rsidR="0049338F" w:rsidRDefault="0049338F" w:rsidP="0049338F">
      <w:pPr>
        <w:numPr>
          <w:ilvl w:val="0"/>
          <w:numId w:val="3"/>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Zapisy do szkoły prowadzone są w dniach </w:t>
      </w:r>
      <w:r>
        <w:rPr>
          <w:rFonts w:ascii="Trebuchet MS" w:eastAsia="Times New Roman" w:hAnsi="Trebuchet MS" w:cs="Times New Roman"/>
          <w:b/>
          <w:bCs/>
          <w:sz w:val="24"/>
          <w:szCs w:val="24"/>
          <w:lang w:eastAsia="pl-PL"/>
        </w:rPr>
        <w:t xml:space="preserve">4 – 15 marca 2024 r. </w:t>
      </w:r>
    </w:p>
    <w:p w:rsidR="0049338F" w:rsidRDefault="0049338F" w:rsidP="0049338F">
      <w:pPr>
        <w:numPr>
          <w:ilvl w:val="0"/>
          <w:numId w:val="3"/>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Obwód szkoły obejmują to ulice: </w:t>
      </w:r>
      <w:r>
        <w:rPr>
          <w:rFonts w:ascii="Trebuchet MS" w:hAnsi="Trebuchet MS"/>
          <w:sz w:val="24"/>
          <w:szCs w:val="24"/>
        </w:rPr>
        <w:t>Cynkowa</w:t>
      </w:r>
      <w:r>
        <w:rPr>
          <w:rFonts w:ascii="Trebuchet MS" w:eastAsia="Times New Roman" w:hAnsi="Trebuchet MS" w:cs="Times New Roman"/>
          <w:sz w:val="24"/>
          <w:szCs w:val="24"/>
          <w:lang w:eastAsia="pl-PL"/>
        </w:rPr>
        <w:t xml:space="preserve">, </w:t>
      </w:r>
      <w:r>
        <w:rPr>
          <w:rFonts w:ascii="Trebuchet MS" w:hAnsi="Trebuchet MS"/>
          <w:sz w:val="24"/>
          <w:szCs w:val="24"/>
        </w:rPr>
        <w:t>Gliniana</w:t>
      </w:r>
      <w:r>
        <w:rPr>
          <w:rFonts w:ascii="Trebuchet MS" w:eastAsia="Times New Roman" w:hAnsi="Trebuchet MS" w:cs="Times New Roman"/>
          <w:sz w:val="24"/>
          <w:szCs w:val="24"/>
          <w:lang w:eastAsia="pl-PL"/>
        </w:rPr>
        <w:t xml:space="preserve">, </w:t>
      </w:r>
      <w:r>
        <w:rPr>
          <w:rFonts w:ascii="Trebuchet MS" w:hAnsi="Trebuchet MS"/>
          <w:sz w:val="24"/>
          <w:szCs w:val="24"/>
        </w:rPr>
        <w:t>Główna od nr 21 do końca</w:t>
      </w:r>
      <w:r>
        <w:rPr>
          <w:rFonts w:ascii="Trebuchet MS" w:eastAsia="Times New Roman" w:hAnsi="Trebuchet MS" w:cs="Times New Roman"/>
          <w:sz w:val="24"/>
          <w:szCs w:val="24"/>
          <w:lang w:eastAsia="pl-PL"/>
        </w:rPr>
        <w:t xml:space="preserve">, </w:t>
      </w:r>
      <w:r>
        <w:rPr>
          <w:rFonts w:ascii="Trebuchet MS" w:hAnsi="Trebuchet MS"/>
          <w:sz w:val="24"/>
          <w:szCs w:val="24"/>
        </w:rPr>
        <w:t>Kokota do numeru 110</w:t>
      </w:r>
      <w:r>
        <w:rPr>
          <w:rFonts w:ascii="Trebuchet MS" w:eastAsia="Times New Roman" w:hAnsi="Trebuchet MS" w:cs="Times New Roman"/>
          <w:sz w:val="24"/>
          <w:szCs w:val="24"/>
          <w:lang w:eastAsia="pl-PL"/>
        </w:rPr>
        <w:t xml:space="preserve">, </w:t>
      </w:r>
      <w:r>
        <w:rPr>
          <w:rFonts w:ascii="Trebuchet MS" w:hAnsi="Trebuchet MS"/>
          <w:sz w:val="24"/>
          <w:szCs w:val="24"/>
        </w:rPr>
        <w:t>Kunickiego</w:t>
      </w:r>
      <w:r>
        <w:rPr>
          <w:rFonts w:ascii="Trebuchet MS" w:eastAsia="Times New Roman" w:hAnsi="Trebuchet MS" w:cs="Times New Roman"/>
          <w:sz w:val="24"/>
          <w:szCs w:val="24"/>
          <w:lang w:eastAsia="pl-PL"/>
        </w:rPr>
        <w:t xml:space="preserve">, </w:t>
      </w:r>
      <w:r>
        <w:rPr>
          <w:rFonts w:ascii="Trebuchet MS" w:hAnsi="Trebuchet MS"/>
          <w:sz w:val="24"/>
          <w:szCs w:val="24"/>
        </w:rPr>
        <w:t>Maliszewskiego</w:t>
      </w:r>
      <w:r>
        <w:rPr>
          <w:rFonts w:ascii="Trebuchet MS" w:eastAsia="Times New Roman" w:hAnsi="Trebuchet MS" w:cs="Times New Roman"/>
          <w:sz w:val="24"/>
          <w:szCs w:val="24"/>
          <w:lang w:eastAsia="pl-PL"/>
        </w:rPr>
        <w:t xml:space="preserve">, </w:t>
      </w:r>
      <w:r>
        <w:rPr>
          <w:rFonts w:ascii="Trebuchet MS" w:hAnsi="Trebuchet MS"/>
          <w:sz w:val="24"/>
          <w:szCs w:val="24"/>
        </w:rPr>
        <w:t>Nosowskiego</w:t>
      </w:r>
      <w:r>
        <w:rPr>
          <w:rFonts w:ascii="Trebuchet MS" w:eastAsia="Times New Roman" w:hAnsi="Trebuchet MS" w:cs="Times New Roman"/>
          <w:sz w:val="24"/>
          <w:szCs w:val="24"/>
          <w:lang w:eastAsia="pl-PL"/>
        </w:rPr>
        <w:t xml:space="preserve">, </w:t>
      </w:r>
      <w:r>
        <w:rPr>
          <w:rFonts w:ascii="Trebuchet MS" w:hAnsi="Trebuchet MS"/>
          <w:sz w:val="24"/>
          <w:szCs w:val="24"/>
        </w:rPr>
        <w:t>Niska</w:t>
      </w:r>
      <w:r>
        <w:rPr>
          <w:rFonts w:ascii="Trebuchet MS" w:eastAsia="Times New Roman" w:hAnsi="Trebuchet MS" w:cs="Times New Roman"/>
          <w:sz w:val="24"/>
          <w:szCs w:val="24"/>
          <w:lang w:eastAsia="pl-PL"/>
        </w:rPr>
        <w:t xml:space="preserve">, </w:t>
      </w:r>
      <w:r>
        <w:rPr>
          <w:rFonts w:ascii="Trebuchet MS" w:hAnsi="Trebuchet MS"/>
          <w:sz w:val="24"/>
          <w:szCs w:val="24"/>
        </w:rPr>
        <w:t>Nad Dołami</w:t>
      </w:r>
      <w:r>
        <w:rPr>
          <w:rFonts w:ascii="Trebuchet MS" w:eastAsia="Times New Roman" w:hAnsi="Trebuchet MS" w:cs="Times New Roman"/>
          <w:sz w:val="24"/>
          <w:szCs w:val="24"/>
          <w:lang w:eastAsia="pl-PL"/>
        </w:rPr>
        <w:t xml:space="preserve">, </w:t>
      </w:r>
      <w:r>
        <w:rPr>
          <w:rFonts w:ascii="Trebuchet MS" w:hAnsi="Trebuchet MS"/>
          <w:sz w:val="24"/>
          <w:szCs w:val="24"/>
        </w:rPr>
        <w:t>Karłowicza</w:t>
      </w:r>
      <w:r>
        <w:rPr>
          <w:rFonts w:ascii="Trebuchet MS" w:eastAsia="Times New Roman" w:hAnsi="Trebuchet MS" w:cs="Times New Roman"/>
          <w:sz w:val="24"/>
          <w:szCs w:val="24"/>
          <w:lang w:eastAsia="pl-PL"/>
        </w:rPr>
        <w:t xml:space="preserve">, </w:t>
      </w:r>
      <w:proofErr w:type="spellStart"/>
      <w:r>
        <w:rPr>
          <w:rFonts w:ascii="Trebuchet MS" w:hAnsi="Trebuchet MS"/>
          <w:sz w:val="24"/>
          <w:szCs w:val="24"/>
        </w:rPr>
        <w:t>Kempnego</w:t>
      </w:r>
      <w:proofErr w:type="spellEnd"/>
      <w:r>
        <w:rPr>
          <w:rFonts w:ascii="Trebuchet MS" w:eastAsia="Times New Roman" w:hAnsi="Trebuchet MS" w:cs="Times New Roman"/>
          <w:sz w:val="24"/>
          <w:szCs w:val="24"/>
          <w:lang w:eastAsia="pl-PL"/>
        </w:rPr>
        <w:t xml:space="preserve">, </w:t>
      </w:r>
      <w:r>
        <w:rPr>
          <w:rFonts w:ascii="Trebuchet MS" w:hAnsi="Trebuchet MS"/>
          <w:sz w:val="24"/>
          <w:szCs w:val="24"/>
        </w:rPr>
        <w:t>Kolberga</w:t>
      </w:r>
      <w:r>
        <w:rPr>
          <w:rFonts w:ascii="Trebuchet MS" w:eastAsia="Times New Roman" w:hAnsi="Trebuchet MS" w:cs="Times New Roman"/>
          <w:sz w:val="24"/>
          <w:szCs w:val="24"/>
          <w:lang w:eastAsia="pl-PL"/>
        </w:rPr>
        <w:t xml:space="preserve">, </w:t>
      </w:r>
      <w:r>
        <w:rPr>
          <w:rFonts w:ascii="Trebuchet MS" w:hAnsi="Trebuchet MS"/>
          <w:sz w:val="24"/>
          <w:szCs w:val="24"/>
        </w:rPr>
        <w:t>Ogińskiego</w:t>
      </w:r>
      <w:r>
        <w:rPr>
          <w:rFonts w:ascii="Trebuchet MS" w:eastAsia="Times New Roman" w:hAnsi="Trebuchet MS" w:cs="Times New Roman"/>
          <w:sz w:val="24"/>
          <w:szCs w:val="24"/>
          <w:lang w:eastAsia="pl-PL"/>
        </w:rPr>
        <w:t xml:space="preserve">, </w:t>
      </w:r>
      <w:r>
        <w:rPr>
          <w:rFonts w:ascii="Trebuchet MS" w:hAnsi="Trebuchet MS"/>
          <w:sz w:val="24"/>
          <w:szCs w:val="24"/>
        </w:rPr>
        <w:t>Paderewskiego od nr 7 do końca</w:t>
      </w:r>
      <w:r>
        <w:rPr>
          <w:rFonts w:ascii="Trebuchet MS" w:eastAsia="Times New Roman" w:hAnsi="Trebuchet MS" w:cs="Times New Roman"/>
          <w:sz w:val="24"/>
          <w:szCs w:val="24"/>
          <w:lang w:eastAsia="pl-PL"/>
        </w:rPr>
        <w:t xml:space="preserve">, </w:t>
      </w:r>
      <w:r>
        <w:rPr>
          <w:rFonts w:ascii="Trebuchet MS" w:hAnsi="Trebuchet MS"/>
          <w:sz w:val="24"/>
          <w:szCs w:val="24"/>
        </w:rPr>
        <w:t>Partyzantów</w:t>
      </w:r>
      <w:r>
        <w:rPr>
          <w:rFonts w:ascii="Trebuchet MS" w:eastAsia="Times New Roman" w:hAnsi="Trebuchet MS" w:cs="Times New Roman"/>
          <w:sz w:val="24"/>
          <w:szCs w:val="24"/>
          <w:lang w:eastAsia="pl-PL"/>
        </w:rPr>
        <w:t xml:space="preserve">, </w:t>
      </w:r>
      <w:r>
        <w:rPr>
          <w:rFonts w:ascii="Trebuchet MS" w:hAnsi="Trebuchet MS"/>
          <w:sz w:val="24"/>
          <w:szCs w:val="24"/>
        </w:rPr>
        <w:t>Pasieczna</w:t>
      </w:r>
      <w:r>
        <w:rPr>
          <w:rFonts w:ascii="Trebuchet MS" w:eastAsia="Times New Roman" w:hAnsi="Trebuchet MS" w:cs="Times New Roman"/>
          <w:sz w:val="24"/>
          <w:szCs w:val="24"/>
          <w:lang w:eastAsia="pl-PL"/>
        </w:rPr>
        <w:t xml:space="preserve">, </w:t>
      </w:r>
      <w:r>
        <w:rPr>
          <w:rFonts w:ascii="Trebuchet MS" w:hAnsi="Trebuchet MS"/>
          <w:sz w:val="24"/>
          <w:szCs w:val="24"/>
        </w:rPr>
        <w:t>Różyckiego</w:t>
      </w:r>
      <w:r>
        <w:rPr>
          <w:rFonts w:ascii="Trebuchet MS" w:eastAsia="Times New Roman" w:hAnsi="Trebuchet MS" w:cs="Times New Roman"/>
          <w:sz w:val="24"/>
          <w:szCs w:val="24"/>
          <w:lang w:eastAsia="pl-PL"/>
        </w:rPr>
        <w:t xml:space="preserve">, </w:t>
      </w:r>
      <w:r>
        <w:rPr>
          <w:rFonts w:ascii="Trebuchet MS" w:hAnsi="Trebuchet MS"/>
          <w:sz w:val="24"/>
          <w:szCs w:val="24"/>
        </w:rPr>
        <w:t>Słowackiego</w:t>
      </w:r>
      <w:r>
        <w:rPr>
          <w:rFonts w:ascii="Trebuchet MS" w:eastAsia="Times New Roman" w:hAnsi="Trebuchet MS" w:cs="Times New Roman"/>
          <w:sz w:val="24"/>
          <w:szCs w:val="24"/>
          <w:lang w:eastAsia="pl-PL"/>
        </w:rPr>
        <w:t xml:space="preserve">, </w:t>
      </w:r>
      <w:r>
        <w:rPr>
          <w:rFonts w:ascii="Trebuchet MS" w:hAnsi="Trebuchet MS"/>
          <w:sz w:val="24"/>
          <w:szCs w:val="24"/>
        </w:rPr>
        <w:t>Sygietyńskiego</w:t>
      </w:r>
      <w:r>
        <w:rPr>
          <w:rFonts w:ascii="Trebuchet MS" w:eastAsia="Times New Roman" w:hAnsi="Trebuchet MS" w:cs="Times New Roman"/>
          <w:sz w:val="24"/>
          <w:szCs w:val="24"/>
          <w:lang w:eastAsia="pl-PL"/>
        </w:rPr>
        <w:t xml:space="preserve">, </w:t>
      </w:r>
      <w:r>
        <w:rPr>
          <w:rFonts w:ascii="Trebuchet MS" w:hAnsi="Trebuchet MS"/>
          <w:sz w:val="24"/>
          <w:szCs w:val="24"/>
        </w:rPr>
        <w:t>Szeligowskiego</w:t>
      </w:r>
      <w:r>
        <w:rPr>
          <w:rFonts w:ascii="Trebuchet MS" w:eastAsia="Times New Roman" w:hAnsi="Trebuchet MS" w:cs="Times New Roman"/>
          <w:sz w:val="24"/>
          <w:szCs w:val="24"/>
          <w:lang w:eastAsia="pl-PL"/>
        </w:rPr>
        <w:t xml:space="preserve">, </w:t>
      </w:r>
      <w:r>
        <w:rPr>
          <w:rFonts w:ascii="Trebuchet MS" w:hAnsi="Trebuchet MS"/>
          <w:sz w:val="24"/>
          <w:szCs w:val="24"/>
        </w:rPr>
        <w:t>Szpitalna</w:t>
      </w:r>
      <w:r>
        <w:rPr>
          <w:rFonts w:ascii="Trebuchet MS" w:eastAsia="Times New Roman" w:hAnsi="Trebuchet MS" w:cs="Times New Roman"/>
          <w:sz w:val="24"/>
          <w:szCs w:val="24"/>
          <w:lang w:eastAsia="pl-PL"/>
        </w:rPr>
        <w:t xml:space="preserve">, </w:t>
      </w:r>
      <w:proofErr w:type="spellStart"/>
      <w:r>
        <w:rPr>
          <w:rFonts w:ascii="Trebuchet MS" w:hAnsi="Trebuchet MS"/>
          <w:sz w:val="24"/>
          <w:szCs w:val="24"/>
        </w:rPr>
        <w:t>Wideckiego</w:t>
      </w:r>
      <w:proofErr w:type="spellEnd"/>
      <w:r>
        <w:rPr>
          <w:rFonts w:ascii="Trebuchet MS" w:eastAsia="Times New Roman" w:hAnsi="Trebuchet MS" w:cs="Times New Roman"/>
          <w:sz w:val="24"/>
          <w:szCs w:val="24"/>
          <w:lang w:eastAsia="pl-PL"/>
        </w:rPr>
        <w:t xml:space="preserve">, </w:t>
      </w:r>
      <w:r>
        <w:rPr>
          <w:rFonts w:ascii="Trebuchet MS" w:hAnsi="Trebuchet MS"/>
          <w:sz w:val="24"/>
          <w:szCs w:val="24"/>
        </w:rPr>
        <w:t>Wysoka.</w:t>
      </w:r>
    </w:p>
    <w:p w:rsidR="0049338F" w:rsidRDefault="0049338F" w:rsidP="0049338F">
      <w:pPr>
        <w:numPr>
          <w:ilvl w:val="0"/>
          <w:numId w:val="3"/>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Zapisy i rekrutacja do klas pierwszych dotyczą uczniów urodzonych w 2016, 2017 roku oraz dzieci starszych korzystających w ubiegłym roku z odroczenia obowiązku szkolnego.</w:t>
      </w:r>
    </w:p>
    <w:p w:rsidR="0049338F" w:rsidRDefault="0049338F" w:rsidP="0049338F">
      <w:pPr>
        <w:numPr>
          <w:ilvl w:val="0"/>
          <w:numId w:val="3"/>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W szkole tworzy się klasy ogólnodostępne.</w:t>
      </w:r>
    </w:p>
    <w:p w:rsidR="0049338F" w:rsidRDefault="0049338F" w:rsidP="0049338F">
      <w:pPr>
        <w:spacing w:before="100" w:beforeAutospacing="1" w:after="100" w:afterAutospacing="1" w:line="240" w:lineRule="auto"/>
        <w:outlineLvl w:val="1"/>
        <w:rPr>
          <w:rFonts w:ascii="Trebuchet MS" w:eastAsia="Times New Roman" w:hAnsi="Trebuchet MS" w:cs="Times New Roman"/>
          <w:b/>
          <w:bCs/>
          <w:sz w:val="24"/>
          <w:szCs w:val="24"/>
          <w:lang w:eastAsia="pl-PL"/>
        </w:rPr>
      </w:pPr>
    </w:p>
    <w:p w:rsidR="00A1205A" w:rsidRDefault="00A1205A" w:rsidP="0049338F">
      <w:pPr>
        <w:spacing w:before="100" w:beforeAutospacing="1" w:after="100" w:afterAutospacing="1" w:line="240" w:lineRule="auto"/>
        <w:outlineLvl w:val="1"/>
        <w:rPr>
          <w:rFonts w:ascii="Trebuchet MS" w:eastAsia="Times New Roman" w:hAnsi="Trebuchet MS" w:cs="Times New Roman"/>
          <w:b/>
          <w:bCs/>
          <w:sz w:val="24"/>
          <w:szCs w:val="24"/>
          <w:lang w:eastAsia="pl-PL"/>
        </w:rPr>
      </w:pPr>
    </w:p>
    <w:p w:rsidR="00A1205A" w:rsidRDefault="00A1205A" w:rsidP="0049338F">
      <w:pPr>
        <w:spacing w:before="100" w:beforeAutospacing="1" w:after="100" w:afterAutospacing="1" w:line="240" w:lineRule="auto"/>
        <w:outlineLvl w:val="1"/>
        <w:rPr>
          <w:rFonts w:ascii="Trebuchet MS" w:eastAsia="Times New Roman" w:hAnsi="Trebuchet MS" w:cs="Times New Roman"/>
          <w:b/>
          <w:bCs/>
          <w:sz w:val="24"/>
          <w:szCs w:val="24"/>
          <w:lang w:eastAsia="pl-PL"/>
        </w:rPr>
      </w:pPr>
    </w:p>
    <w:p w:rsidR="0049338F" w:rsidRDefault="0049338F" w:rsidP="0049338F">
      <w:pPr>
        <w:spacing w:before="100" w:beforeAutospacing="1" w:after="100" w:afterAutospacing="1" w:line="240" w:lineRule="auto"/>
        <w:outlineLvl w:val="1"/>
        <w:rPr>
          <w:rFonts w:ascii="Trebuchet MS" w:eastAsia="Times New Roman" w:hAnsi="Trebuchet MS" w:cs="Times New Roman"/>
          <w:b/>
          <w:bCs/>
          <w:sz w:val="24"/>
          <w:szCs w:val="24"/>
          <w:lang w:eastAsia="pl-PL"/>
        </w:rPr>
      </w:pPr>
      <w:r>
        <w:rPr>
          <w:rFonts w:ascii="Trebuchet MS" w:eastAsia="Times New Roman" w:hAnsi="Trebuchet MS" w:cs="Times New Roman"/>
          <w:b/>
          <w:bCs/>
          <w:sz w:val="24"/>
          <w:szCs w:val="24"/>
          <w:lang w:eastAsia="pl-PL"/>
        </w:rPr>
        <w:lastRenderedPageBreak/>
        <w:t>Zasady przyjęć</w:t>
      </w:r>
    </w:p>
    <w:p w:rsidR="0049338F" w:rsidRDefault="0049338F" w:rsidP="0049338F">
      <w:pPr>
        <w:numPr>
          <w:ilvl w:val="0"/>
          <w:numId w:val="4"/>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Rekrutacja na rok szkolnych 2024/2025 prowadzona jest z wykorz</w:t>
      </w:r>
      <w:r w:rsidR="00BC34BE">
        <w:rPr>
          <w:rFonts w:ascii="Trebuchet MS" w:eastAsia="Times New Roman" w:hAnsi="Trebuchet MS" w:cs="Times New Roman"/>
          <w:sz w:val="24"/>
          <w:szCs w:val="24"/>
          <w:lang w:eastAsia="pl-PL"/>
        </w:rPr>
        <w:t>ystaniem systemu informatyczno</w:t>
      </w:r>
      <w:r>
        <w:rPr>
          <w:rFonts w:ascii="Trebuchet MS" w:eastAsia="Times New Roman" w:hAnsi="Trebuchet MS" w:cs="Times New Roman"/>
          <w:sz w:val="24"/>
          <w:szCs w:val="24"/>
          <w:lang w:eastAsia="pl-PL"/>
        </w:rPr>
        <w:t xml:space="preserve">-elektronicznego serwisu rekrutacyjnego dla rodziców </w:t>
      </w:r>
      <w:proofErr w:type="spellStart"/>
      <w:r>
        <w:rPr>
          <w:rFonts w:ascii="Trebuchet MS" w:eastAsia="Times New Roman" w:hAnsi="Trebuchet MS" w:cs="Times New Roman"/>
          <w:sz w:val="24"/>
          <w:szCs w:val="24"/>
          <w:lang w:eastAsia="pl-PL"/>
        </w:rPr>
        <w:t>Vulcan</w:t>
      </w:r>
      <w:proofErr w:type="spellEnd"/>
      <w:r>
        <w:rPr>
          <w:rFonts w:ascii="Trebuchet MS" w:eastAsia="Times New Roman" w:hAnsi="Trebuchet MS" w:cs="Times New Roman"/>
          <w:sz w:val="24"/>
          <w:szCs w:val="24"/>
          <w:lang w:eastAsia="pl-PL"/>
        </w:rPr>
        <w:t>.</w:t>
      </w:r>
    </w:p>
    <w:p w:rsidR="0049338F" w:rsidRDefault="0049338F" w:rsidP="0049338F">
      <w:pPr>
        <w:numPr>
          <w:ilvl w:val="0"/>
          <w:numId w:val="4"/>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Elektroniczny serwis rekrutacyjny </w:t>
      </w:r>
      <w:proofErr w:type="spellStart"/>
      <w:r>
        <w:rPr>
          <w:rFonts w:ascii="Trebuchet MS" w:eastAsia="Times New Roman" w:hAnsi="Trebuchet MS" w:cs="Times New Roman"/>
          <w:sz w:val="24"/>
          <w:szCs w:val="24"/>
          <w:lang w:eastAsia="pl-PL"/>
        </w:rPr>
        <w:t>Vulcan</w:t>
      </w:r>
      <w:proofErr w:type="spellEnd"/>
      <w:r>
        <w:rPr>
          <w:rFonts w:ascii="Trebuchet MS" w:eastAsia="Times New Roman" w:hAnsi="Trebuchet MS" w:cs="Times New Roman"/>
          <w:sz w:val="24"/>
          <w:szCs w:val="24"/>
          <w:lang w:eastAsia="pl-PL"/>
        </w:rPr>
        <w:t xml:space="preserve"> jest otwarty </w:t>
      </w:r>
      <w:r w:rsidRPr="00817CF6">
        <w:rPr>
          <w:rFonts w:ascii="Trebuchet MS" w:eastAsia="Times New Roman" w:hAnsi="Trebuchet MS" w:cs="Times New Roman"/>
          <w:b/>
          <w:sz w:val="24"/>
          <w:szCs w:val="24"/>
          <w:lang w:eastAsia="pl-PL"/>
        </w:rPr>
        <w:t>od</w:t>
      </w:r>
      <w:r>
        <w:rPr>
          <w:rFonts w:ascii="Trebuchet MS" w:eastAsia="Times New Roman" w:hAnsi="Trebuchet MS" w:cs="Times New Roman"/>
          <w:sz w:val="24"/>
          <w:szCs w:val="24"/>
          <w:lang w:eastAsia="pl-PL"/>
        </w:rPr>
        <w:t xml:space="preserve"> </w:t>
      </w:r>
      <w:r w:rsidR="005E5DB1">
        <w:rPr>
          <w:rFonts w:ascii="Trebuchet MS" w:eastAsia="Times New Roman" w:hAnsi="Trebuchet MS" w:cs="Times New Roman"/>
          <w:b/>
          <w:bCs/>
          <w:sz w:val="24"/>
          <w:szCs w:val="24"/>
          <w:lang w:eastAsia="pl-PL"/>
        </w:rPr>
        <w:t>4 marca 2024</w:t>
      </w:r>
      <w:r>
        <w:rPr>
          <w:rFonts w:ascii="Trebuchet MS" w:eastAsia="Times New Roman" w:hAnsi="Trebuchet MS" w:cs="Times New Roman"/>
          <w:b/>
          <w:bCs/>
          <w:sz w:val="24"/>
          <w:szCs w:val="24"/>
          <w:lang w:eastAsia="pl-PL"/>
        </w:rPr>
        <w:t xml:space="preserve"> r</w:t>
      </w:r>
      <w:r>
        <w:rPr>
          <w:rFonts w:ascii="Trebuchet MS" w:eastAsia="Times New Roman" w:hAnsi="Trebuchet MS" w:cs="Times New Roman"/>
          <w:sz w:val="24"/>
          <w:szCs w:val="24"/>
          <w:lang w:eastAsia="pl-PL"/>
        </w:rPr>
        <w:t>.</w:t>
      </w:r>
      <w:r w:rsidR="00817CF6" w:rsidRPr="00817CF6">
        <w:rPr>
          <w:rFonts w:ascii="Trebuchet MS" w:eastAsia="Times New Roman" w:hAnsi="Trebuchet MS" w:cs="Times New Roman"/>
          <w:b/>
          <w:sz w:val="24"/>
          <w:szCs w:val="24"/>
          <w:lang w:eastAsia="pl-PL"/>
        </w:rPr>
        <w:t xml:space="preserve"> do 15 marca 2024r. do godz. 15.00</w:t>
      </w:r>
    </w:p>
    <w:p w:rsidR="0049338F" w:rsidRDefault="0049338F" w:rsidP="0049338F">
      <w:p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Wypełnienie zgłoszenia/wniosku o przyjęcie w formie elektronicznej za pośrednictwem serwisu rekrutacyjnego </w:t>
      </w:r>
      <w:proofErr w:type="spellStart"/>
      <w:r>
        <w:rPr>
          <w:rFonts w:ascii="Trebuchet MS" w:eastAsia="Times New Roman" w:hAnsi="Trebuchet MS" w:cs="Times New Roman"/>
          <w:sz w:val="24"/>
          <w:szCs w:val="24"/>
          <w:lang w:eastAsia="pl-PL"/>
        </w:rPr>
        <w:t>Vulcan</w:t>
      </w:r>
      <w:proofErr w:type="spellEnd"/>
      <w:r>
        <w:rPr>
          <w:rFonts w:ascii="Trebuchet MS" w:eastAsia="Times New Roman" w:hAnsi="Trebuchet MS" w:cs="Times New Roman"/>
          <w:sz w:val="24"/>
          <w:szCs w:val="24"/>
          <w:lang w:eastAsia="pl-PL"/>
        </w:rPr>
        <w:t xml:space="preserve"> umożliwia śledzenie kolejnych etapów procesu rekrutacji oraz niezwłoczne otrzymanie informacji o wynikach </w:t>
      </w:r>
      <w:bookmarkStart w:id="0" w:name="_GoBack"/>
      <w:bookmarkEnd w:id="0"/>
      <w:r>
        <w:rPr>
          <w:rFonts w:ascii="Trebuchet MS" w:eastAsia="Times New Roman" w:hAnsi="Trebuchet MS" w:cs="Times New Roman"/>
          <w:sz w:val="24"/>
          <w:szCs w:val="24"/>
          <w:lang w:eastAsia="pl-PL"/>
        </w:rPr>
        <w:t>rekrutacji</w:t>
      </w:r>
    </w:p>
    <w:p w:rsidR="0049338F" w:rsidRDefault="0049338F" w:rsidP="0049338F">
      <w:pPr>
        <w:numPr>
          <w:ilvl w:val="0"/>
          <w:numId w:val="5"/>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Do szkoły podstawowej kandydaci przyjmowani są na podstawie: </w:t>
      </w:r>
    </w:p>
    <w:p w:rsidR="0049338F" w:rsidRDefault="0049338F" w:rsidP="0049338F">
      <w:pPr>
        <w:numPr>
          <w:ilvl w:val="1"/>
          <w:numId w:val="5"/>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b/>
          <w:bCs/>
          <w:sz w:val="24"/>
          <w:szCs w:val="24"/>
          <w:lang w:eastAsia="pl-PL"/>
        </w:rPr>
        <w:t>zgłoszenia</w:t>
      </w:r>
      <w:r>
        <w:rPr>
          <w:rFonts w:ascii="Trebuchet MS" w:eastAsia="Times New Roman" w:hAnsi="Trebuchet MS" w:cs="Times New Roman"/>
          <w:sz w:val="24"/>
          <w:szCs w:val="24"/>
          <w:lang w:eastAsia="pl-PL"/>
        </w:rPr>
        <w:t xml:space="preserve"> (z urzędu) w przypadku uczniów zamieszkałych w obwodzie szkoły</w:t>
      </w:r>
    </w:p>
    <w:p w:rsidR="0049338F" w:rsidRDefault="0049338F" w:rsidP="0049338F">
      <w:pPr>
        <w:numPr>
          <w:ilvl w:val="1"/>
          <w:numId w:val="5"/>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b/>
          <w:bCs/>
          <w:sz w:val="24"/>
          <w:szCs w:val="24"/>
          <w:lang w:eastAsia="pl-PL"/>
        </w:rPr>
        <w:t>wniosku</w:t>
      </w:r>
      <w:r>
        <w:rPr>
          <w:rFonts w:ascii="Trebuchet MS" w:eastAsia="Times New Roman" w:hAnsi="Trebuchet MS" w:cs="Times New Roman"/>
          <w:sz w:val="24"/>
          <w:szCs w:val="24"/>
          <w:lang w:eastAsia="pl-PL"/>
        </w:rPr>
        <w:t xml:space="preserve"> rodziców, w przypadku uczniów zamieszkałych poza obwodem szkoły</w:t>
      </w:r>
    </w:p>
    <w:p w:rsidR="0049338F" w:rsidRDefault="0049338F" w:rsidP="0049338F">
      <w:pPr>
        <w:numPr>
          <w:ilvl w:val="0"/>
          <w:numId w:val="5"/>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Rodzice/prawni opiekunowie: </w:t>
      </w:r>
    </w:p>
    <w:p w:rsidR="0049338F" w:rsidRDefault="0049338F" w:rsidP="0049338F">
      <w:pPr>
        <w:numPr>
          <w:ilvl w:val="1"/>
          <w:numId w:val="5"/>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wypełniają w systemie </w:t>
      </w:r>
      <w:proofErr w:type="spellStart"/>
      <w:r>
        <w:rPr>
          <w:rFonts w:ascii="Trebuchet MS" w:eastAsia="Times New Roman" w:hAnsi="Trebuchet MS" w:cs="Times New Roman"/>
          <w:sz w:val="24"/>
          <w:szCs w:val="24"/>
          <w:lang w:eastAsia="pl-PL"/>
        </w:rPr>
        <w:t>Vulcan</w:t>
      </w:r>
      <w:proofErr w:type="spellEnd"/>
      <w:r>
        <w:rPr>
          <w:rFonts w:ascii="Trebuchet MS" w:eastAsia="Times New Roman" w:hAnsi="Trebuchet MS" w:cs="Times New Roman"/>
          <w:b/>
          <w:bCs/>
          <w:sz w:val="24"/>
          <w:szCs w:val="24"/>
          <w:lang w:eastAsia="pl-PL"/>
        </w:rPr>
        <w:t xml:space="preserve"> </w:t>
      </w:r>
      <w:r>
        <w:rPr>
          <w:rFonts w:ascii="Trebuchet MS" w:eastAsia="Times New Roman" w:hAnsi="Trebuchet MS" w:cs="Times New Roman"/>
          <w:sz w:val="24"/>
          <w:szCs w:val="24"/>
          <w:lang w:eastAsia="pl-PL"/>
        </w:rPr>
        <w:t>zgłoszenie o przyjęcie dziecka, drukują wypełnione zgłoszenie i po podpisaniu przez rodziców/prawnych opiekunów składają go w sekretariacie szkoły  lub</w:t>
      </w:r>
    </w:p>
    <w:p w:rsidR="0049338F" w:rsidRDefault="0049338F" w:rsidP="0049338F">
      <w:pPr>
        <w:numPr>
          <w:ilvl w:val="1"/>
          <w:numId w:val="5"/>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wypełniają wniosek o przyjęcie dziecka, drukują wypełniony wniosek i po podpisaniu przez rodziców/prawnych opiekunów składają go w  szkole pierwszego wyboru. </w:t>
      </w:r>
    </w:p>
    <w:p w:rsidR="0049338F" w:rsidRDefault="0049338F" w:rsidP="0049338F">
      <w:p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b/>
          <w:bCs/>
          <w:sz w:val="24"/>
          <w:szCs w:val="24"/>
          <w:lang w:eastAsia="pl-PL"/>
        </w:rPr>
        <w:t xml:space="preserve">Podpisy złożone na wniosku/zgłoszeniu są potwierdzeniem zgodności podanych informacji ze stanem faktycznym. </w:t>
      </w:r>
    </w:p>
    <w:p w:rsidR="0049338F" w:rsidRDefault="0049338F" w:rsidP="0049338F">
      <w:pPr>
        <w:spacing w:before="100" w:beforeAutospacing="1" w:after="100" w:afterAutospacing="1" w:line="240" w:lineRule="auto"/>
        <w:outlineLvl w:val="2"/>
        <w:rPr>
          <w:rFonts w:ascii="Trebuchet MS" w:eastAsia="Times New Roman" w:hAnsi="Trebuchet MS" w:cs="Times New Roman"/>
          <w:b/>
          <w:bCs/>
          <w:sz w:val="24"/>
          <w:szCs w:val="24"/>
          <w:lang w:eastAsia="pl-PL"/>
        </w:rPr>
      </w:pPr>
    </w:p>
    <w:p w:rsidR="0049338F" w:rsidRDefault="0049338F" w:rsidP="0049338F">
      <w:pPr>
        <w:spacing w:before="100" w:beforeAutospacing="1" w:after="100" w:afterAutospacing="1" w:line="240" w:lineRule="auto"/>
        <w:outlineLvl w:val="2"/>
        <w:rPr>
          <w:rFonts w:ascii="Trebuchet MS" w:eastAsia="Times New Roman" w:hAnsi="Trebuchet MS" w:cs="Times New Roman"/>
          <w:b/>
          <w:bCs/>
          <w:sz w:val="24"/>
          <w:szCs w:val="24"/>
          <w:lang w:eastAsia="pl-PL"/>
        </w:rPr>
      </w:pPr>
      <w:r>
        <w:rPr>
          <w:rFonts w:ascii="Trebuchet MS" w:eastAsia="Times New Roman" w:hAnsi="Trebuchet MS" w:cs="Times New Roman"/>
          <w:b/>
          <w:bCs/>
          <w:sz w:val="24"/>
          <w:szCs w:val="24"/>
          <w:lang w:eastAsia="pl-PL"/>
        </w:rPr>
        <w:t>Kandydaci zamieszkali w obwodzie szkoły</w:t>
      </w:r>
    </w:p>
    <w:p w:rsidR="0049338F" w:rsidRDefault="0049338F" w:rsidP="0049338F">
      <w:pPr>
        <w:numPr>
          <w:ilvl w:val="0"/>
          <w:numId w:val="6"/>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Kandydaci zamieszkali w obwodzie szkoły podstawowej, którzy ubiegają się o przyjęcie do </w:t>
      </w:r>
      <w:r>
        <w:rPr>
          <w:rFonts w:ascii="Trebuchet MS" w:eastAsia="Times New Roman" w:hAnsi="Trebuchet MS" w:cs="Times New Roman"/>
          <w:b/>
          <w:bCs/>
          <w:sz w:val="24"/>
          <w:szCs w:val="24"/>
          <w:lang w:eastAsia="pl-PL"/>
        </w:rPr>
        <w:t>klasy I</w:t>
      </w:r>
      <w:r>
        <w:rPr>
          <w:rFonts w:ascii="Trebuchet MS" w:eastAsia="Times New Roman" w:hAnsi="Trebuchet MS" w:cs="Times New Roman"/>
          <w:sz w:val="24"/>
          <w:szCs w:val="24"/>
          <w:lang w:eastAsia="pl-PL"/>
        </w:rPr>
        <w:t xml:space="preserve"> </w:t>
      </w:r>
      <w:r>
        <w:rPr>
          <w:rFonts w:ascii="Trebuchet MS" w:eastAsia="Times New Roman" w:hAnsi="Trebuchet MS" w:cs="Times New Roman"/>
          <w:b/>
          <w:bCs/>
          <w:sz w:val="24"/>
          <w:szCs w:val="24"/>
          <w:lang w:eastAsia="pl-PL"/>
        </w:rPr>
        <w:t>wyłącznie w tej szkole, </w:t>
      </w:r>
      <w:r>
        <w:rPr>
          <w:rFonts w:ascii="Trebuchet MS" w:eastAsia="Times New Roman" w:hAnsi="Trebuchet MS" w:cs="Times New Roman"/>
          <w:sz w:val="24"/>
          <w:szCs w:val="24"/>
          <w:lang w:eastAsia="pl-PL"/>
        </w:rPr>
        <w:t xml:space="preserve"> przyjmowani są z urzędu na podstawie zgłoszenia.</w:t>
      </w:r>
    </w:p>
    <w:p w:rsidR="0049338F" w:rsidRDefault="0049338F" w:rsidP="0049338F">
      <w:pPr>
        <w:numPr>
          <w:ilvl w:val="0"/>
          <w:numId w:val="6"/>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Skorzystanie z miejsca w szkole obwodowej jest prawem, a nie obowiązkiem tzn. dziecko ma zapewnione miejsce w klasie I w szkole obwodowej, ale rodzice mogą starać się o przyjęcie dziecka do innej szkoły.</w:t>
      </w:r>
    </w:p>
    <w:p w:rsidR="0049338F" w:rsidRDefault="0049338F" w:rsidP="0049338F">
      <w:pPr>
        <w:spacing w:before="100" w:beforeAutospacing="1" w:after="100" w:afterAutospacing="1" w:line="240" w:lineRule="auto"/>
        <w:outlineLvl w:val="2"/>
        <w:rPr>
          <w:rFonts w:ascii="Trebuchet MS" w:eastAsia="Times New Roman" w:hAnsi="Trebuchet MS" w:cs="Times New Roman"/>
          <w:b/>
          <w:bCs/>
          <w:sz w:val="24"/>
          <w:szCs w:val="24"/>
          <w:lang w:eastAsia="pl-PL"/>
        </w:rPr>
      </w:pPr>
    </w:p>
    <w:p w:rsidR="0049338F" w:rsidRDefault="0049338F" w:rsidP="0049338F">
      <w:pPr>
        <w:spacing w:before="100" w:beforeAutospacing="1" w:after="100" w:afterAutospacing="1" w:line="240" w:lineRule="auto"/>
        <w:outlineLvl w:val="2"/>
        <w:rPr>
          <w:rFonts w:ascii="Trebuchet MS" w:eastAsia="Times New Roman" w:hAnsi="Trebuchet MS" w:cs="Times New Roman"/>
          <w:b/>
          <w:bCs/>
          <w:sz w:val="24"/>
          <w:szCs w:val="24"/>
          <w:lang w:eastAsia="pl-PL"/>
        </w:rPr>
      </w:pPr>
      <w:r>
        <w:rPr>
          <w:rFonts w:ascii="Trebuchet MS" w:eastAsia="Times New Roman" w:hAnsi="Trebuchet MS" w:cs="Times New Roman"/>
          <w:b/>
          <w:bCs/>
          <w:sz w:val="24"/>
          <w:szCs w:val="24"/>
          <w:lang w:eastAsia="pl-PL"/>
        </w:rPr>
        <w:t>Kandydaci spoza obwodu</w:t>
      </w:r>
    </w:p>
    <w:p w:rsidR="0049338F" w:rsidRDefault="0049338F" w:rsidP="0049338F">
      <w:pPr>
        <w:numPr>
          <w:ilvl w:val="0"/>
          <w:numId w:val="7"/>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Kandydaci, dla których wybrana szkoła nie jest szkołą obwodową, </w:t>
      </w:r>
      <w:r>
        <w:rPr>
          <w:rFonts w:ascii="Trebuchet MS" w:eastAsia="Times New Roman" w:hAnsi="Trebuchet MS" w:cs="Times New Roman"/>
          <w:b/>
          <w:bCs/>
          <w:sz w:val="24"/>
          <w:szCs w:val="24"/>
          <w:lang w:eastAsia="pl-PL"/>
        </w:rPr>
        <w:t>biorą udział w postępowaniu rekrutacyjnym.</w:t>
      </w:r>
    </w:p>
    <w:p w:rsidR="0049338F" w:rsidRDefault="0049338F" w:rsidP="0049338F">
      <w:pPr>
        <w:numPr>
          <w:ilvl w:val="0"/>
          <w:numId w:val="1"/>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Dzieci zamieszkałe poza obwodem danej szkoły rekrutowane są na podstawie kryteriów o</w:t>
      </w:r>
      <w:r w:rsidR="001F5045">
        <w:rPr>
          <w:rFonts w:ascii="Trebuchet MS" w:eastAsia="Times New Roman" w:hAnsi="Trebuchet MS" w:cs="Times New Roman"/>
          <w:sz w:val="24"/>
          <w:szCs w:val="24"/>
          <w:lang w:eastAsia="pl-PL"/>
        </w:rPr>
        <w:t>kreślonych uchwałą nr pr.0007.180.2023</w:t>
      </w:r>
      <w:r w:rsidR="00A1205A">
        <w:rPr>
          <w:rFonts w:ascii="Trebuchet MS" w:eastAsia="Times New Roman" w:hAnsi="Trebuchet MS" w:cs="Times New Roman"/>
          <w:sz w:val="24"/>
          <w:szCs w:val="24"/>
          <w:lang w:eastAsia="pl-PL"/>
        </w:rPr>
        <w:t xml:space="preserve"> R</w:t>
      </w:r>
      <w:r>
        <w:rPr>
          <w:rFonts w:ascii="Trebuchet MS" w:eastAsia="Times New Roman" w:hAnsi="Trebuchet MS" w:cs="Times New Roman"/>
          <w:sz w:val="24"/>
          <w:szCs w:val="24"/>
          <w:lang w:eastAsia="pl-PL"/>
        </w:rPr>
        <w:t>ad</w:t>
      </w:r>
      <w:r w:rsidR="00A1205A">
        <w:rPr>
          <w:rFonts w:ascii="Trebuchet MS" w:eastAsia="Times New Roman" w:hAnsi="Trebuchet MS" w:cs="Times New Roman"/>
          <w:sz w:val="24"/>
          <w:szCs w:val="24"/>
          <w:lang w:eastAsia="pl-PL"/>
        </w:rPr>
        <w:t>y Miasta Ruda Ś</w:t>
      </w:r>
      <w:r w:rsidR="001F5045">
        <w:rPr>
          <w:rFonts w:ascii="Trebuchet MS" w:eastAsia="Times New Roman" w:hAnsi="Trebuchet MS" w:cs="Times New Roman"/>
          <w:sz w:val="24"/>
          <w:szCs w:val="24"/>
          <w:lang w:eastAsia="pl-PL"/>
        </w:rPr>
        <w:t>ląska z dnia 30 listopada 2023</w:t>
      </w:r>
      <w:r>
        <w:rPr>
          <w:rFonts w:ascii="Trebuchet MS" w:eastAsia="Times New Roman" w:hAnsi="Trebuchet MS" w:cs="Times New Roman"/>
          <w:sz w:val="24"/>
          <w:szCs w:val="24"/>
          <w:lang w:eastAsia="pl-PL"/>
        </w:rPr>
        <w:t xml:space="preserve"> r. w sprawie określenia </w:t>
      </w:r>
      <w:r w:rsidR="001F5045">
        <w:rPr>
          <w:rFonts w:ascii="Trebuchet MS" w:eastAsia="Times New Roman" w:hAnsi="Trebuchet MS" w:cs="Times New Roman"/>
          <w:sz w:val="24"/>
          <w:szCs w:val="24"/>
          <w:lang w:eastAsia="pl-PL"/>
        </w:rPr>
        <w:t xml:space="preserve">kryteriów obowiązujących </w:t>
      </w:r>
      <w:r>
        <w:rPr>
          <w:rFonts w:ascii="Trebuchet MS" w:eastAsia="Times New Roman" w:hAnsi="Trebuchet MS" w:cs="Times New Roman"/>
          <w:sz w:val="24"/>
          <w:szCs w:val="24"/>
          <w:lang w:eastAsia="pl-PL"/>
        </w:rPr>
        <w:t xml:space="preserve">w </w:t>
      </w:r>
      <w:r>
        <w:rPr>
          <w:rFonts w:ascii="Trebuchet MS" w:eastAsia="Times New Roman" w:hAnsi="Trebuchet MS" w:cs="Times New Roman"/>
          <w:sz w:val="24"/>
          <w:szCs w:val="24"/>
          <w:lang w:eastAsia="pl-PL"/>
        </w:rPr>
        <w:lastRenderedPageBreak/>
        <w:t>postępowaniu rekrutacyjnym do klas</w:t>
      </w:r>
      <w:r w:rsidR="001F5045">
        <w:rPr>
          <w:rFonts w:ascii="Trebuchet MS" w:eastAsia="Times New Roman" w:hAnsi="Trebuchet MS" w:cs="Times New Roman"/>
          <w:sz w:val="24"/>
          <w:szCs w:val="24"/>
          <w:lang w:eastAsia="pl-PL"/>
        </w:rPr>
        <w:t>y pierwszej publicznych szkół</w:t>
      </w:r>
      <w:r>
        <w:rPr>
          <w:rFonts w:ascii="Trebuchet MS" w:eastAsia="Times New Roman" w:hAnsi="Trebuchet MS" w:cs="Times New Roman"/>
          <w:sz w:val="24"/>
          <w:szCs w:val="24"/>
          <w:lang w:eastAsia="pl-PL"/>
        </w:rPr>
        <w:t xml:space="preserve"> podstawowych</w:t>
      </w:r>
      <w:r w:rsidR="001F5045">
        <w:rPr>
          <w:rFonts w:ascii="Trebuchet MS" w:eastAsia="Times New Roman" w:hAnsi="Trebuchet MS" w:cs="Times New Roman"/>
          <w:sz w:val="24"/>
          <w:szCs w:val="24"/>
          <w:lang w:eastAsia="pl-PL"/>
        </w:rPr>
        <w:t xml:space="preserve">, prowadzonych przez Miasto Ruda </w:t>
      </w:r>
      <w:r w:rsidR="00441812">
        <w:rPr>
          <w:rFonts w:ascii="Trebuchet MS" w:eastAsia="Times New Roman" w:hAnsi="Trebuchet MS" w:cs="Times New Roman"/>
          <w:sz w:val="24"/>
          <w:szCs w:val="24"/>
          <w:lang w:eastAsia="pl-PL"/>
        </w:rPr>
        <w:t>Ś</w:t>
      </w:r>
      <w:r>
        <w:rPr>
          <w:rFonts w:ascii="Trebuchet MS" w:eastAsia="Times New Roman" w:hAnsi="Trebuchet MS" w:cs="Times New Roman"/>
          <w:sz w:val="24"/>
          <w:szCs w:val="24"/>
          <w:lang w:eastAsia="pl-PL"/>
        </w:rPr>
        <w:t xml:space="preserve">ląska, dla kandydatów zamieszkałych poza obwodem </w:t>
      </w:r>
      <w:r w:rsidR="00441812">
        <w:rPr>
          <w:rFonts w:ascii="Trebuchet MS" w:eastAsia="Times New Roman" w:hAnsi="Trebuchet MS" w:cs="Times New Roman"/>
          <w:sz w:val="24"/>
          <w:szCs w:val="24"/>
          <w:lang w:eastAsia="pl-PL"/>
        </w:rPr>
        <w:t xml:space="preserve">wybranej </w:t>
      </w:r>
      <w:r>
        <w:rPr>
          <w:rFonts w:ascii="Trebuchet MS" w:eastAsia="Times New Roman" w:hAnsi="Trebuchet MS" w:cs="Times New Roman"/>
          <w:sz w:val="24"/>
          <w:szCs w:val="24"/>
          <w:lang w:eastAsia="pl-PL"/>
        </w:rPr>
        <w:t xml:space="preserve">publicznej szkoły podstawowej, oraz określenia dokumentów niezbędnych do potwierdzenia </w:t>
      </w:r>
      <w:r w:rsidR="00441812">
        <w:rPr>
          <w:rFonts w:ascii="Trebuchet MS" w:eastAsia="Times New Roman" w:hAnsi="Trebuchet MS" w:cs="Times New Roman"/>
          <w:sz w:val="24"/>
          <w:szCs w:val="24"/>
          <w:lang w:eastAsia="pl-PL"/>
        </w:rPr>
        <w:t>spełnienia tych kryteriów oraz przyznania liczby punktów każdemu kryterium:</w:t>
      </w:r>
    </w:p>
    <w:p w:rsidR="0049338F" w:rsidRPr="00441812" w:rsidRDefault="0049338F" w:rsidP="00441812">
      <w:pPr>
        <w:spacing w:before="100" w:beforeAutospacing="1" w:after="100" w:afterAutospacing="1" w:line="240" w:lineRule="auto"/>
        <w:ind w:left="720"/>
        <w:jc w:val="both"/>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1)</w:t>
      </w:r>
      <w:r w:rsidR="00441812">
        <w:rPr>
          <w:rFonts w:ascii="Trebuchet MS" w:eastAsia="Times New Roman" w:hAnsi="Trebuchet MS" w:cs="Times New Roman"/>
          <w:sz w:val="24"/>
          <w:szCs w:val="24"/>
          <w:lang w:eastAsia="pl-PL"/>
        </w:rPr>
        <w:t xml:space="preserve"> </w:t>
      </w:r>
      <w:r>
        <w:rPr>
          <w:rFonts w:ascii="Trebuchet MS" w:eastAsia="Times New Roman" w:hAnsi="Trebuchet MS" w:cs="Times New Roman"/>
          <w:sz w:val="24"/>
          <w:szCs w:val="24"/>
          <w:lang w:eastAsia="pl-PL"/>
        </w:rPr>
        <w:t xml:space="preserve">rodzeństwo kandydata uczęszcza do szkoły </w:t>
      </w:r>
      <w:r w:rsidR="00441812" w:rsidRPr="00441812">
        <w:rPr>
          <w:rFonts w:ascii="Trebuchet MS" w:hAnsi="Trebuchet MS"/>
          <w:sz w:val="24"/>
          <w:szCs w:val="24"/>
        </w:rPr>
        <w:t>wskazanej na pierwszej pozycji we wniosku</w:t>
      </w:r>
      <w:r w:rsidR="00441812" w:rsidRPr="00441812">
        <w:rPr>
          <w:rFonts w:ascii="Trebuchet MS" w:eastAsia="Times New Roman" w:hAnsi="Trebuchet MS" w:cs="Times New Roman"/>
          <w:sz w:val="24"/>
          <w:szCs w:val="24"/>
          <w:lang w:eastAsia="pl-PL"/>
        </w:rPr>
        <w:t xml:space="preserve"> </w:t>
      </w:r>
      <w:r w:rsidRPr="00441812">
        <w:rPr>
          <w:rFonts w:ascii="Trebuchet MS" w:eastAsia="Times New Roman" w:hAnsi="Trebuchet MS" w:cs="Times New Roman"/>
          <w:sz w:val="24"/>
          <w:szCs w:val="24"/>
          <w:lang w:eastAsia="pl-PL"/>
        </w:rPr>
        <w:t>— 32 punkty;</w:t>
      </w:r>
    </w:p>
    <w:p w:rsidR="00441812" w:rsidRPr="00441812" w:rsidRDefault="00441812" w:rsidP="00441812">
      <w:pPr>
        <w:spacing w:before="100" w:beforeAutospacing="1" w:after="100" w:afterAutospacing="1" w:line="240" w:lineRule="auto"/>
        <w:ind w:left="720"/>
        <w:jc w:val="both"/>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2) </w:t>
      </w:r>
      <w:r w:rsidRPr="00441812">
        <w:rPr>
          <w:rFonts w:ascii="Trebuchet MS" w:eastAsia="Times New Roman" w:hAnsi="Trebuchet MS" w:cs="Times New Roman"/>
          <w:sz w:val="24"/>
          <w:szCs w:val="24"/>
          <w:lang w:eastAsia="pl-PL"/>
        </w:rPr>
        <w:t xml:space="preserve">rodzeństwo kandydata uczęszcza do przedszkola mającego swoją siedzibę w obwodzie szkoły wskazanej na pierwszej pozycji we wniosku lub oddziału przedszkolnego w tej szkole – 16 punktów, </w:t>
      </w:r>
    </w:p>
    <w:p w:rsidR="00441812" w:rsidRPr="00441812" w:rsidRDefault="00441812" w:rsidP="00441812">
      <w:pPr>
        <w:spacing w:before="100" w:beforeAutospacing="1" w:after="100" w:afterAutospacing="1" w:line="240" w:lineRule="auto"/>
        <w:ind w:left="720"/>
        <w:jc w:val="both"/>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3) </w:t>
      </w:r>
      <w:r w:rsidRPr="00441812">
        <w:rPr>
          <w:rFonts w:ascii="Trebuchet MS" w:eastAsia="Times New Roman" w:hAnsi="Trebuchet MS" w:cs="Times New Roman"/>
          <w:sz w:val="24"/>
          <w:szCs w:val="24"/>
          <w:lang w:eastAsia="pl-PL"/>
        </w:rPr>
        <w:t xml:space="preserve">miejsce pracy co najmniej jednego z rodziców znajduje się w obwodzie szkoły wskazanej na pierwszej pozycji we wniosku – 8 punktów, </w:t>
      </w:r>
    </w:p>
    <w:p w:rsidR="00441812" w:rsidRDefault="00441812" w:rsidP="00441812">
      <w:pPr>
        <w:spacing w:before="100" w:beforeAutospacing="1" w:after="100" w:afterAutospacing="1" w:line="240" w:lineRule="auto"/>
        <w:ind w:left="720"/>
        <w:jc w:val="both"/>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4) </w:t>
      </w:r>
      <w:r w:rsidRPr="00441812">
        <w:rPr>
          <w:rFonts w:ascii="Trebuchet MS" w:eastAsia="Times New Roman" w:hAnsi="Trebuchet MS" w:cs="Times New Roman"/>
          <w:sz w:val="24"/>
          <w:szCs w:val="24"/>
          <w:lang w:eastAsia="pl-PL"/>
        </w:rPr>
        <w:t xml:space="preserve">krewni kandydata, którzy wspierają rodziców w należytym sprawowaniu opieki nad kandydatem, zamieszkują w obwodzie szkoły wskazanej na pierwszej pozycji we wniosku – 4 punkty. </w:t>
      </w:r>
    </w:p>
    <w:p w:rsidR="0049338F" w:rsidRDefault="0049338F" w:rsidP="00441812">
      <w:pPr>
        <w:spacing w:before="100" w:beforeAutospacing="1" w:after="100" w:afterAutospacing="1" w:line="240" w:lineRule="auto"/>
        <w:ind w:left="720"/>
        <w:rPr>
          <w:rFonts w:ascii="Trebuchet MS" w:eastAsia="Times New Roman" w:hAnsi="Trebuchet MS" w:cs="Times New Roman"/>
          <w:b/>
          <w:sz w:val="24"/>
          <w:szCs w:val="24"/>
          <w:lang w:eastAsia="pl-PL"/>
        </w:rPr>
      </w:pPr>
      <w:r>
        <w:rPr>
          <w:rFonts w:ascii="Trebuchet MS" w:eastAsia="Times New Roman" w:hAnsi="Trebuchet MS" w:cs="Times New Roman"/>
          <w:b/>
          <w:sz w:val="24"/>
          <w:szCs w:val="24"/>
          <w:lang w:eastAsia="pl-PL"/>
        </w:rPr>
        <w:t>Dokumentami niezbędnymi do potwierdzenia kryteriów,</w:t>
      </w:r>
      <w:r w:rsidR="00441812">
        <w:rPr>
          <w:rFonts w:ascii="Trebuchet MS" w:eastAsia="Times New Roman" w:hAnsi="Trebuchet MS" w:cs="Times New Roman"/>
          <w:b/>
          <w:sz w:val="24"/>
          <w:szCs w:val="24"/>
          <w:lang w:eastAsia="pl-PL"/>
        </w:rPr>
        <w:t xml:space="preserve"> o których mowa  są:</w:t>
      </w:r>
    </w:p>
    <w:p w:rsidR="00441812" w:rsidRPr="00441812" w:rsidRDefault="00441812" w:rsidP="00441812">
      <w:pPr>
        <w:spacing w:before="100" w:beforeAutospacing="1" w:after="100" w:afterAutospacing="1" w:line="240" w:lineRule="auto"/>
        <w:ind w:left="720"/>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1) </w:t>
      </w:r>
      <w:r w:rsidRPr="00441812">
        <w:rPr>
          <w:rFonts w:ascii="Trebuchet MS" w:eastAsia="Times New Roman" w:hAnsi="Trebuchet MS" w:cs="Times New Roman"/>
          <w:sz w:val="24"/>
          <w:szCs w:val="24"/>
          <w:lang w:eastAsia="pl-PL"/>
        </w:rPr>
        <w:t xml:space="preserve">w § 2 pkt 1, 2 i 4 – oświadczenia rodziców, </w:t>
      </w:r>
    </w:p>
    <w:p w:rsidR="00441812" w:rsidRDefault="00441812" w:rsidP="00441812">
      <w:pPr>
        <w:spacing w:before="100" w:beforeAutospacing="1" w:after="100" w:afterAutospacing="1" w:line="240" w:lineRule="auto"/>
        <w:ind w:left="720"/>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2) </w:t>
      </w:r>
      <w:r w:rsidRPr="00441812">
        <w:rPr>
          <w:rFonts w:ascii="Trebuchet MS" w:eastAsia="Times New Roman" w:hAnsi="Trebuchet MS" w:cs="Times New Roman"/>
          <w:sz w:val="24"/>
          <w:szCs w:val="24"/>
          <w:lang w:eastAsia="pl-PL"/>
        </w:rPr>
        <w:t>w § 2 pkt 3 – zaświadczenia o zatrudnieniu wydane przez zakłady pracy rodziców w oryginale, które powinny zostać wydane w okresie miesiąca poprzedzającego datę złożenia wniosku o przyjęcie kandydata do danej publicznej szkoły podstawowej lub oświadczenie rodzica o prowadzeniu działalności gospodarczej.</w:t>
      </w:r>
    </w:p>
    <w:p w:rsidR="00441812" w:rsidRPr="00441812" w:rsidRDefault="00441812" w:rsidP="00441812">
      <w:pPr>
        <w:spacing w:before="100" w:beforeAutospacing="1" w:after="100" w:afterAutospacing="1" w:line="240" w:lineRule="auto"/>
        <w:ind w:left="720"/>
        <w:rPr>
          <w:rFonts w:ascii="Trebuchet MS" w:eastAsia="Times New Roman" w:hAnsi="Trebuchet MS" w:cs="Times New Roman"/>
          <w:sz w:val="24"/>
          <w:szCs w:val="24"/>
          <w:lang w:eastAsia="pl-PL"/>
        </w:rPr>
      </w:pPr>
    </w:p>
    <w:p w:rsidR="0049338F" w:rsidRDefault="0049338F" w:rsidP="0049338F">
      <w:pPr>
        <w:numPr>
          <w:ilvl w:val="0"/>
          <w:numId w:val="7"/>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Rodzice rejestrując się w systemie </w:t>
      </w:r>
      <w:proofErr w:type="spellStart"/>
      <w:r>
        <w:rPr>
          <w:rFonts w:ascii="Trebuchet MS" w:eastAsia="Times New Roman" w:hAnsi="Trebuchet MS" w:cs="Times New Roman"/>
          <w:sz w:val="24"/>
          <w:szCs w:val="24"/>
          <w:lang w:eastAsia="pl-PL"/>
        </w:rPr>
        <w:t>Vulcan</w:t>
      </w:r>
      <w:proofErr w:type="spellEnd"/>
      <w:r>
        <w:rPr>
          <w:rFonts w:ascii="Trebuchet MS" w:eastAsia="Times New Roman" w:hAnsi="Trebuchet MS" w:cs="Times New Roman"/>
          <w:sz w:val="24"/>
          <w:szCs w:val="24"/>
          <w:lang w:eastAsia="pl-PL"/>
        </w:rPr>
        <w:t>, mają prawo wskazać trzy dowolne szkoły podstawowe, w preferowanej przez siebie kolejności.</w:t>
      </w:r>
    </w:p>
    <w:p w:rsidR="0049338F" w:rsidRDefault="0049338F" w:rsidP="0049338F">
      <w:pPr>
        <w:numPr>
          <w:ilvl w:val="0"/>
          <w:numId w:val="7"/>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Szkoła umieszczona na pierwszym miejscu listy jest tzw. szkołą pierwszego wyboru.</w:t>
      </w:r>
    </w:p>
    <w:p w:rsidR="0049338F" w:rsidRDefault="0049338F" w:rsidP="0049338F">
      <w:pPr>
        <w:numPr>
          <w:ilvl w:val="0"/>
          <w:numId w:val="7"/>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Niezależnie od liczby wybranych szkół, rodzice/prawni opiekunowie składają </w:t>
      </w:r>
      <w:r>
        <w:rPr>
          <w:rFonts w:ascii="Trebuchet MS" w:eastAsia="Times New Roman" w:hAnsi="Trebuchet MS" w:cs="Times New Roman"/>
          <w:b/>
          <w:bCs/>
          <w:sz w:val="24"/>
          <w:szCs w:val="24"/>
          <w:lang w:eastAsia="pl-PL"/>
        </w:rPr>
        <w:t>wniosek</w:t>
      </w:r>
      <w:r>
        <w:rPr>
          <w:rFonts w:ascii="Trebuchet MS" w:eastAsia="Times New Roman" w:hAnsi="Trebuchet MS" w:cs="Times New Roman"/>
          <w:sz w:val="24"/>
          <w:szCs w:val="24"/>
          <w:lang w:eastAsia="pl-PL"/>
        </w:rPr>
        <w:t xml:space="preserve"> </w:t>
      </w:r>
      <w:r>
        <w:rPr>
          <w:rFonts w:ascii="Trebuchet MS" w:eastAsia="Times New Roman" w:hAnsi="Trebuchet MS" w:cs="Times New Roman"/>
          <w:b/>
          <w:bCs/>
          <w:sz w:val="24"/>
          <w:szCs w:val="24"/>
          <w:lang w:eastAsia="pl-PL"/>
        </w:rPr>
        <w:t>o przyjęcie</w:t>
      </w:r>
      <w:r>
        <w:rPr>
          <w:rFonts w:ascii="Trebuchet MS" w:eastAsia="Times New Roman" w:hAnsi="Trebuchet MS" w:cs="Times New Roman"/>
          <w:sz w:val="24"/>
          <w:szCs w:val="24"/>
          <w:lang w:eastAsia="pl-PL"/>
        </w:rPr>
        <w:t xml:space="preserve"> dziecka </w:t>
      </w:r>
      <w:r>
        <w:rPr>
          <w:rFonts w:ascii="Trebuchet MS" w:eastAsia="Times New Roman" w:hAnsi="Trebuchet MS" w:cs="Times New Roman"/>
          <w:b/>
          <w:bCs/>
          <w:sz w:val="24"/>
          <w:szCs w:val="24"/>
          <w:lang w:eastAsia="pl-PL"/>
        </w:rPr>
        <w:t>wyłącznie</w:t>
      </w:r>
      <w:r>
        <w:rPr>
          <w:rFonts w:ascii="Trebuchet MS" w:eastAsia="Times New Roman" w:hAnsi="Trebuchet MS" w:cs="Times New Roman"/>
          <w:sz w:val="24"/>
          <w:szCs w:val="24"/>
          <w:lang w:eastAsia="pl-PL"/>
        </w:rPr>
        <w:t xml:space="preserve"> </w:t>
      </w:r>
      <w:r>
        <w:rPr>
          <w:rFonts w:ascii="Trebuchet MS" w:eastAsia="Times New Roman" w:hAnsi="Trebuchet MS" w:cs="Times New Roman"/>
          <w:b/>
          <w:bCs/>
          <w:sz w:val="24"/>
          <w:szCs w:val="24"/>
          <w:lang w:eastAsia="pl-PL"/>
        </w:rPr>
        <w:t>w szkole pierwszego wyboru.</w:t>
      </w:r>
    </w:p>
    <w:p w:rsidR="0049338F" w:rsidRDefault="0049338F" w:rsidP="0049338F">
      <w:pPr>
        <w:numPr>
          <w:ilvl w:val="0"/>
          <w:numId w:val="7"/>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Wniosek rozpatruje komisja rekrutacyjna powołana przez dyrektora szkoły. Na podstawie spełnianych przez kandydata kryteriów kwalifikacyjnych komisja rekrutacyjna ustala kolejność przyjęć oraz podaje do publicznej wiadomości wyniki postępowania rekrutacyjnego w formie listy kandydatów zakwalifikowanych i niezakwalifikowanych do przyjęcia.</w:t>
      </w:r>
    </w:p>
    <w:p w:rsidR="0049338F" w:rsidRDefault="0049338F" w:rsidP="0049338F">
      <w:pPr>
        <w:numPr>
          <w:ilvl w:val="0"/>
          <w:numId w:val="7"/>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W przypadku nieprzedłożenia dokumentów potwierdzających spełnianie kryteriów oraz w sytuacji braku potwierdzenia okoliczności zawartych w oświadczeniu, komisja rekrutacyjna, rozpatrując wniosek, nie uwzględnia danego kryterium.</w:t>
      </w:r>
    </w:p>
    <w:p w:rsidR="0049338F" w:rsidRDefault="0049338F" w:rsidP="0049338F">
      <w:pPr>
        <w:spacing w:before="100" w:beforeAutospacing="1" w:after="100" w:afterAutospacing="1" w:line="240" w:lineRule="auto"/>
        <w:outlineLvl w:val="1"/>
        <w:rPr>
          <w:rFonts w:ascii="Trebuchet MS" w:eastAsia="Times New Roman" w:hAnsi="Trebuchet MS" w:cs="Times New Roman"/>
          <w:b/>
          <w:bCs/>
          <w:sz w:val="24"/>
          <w:szCs w:val="24"/>
          <w:lang w:eastAsia="pl-PL"/>
        </w:rPr>
      </w:pPr>
    </w:p>
    <w:p w:rsidR="0049338F" w:rsidRDefault="0049338F" w:rsidP="0049338F">
      <w:pPr>
        <w:spacing w:before="100" w:beforeAutospacing="1" w:after="100" w:afterAutospacing="1" w:line="240" w:lineRule="auto"/>
        <w:outlineLvl w:val="1"/>
        <w:rPr>
          <w:rFonts w:ascii="Trebuchet MS" w:eastAsia="Times New Roman" w:hAnsi="Trebuchet MS" w:cs="Times New Roman"/>
          <w:b/>
          <w:bCs/>
          <w:sz w:val="24"/>
          <w:szCs w:val="24"/>
          <w:lang w:eastAsia="pl-PL"/>
        </w:rPr>
      </w:pPr>
      <w:r>
        <w:rPr>
          <w:rFonts w:ascii="Trebuchet MS" w:eastAsia="Times New Roman" w:hAnsi="Trebuchet MS" w:cs="Times New Roman"/>
          <w:b/>
          <w:bCs/>
          <w:sz w:val="24"/>
          <w:szCs w:val="24"/>
          <w:lang w:eastAsia="pl-PL"/>
        </w:rPr>
        <w:lastRenderedPageBreak/>
        <w:t>Terminarz rekrutacji</w:t>
      </w:r>
    </w:p>
    <w:p w:rsidR="0049338F" w:rsidRDefault="0049338F" w:rsidP="0049338F">
      <w:p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Terminy przeprowadzania postępowania rekrutacyjnego i postępowania uzupełniającego, w tym terminy s</w:t>
      </w:r>
      <w:r w:rsidR="00441812">
        <w:rPr>
          <w:rFonts w:ascii="Trebuchet MS" w:eastAsia="Times New Roman" w:hAnsi="Trebuchet MS" w:cs="Times New Roman"/>
          <w:sz w:val="24"/>
          <w:szCs w:val="24"/>
          <w:lang w:eastAsia="pl-PL"/>
        </w:rPr>
        <w:t>kładania dokumentów, na rok 2024/2025</w:t>
      </w:r>
      <w:r>
        <w:rPr>
          <w:rFonts w:ascii="Trebuchet MS" w:eastAsia="Times New Roman" w:hAnsi="Trebuchet MS" w:cs="Times New Roman"/>
          <w:sz w:val="24"/>
          <w:szCs w:val="24"/>
          <w:lang w:eastAsia="pl-PL"/>
        </w:rPr>
        <w:t xml:space="preserve"> do klas pierwszych szkół podstawowych, dla których organem prowadzącym jest Miasto Ruda Śląska:</w:t>
      </w:r>
    </w:p>
    <w:tbl>
      <w:tblPr>
        <w:tblW w:w="0" w:type="auto"/>
        <w:tblCellSpacing w:w="15" w:type="dxa"/>
        <w:tblLook w:val="04A0" w:firstRow="1" w:lastRow="0" w:firstColumn="1" w:lastColumn="0" w:noHBand="0" w:noVBand="1"/>
      </w:tblPr>
      <w:tblGrid>
        <w:gridCol w:w="9072"/>
      </w:tblGrid>
      <w:tr w:rsidR="0049338F" w:rsidTr="0049338F">
        <w:trPr>
          <w:tblCellSpacing w:w="15" w:type="dxa"/>
        </w:trPr>
        <w:tc>
          <w:tcPr>
            <w:tcW w:w="0" w:type="auto"/>
            <w:tcMar>
              <w:top w:w="15" w:type="dxa"/>
              <w:left w:w="15" w:type="dxa"/>
              <w:bottom w:w="15" w:type="dxa"/>
              <w:right w:w="15" w:type="dxa"/>
            </w:tcMar>
            <w:vAlign w:val="center"/>
            <w:hideMark/>
          </w:tcPr>
          <w:p w:rsidR="0049338F" w:rsidRDefault="00BC34BE">
            <w:pPr>
              <w:pStyle w:val="Akapitzlist"/>
              <w:numPr>
                <w:ilvl w:val="0"/>
                <w:numId w:val="8"/>
              </w:numPr>
              <w:spacing w:after="0" w:line="240" w:lineRule="auto"/>
              <w:rPr>
                <w:rFonts w:ascii="Trebuchet MS" w:eastAsia="Times New Roman" w:hAnsi="Trebuchet MS" w:cs="Times New Roman"/>
                <w:sz w:val="24"/>
                <w:szCs w:val="24"/>
                <w:lang w:eastAsia="pl-PL"/>
              </w:rPr>
            </w:pPr>
            <w:r w:rsidRPr="00BC34BE">
              <w:rPr>
                <w:rFonts w:ascii="Trebuchet MS" w:hAnsi="Trebuchet MS"/>
                <w:sz w:val="24"/>
                <w:szCs w:val="24"/>
              </w:rPr>
              <w:t>Rejestracja kandydata i złożenie wniosku o przyjęcie do klasy I szkoty podstawowej wraz z dokumentami potwierdzającymi spełnianie przez kandydata kryteriów lub warunków branych pod uwagę w postępowaniu rekrutacyjnym</w:t>
            </w:r>
            <w:r>
              <w:t xml:space="preserve"> </w:t>
            </w:r>
            <w:r w:rsidR="00441812">
              <w:rPr>
                <w:rFonts w:ascii="Trebuchet MS" w:eastAsia="Times New Roman" w:hAnsi="Trebuchet MS" w:cs="Times New Roman"/>
                <w:b/>
                <w:sz w:val="24"/>
                <w:szCs w:val="24"/>
                <w:lang w:eastAsia="pl-PL"/>
              </w:rPr>
              <w:t>od 4 marca 2024r. godz. 00.00 do 15 marca 2024</w:t>
            </w:r>
            <w:r w:rsidR="0049338F">
              <w:rPr>
                <w:rFonts w:ascii="Trebuchet MS" w:eastAsia="Times New Roman" w:hAnsi="Trebuchet MS" w:cs="Times New Roman"/>
                <w:b/>
                <w:sz w:val="24"/>
                <w:szCs w:val="24"/>
                <w:lang w:eastAsia="pl-PL"/>
              </w:rPr>
              <w:t>r. godz. 15.00</w:t>
            </w:r>
          </w:p>
          <w:p w:rsidR="0049338F" w:rsidRDefault="00BC34BE">
            <w:pPr>
              <w:pStyle w:val="Akapitzlist"/>
              <w:numPr>
                <w:ilvl w:val="0"/>
                <w:numId w:val="8"/>
              </w:numPr>
              <w:spacing w:after="0" w:line="240" w:lineRule="auto"/>
              <w:rPr>
                <w:rFonts w:ascii="Trebuchet MS" w:eastAsia="Times New Roman" w:hAnsi="Trebuchet MS" w:cs="Times New Roman"/>
                <w:sz w:val="24"/>
                <w:szCs w:val="24"/>
                <w:lang w:eastAsia="pl-PL"/>
              </w:rPr>
            </w:pPr>
            <w:r w:rsidRPr="00BC34BE">
              <w:rPr>
                <w:rFonts w:ascii="Trebuchet MS" w:hAnsi="Trebuchet MS"/>
                <w:sz w:val="24"/>
                <w:szCs w:val="24"/>
              </w:rPr>
              <w:t>Weryfikacja przez komisję rekrutacyjną wniosków o przyjęcie do szkoły podstawowej i dokumentów potwierdzających spełnianie przez kandydata kryteriów lub warunków branych pod uwagę w postępowaniu rekrutacyjnym, w tym dokonanie przez przewodniczącego komisji rekrutacyjnej czynności, o których mowa w art. 150 ust. 7 ustawy z dnia 14 grudnia 2016 r. Prawo oświatowe</w:t>
            </w:r>
            <w:r>
              <w:t xml:space="preserve"> </w:t>
            </w:r>
            <w:r w:rsidR="00441812">
              <w:rPr>
                <w:rFonts w:ascii="Trebuchet MS" w:eastAsia="Times New Roman" w:hAnsi="Trebuchet MS" w:cs="Times New Roman"/>
                <w:b/>
                <w:sz w:val="24"/>
                <w:szCs w:val="24"/>
                <w:lang w:eastAsia="pl-PL"/>
              </w:rPr>
              <w:t>od 4</w:t>
            </w:r>
            <w:r>
              <w:rPr>
                <w:rFonts w:ascii="Trebuchet MS" w:eastAsia="Times New Roman" w:hAnsi="Trebuchet MS" w:cs="Times New Roman"/>
                <w:b/>
                <w:sz w:val="24"/>
                <w:szCs w:val="24"/>
                <w:lang w:eastAsia="pl-PL"/>
              </w:rPr>
              <w:t xml:space="preserve"> marca do 18 marca 2024</w:t>
            </w:r>
            <w:r w:rsidR="0049338F">
              <w:rPr>
                <w:rFonts w:ascii="Trebuchet MS" w:eastAsia="Times New Roman" w:hAnsi="Trebuchet MS" w:cs="Times New Roman"/>
                <w:b/>
                <w:sz w:val="24"/>
                <w:szCs w:val="24"/>
                <w:lang w:eastAsia="pl-PL"/>
              </w:rPr>
              <w:t>r. godz. 15.00</w:t>
            </w:r>
          </w:p>
          <w:p w:rsidR="0049338F" w:rsidRPr="00BC34BE" w:rsidRDefault="00BC34BE">
            <w:pPr>
              <w:pStyle w:val="Akapitzlist"/>
              <w:numPr>
                <w:ilvl w:val="0"/>
                <w:numId w:val="8"/>
              </w:numPr>
              <w:spacing w:after="0" w:line="240" w:lineRule="auto"/>
              <w:rPr>
                <w:rFonts w:ascii="Trebuchet MS" w:eastAsia="Times New Roman" w:hAnsi="Trebuchet MS" w:cs="Times New Roman"/>
                <w:sz w:val="24"/>
                <w:szCs w:val="24"/>
                <w:lang w:eastAsia="pl-PL"/>
              </w:rPr>
            </w:pPr>
            <w:r w:rsidRPr="00BC34BE">
              <w:rPr>
                <w:rFonts w:ascii="Trebuchet MS" w:hAnsi="Trebuchet MS"/>
                <w:sz w:val="24"/>
                <w:szCs w:val="24"/>
              </w:rPr>
              <w:t>Podanie do publicznej wiadomości przez komisję rekrutacyjną listy kandydatów zakwalifikowanych kandydatów niezakwalifikowanych</w:t>
            </w:r>
            <w:r>
              <w:rPr>
                <w:rFonts w:ascii="Trebuchet MS" w:eastAsia="Times New Roman" w:hAnsi="Trebuchet MS" w:cs="Times New Roman"/>
                <w:b/>
                <w:sz w:val="24"/>
                <w:szCs w:val="24"/>
                <w:lang w:eastAsia="pl-PL"/>
              </w:rPr>
              <w:t xml:space="preserve">                             21 marca 2024</w:t>
            </w:r>
            <w:r w:rsidR="0049338F">
              <w:rPr>
                <w:rFonts w:ascii="Trebuchet MS" w:eastAsia="Times New Roman" w:hAnsi="Trebuchet MS" w:cs="Times New Roman"/>
                <w:b/>
                <w:sz w:val="24"/>
                <w:szCs w:val="24"/>
                <w:lang w:eastAsia="pl-PL"/>
              </w:rPr>
              <w:t xml:space="preserve">r. godz. 8.00 </w:t>
            </w:r>
          </w:p>
          <w:p w:rsidR="00BC34BE" w:rsidRPr="00BC34BE" w:rsidRDefault="00BC34BE" w:rsidP="00BC34BE">
            <w:pPr>
              <w:pStyle w:val="Akapitzlist"/>
              <w:numPr>
                <w:ilvl w:val="0"/>
                <w:numId w:val="8"/>
              </w:numPr>
              <w:rPr>
                <w:rFonts w:ascii="Trebuchet MS" w:eastAsia="Times New Roman" w:hAnsi="Trebuchet MS" w:cs="Times New Roman"/>
                <w:sz w:val="24"/>
                <w:szCs w:val="24"/>
                <w:lang w:eastAsia="pl-PL"/>
              </w:rPr>
            </w:pPr>
            <w:r w:rsidRPr="00BC34BE">
              <w:rPr>
                <w:rFonts w:ascii="Trebuchet MS" w:hAnsi="Trebuchet MS"/>
                <w:sz w:val="24"/>
                <w:szCs w:val="24"/>
              </w:rPr>
              <w:t>Potwierdzenie przez rodzica kandydata woli przyjęcia (w postaci pisemnego oświadczenia)</w:t>
            </w:r>
            <w:r>
              <w:t xml:space="preserve"> </w:t>
            </w:r>
            <w:r w:rsidRPr="00BC34BE">
              <w:rPr>
                <w:rFonts w:ascii="Trebuchet MS" w:eastAsia="Times New Roman" w:hAnsi="Trebuchet MS" w:cs="Times New Roman"/>
                <w:b/>
                <w:sz w:val="24"/>
                <w:szCs w:val="24"/>
                <w:lang w:eastAsia="pl-PL"/>
              </w:rPr>
              <w:t>od 21 marca 2024r. godz. 8.00</w:t>
            </w:r>
            <w:r w:rsidRPr="00BC34BE">
              <w:rPr>
                <w:rFonts w:ascii="Trebuchet MS" w:eastAsia="Times New Roman" w:hAnsi="Trebuchet MS" w:cs="Times New Roman"/>
                <w:sz w:val="24"/>
                <w:szCs w:val="24"/>
                <w:lang w:eastAsia="pl-PL"/>
              </w:rPr>
              <w:t xml:space="preserve"> </w:t>
            </w:r>
            <w:r w:rsidRPr="00BC34BE">
              <w:rPr>
                <w:rFonts w:ascii="Trebuchet MS" w:eastAsia="Times New Roman" w:hAnsi="Trebuchet MS" w:cs="Times New Roman"/>
                <w:b/>
                <w:sz w:val="24"/>
                <w:szCs w:val="24"/>
                <w:lang w:eastAsia="pl-PL"/>
              </w:rPr>
              <w:t>do 28 marca 2024r. do godz. 15.00</w:t>
            </w:r>
            <w:r w:rsidRPr="00BC34BE">
              <w:rPr>
                <w:rFonts w:ascii="Trebuchet MS" w:eastAsia="Times New Roman" w:hAnsi="Trebuchet MS" w:cs="Times New Roman"/>
                <w:sz w:val="24"/>
                <w:szCs w:val="24"/>
                <w:lang w:eastAsia="pl-PL"/>
              </w:rPr>
              <w:t xml:space="preserve"> </w:t>
            </w:r>
          </w:p>
          <w:p w:rsidR="0049338F" w:rsidRDefault="00BC34BE">
            <w:pPr>
              <w:pStyle w:val="Akapitzlist"/>
              <w:numPr>
                <w:ilvl w:val="0"/>
                <w:numId w:val="8"/>
              </w:numPr>
              <w:spacing w:after="0" w:line="240" w:lineRule="auto"/>
              <w:rPr>
                <w:rFonts w:ascii="Trebuchet MS" w:eastAsia="Times New Roman" w:hAnsi="Trebuchet MS" w:cs="Times New Roman"/>
                <w:sz w:val="24"/>
                <w:szCs w:val="24"/>
                <w:lang w:eastAsia="pl-PL"/>
              </w:rPr>
            </w:pPr>
            <w:r w:rsidRPr="00BC34BE">
              <w:rPr>
                <w:rFonts w:ascii="Trebuchet MS" w:hAnsi="Trebuchet MS"/>
                <w:sz w:val="24"/>
              </w:rPr>
              <w:t>Podanie do publicznej wiadomości przez komisję rekrutacyjną listy kandy</w:t>
            </w:r>
            <w:r>
              <w:rPr>
                <w:rFonts w:ascii="Trebuchet MS" w:hAnsi="Trebuchet MS"/>
                <w:sz w:val="24"/>
              </w:rPr>
              <w:t>datów przyjęty</w:t>
            </w:r>
            <w:r w:rsidRPr="00BC34BE">
              <w:rPr>
                <w:rFonts w:ascii="Trebuchet MS" w:hAnsi="Trebuchet MS"/>
                <w:sz w:val="24"/>
              </w:rPr>
              <w:t>ch i kandydatów nieprzyjętych</w:t>
            </w:r>
            <w:r>
              <w:rPr>
                <w:rFonts w:ascii="Trebuchet MS" w:eastAsia="Times New Roman" w:hAnsi="Trebuchet MS" w:cs="Times New Roman"/>
                <w:b/>
                <w:sz w:val="24"/>
                <w:szCs w:val="24"/>
                <w:lang w:eastAsia="pl-PL"/>
              </w:rPr>
              <w:t xml:space="preserve"> </w:t>
            </w:r>
            <w:r w:rsidR="00664805">
              <w:rPr>
                <w:rFonts w:ascii="Trebuchet MS" w:eastAsia="Times New Roman" w:hAnsi="Trebuchet MS" w:cs="Times New Roman"/>
                <w:b/>
                <w:sz w:val="24"/>
                <w:szCs w:val="24"/>
                <w:lang w:eastAsia="pl-PL"/>
              </w:rPr>
              <w:t>29 marca 2024</w:t>
            </w:r>
            <w:r w:rsidR="0049338F">
              <w:rPr>
                <w:rFonts w:ascii="Trebuchet MS" w:eastAsia="Times New Roman" w:hAnsi="Trebuchet MS" w:cs="Times New Roman"/>
                <w:b/>
                <w:sz w:val="24"/>
                <w:szCs w:val="24"/>
                <w:lang w:eastAsia="pl-PL"/>
              </w:rPr>
              <w:t>r. godz. 8.00</w:t>
            </w:r>
          </w:p>
        </w:tc>
      </w:tr>
    </w:tbl>
    <w:p w:rsidR="0049338F" w:rsidRDefault="0049338F" w:rsidP="0049338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49338F" w:rsidRDefault="0049338F" w:rsidP="0049338F">
      <w:pPr>
        <w:spacing w:before="100" w:beforeAutospacing="1" w:after="100" w:afterAutospacing="1" w:line="240" w:lineRule="auto"/>
        <w:outlineLvl w:val="1"/>
        <w:rPr>
          <w:rFonts w:ascii="Trebuchet MS" w:eastAsia="Times New Roman" w:hAnsi="Trebuchet MS" w:cs="Times New Roman"/>
          <w:b/>
          <w:bCs/>
          <w:sz w:val="24"/>
          <w:szCs w:val="24"/>
          <w:lang w:eastAsia="pl-PL"/>
        </w:rPr>
      </w:pPr>
      <w:r>
        <w:rPr>
          <w:rFonts w:ascii="Trebuchet MS" w:eastAsia="Times New Roman" w:hAnsi="Trebuchet MS" w:cs="Times New Roman"/>
          <w:b/>
          <w:bCs/>
          <w:sz w:val="24"/>
          <w:szCs w:val="24"/>
          <w:lang w:eastAsia="pl-PL"/>
        </w:rPr>
        <w:t>Procedura odwoławcza</w:t>
      </w:r>
    </w:p>
    <w:p w:rsidR="0049338F" w:rsidRDefault="0049338F" w:rsidP="0049338F">
      <w:p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Rodzice/prawni opiekunowie kandydatów, którzy nie zostali przyjęci mogą:</w:t>
      </w:r>
    </w:p>
    <w:p w:rsidR="0049338F" w:rsidRDefault="0049338F" w:rsidP="0049338F">
      <w:pPr>
        <w:numPr>
          <w:ilvl w:val="0"/>
          <w:numId w:val="9"/>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złożyć wniosek do komisji rekrutacyjnej o sporządzenie uzasadnienia odmowy przyjęcia kandydata w terminie 7 dni od dnia podania do publicznej wiadomości listy kandydatów przyjętych i nieprzyjętych, Uzasadnienie sporządza się w terminie 5 dni od dnia wystąpienia przez rodzica kandydata, uzasadnienie zawiera przyczyny odmowy przyjęcia, w tym najniższa liczbę punktów, która uprawnia do przyjęcia oraz liczbę punktów, którą kandydat uzyskał w postępowaniu rekrutacyjnym</w:t>
      </w:r>
    </w:p>
    <w:p w:rsidR="0049338F" w:rsidRDefault="0049338F" w:rsidP="0049338F">
      <w:pPr>
        <w:numPr>
          <w:ilvl w:val="0"/>
          <w:numId w:val="9"/>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wnieść do dyrektora szkoły odwołanie od rozstrzygnięcia komisji rekrutacyjnej w terminie 7 dni od dnia otrzymania uzasadnienia,</w:t>
      </w:r>
    </w:p>
    <w:p w:rsidR="0049338F" w:rsidRDefault="0049338F" w:rsidP="0049338F">
      <w:pPr>
        <w:numPr>
          <w:ilvl w:val="0"/>
          <w:numId w:val="9"/>
        </w:numPr>
        <w:spacing w:before="100" w:beforeAutospacing="1" w:after="100" w:afterAutospacing="1"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złożyć do sądu administracyjnego skargę na rozstrzygnięcie dyrektora szkoły.</w:t>
      </w:r>
    </w:p>
    <w:p w:rsidR="0049338F" w:rsidRDefault="0049338F" w:rsidP="0049338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2A74DC" w:rsidRDefault="002A74DC"/>
    <w:sectPr w:rsidR="002A7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74F"/>
    <w:multiLevelType w:val="multilevel"/>
    <w:tmpl w:val="D764B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C10E5"/>
    <w:multiLevelType w:val="multilevel"/>
    <w:tmpl w:val="CC6AB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755225"/>
    <w:multiLevelType w:val="multilevel"/>
    <w:tmpl w:val="3D36B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95BDB"/>
    <w:multiLevelType w:val="multilevel"/>
    <w:tmpl w:val="2FF41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1D70A48"/>
    <w:multiLevelType w:val="multilevel"/>
    <w:tmpl w:val="5B4A9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584A1B"/>
    <w:multiLevelType w:val="hybridMultilevel"/>
    <w:tmpl w:val="4A202F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6BC5454"/>
    <w:multiLevelType w:val="multilevel"/>
    <w:tmpl w:val="B5C2442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E921E3"/>
    <w:multiLevelType w:val="multilevel"/>
    <w:tmpl w:val="950A1A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B46B86"/>
    <w:multiLevelType w:val="multilevel"/>
    <w:tmpl w:val="6D4C5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F"/>
    <w:rsid w:val="001F5045"/>
    <w:rsid w:val="002A74DC"/>
    <w:rsid w:val="00441812"/>
    <w:rsid w:val="0049338F"/>
    <w:rsid w:val="005E5DB1"/>
    <w:rsid w:val="00664805"/>
    <w:rsid w:val="00817CF6"/>
    <w:rsid w:val="00A1205A"/>
    <w:rsid w:val="00BC3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102D"/>
  <w15:chartTrackingRefBased/>
  <w15:docId w15:val="{CEDAF8EF-F170-49CB-9CFF-2AE1B129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338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338F"/>
    <w:pPr>
      <w:ind w:left="720"/>
      <w:contextualSpacing/>
    </w:pPr>
  </w:style>
  <w:style w:type="paragraph" w:customStyle="1" w:styleId="Standarduser">
    <w:name w:val="Standard (user)"/>
    <w:rsid w:val="0049338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1176</Words>
  <Characters>7061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4</cp:revision>
  <dcterms:created xsi:type="dcterms:W3CDTF">2024-01-31T08:45:00Z</dcterms:created>
  <dcterms:modified xsi:type="dcterms:W3CDTF">2024-02-23T08:10:00Z</dcterms:modified>
</cp:coreProperties>
</file>