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E86" w:rsidRPr="00205D8E" w:rsidRDefault="00205D8E" w:rsidP="00205D8E">
      <w:pPr>
        <w:jc w:val="right"/>
        <w:rPr>
          <w:b/>
          <w:sz w:val="20"/>
          <w:szCs w:val="20"/>
        </w:rPr>
      </w:pPr>
      <w:r w:rsidRPr="00205D8E">
        <w:rPr>
          <w:b/>
          <w:sz w:val="20"/>
          <w:szCs w:val="20"/>
        </w:rPr>
        <w:t xml:space="preserve">Załącznik do Zarządzenia </w:t>
      </w:r>
    </w:p>
    <w:p w:rsidR="00205D8E" w:rsidRPr="00205D8E" w:rsidRDefault="00205D8E" w:rsidP="00205D8E">
      <w:pPr>
        <w:jc w:val="right"/>
        <w:rPr>
          <w:b/>
          <w:sz w:val="20"/>
          <w:szCs w:val="20"/>
        </w:rPr>
      </w:pPr>
      <w:r w:rsidRPr="00205D8E">
        <w:rPr>
          <w:b/>
          <w:sz w:val="20"/>
          <w:szCs w:val="20"/>
        </w:rPr>
        <w:t>Nr11/04/2023/2024</w:t>
      </w:r>
    </w:p>
    <w:p w:rsidR="00205D8E" w:rsidRPr="00205D8E" w:rsidRDefault="00205D8E" w:rsidP="00205D8E">
      <w:pPr>
        <w:jc w:val="right"/>
        <w:rPr>
          <w:b/>
          <w:sz w:val="20"/>
          <w:szCs w:val="20"/>
        </w:rPr>
      </w:pPr>
      <w:r w:rsidRPr="00205D8E">
        <w:rPr>
          <w:b/>
          <w:sz w:val="20"/>
          <w:szCs w:val="20"/>
        </w:rPr>
        <w:t>z dnia 15.04.2024</w:t>
      </w:r>
    </w:p>
    <w:p w:rsidR="00497E86" w:rsidRDefault="00497E86"/>
    <w:p w:rsidR="00497E86" w:rsidRDefault="00497E86"/>
    <w:p w:rsidR="00497E86" w:rsidRDefault="00497E86"/>
    <w:p w:rsidR="00497E86" w:rsidRDefault="00497E86"/>
    <w:p w:rsidR="00497E86" w:rsidRDefault="00497E86"/>
    <w:p w:rsidR="00497E86" w:rsidRDefault="00497E86"/>
    <w:p w:rsidR="00497E86" w:rsidRDefault="00497E86"/>
    <w:p w:rsidR="00497E86" w:rsidRDefault="00497E86"/>
    <w:p w:rsidR="00497E86" w:rsidRDefault="00497E86"/>
    <w:p w:rsidR="00497E86" w:rsidRDefault="00497E86"/>
    <w:p w:rsidR="00497E86" w:rsidRDefault="00497E86"/>
    <w:p w:rsidR="00497E86" w:rsidRDefault="00497E86" w:rsidP="00497E86">
      <w:pPr>
        <w:jc w:val="center"/>
        <w:rPr>
          <w:sz w:val="56"/>
          <w:szCs w:val="56"/>
        </w:rPr>
      </w:pPr>
      <w:r w:rsidRPr="00497E86">
        <w:rPr>
          <w:sz w:val="56"/>
          <w:szCs w:val="56"/>
        </w:rPr>
        <w:t xml:space="preserve">STANDARDY OCHRONY MAŁOLETNICH </w:t>
      </w:r>
    </w:p>
    <w:p w:rsidR="00497E86" w:rsidRDefault="00497E86" w:rsidP="00497E86">
      <w:pPr>
        <w:jc w:val="center"/>
        <w:rPr>
          <w:sz w:val="56"/>
          <w:szCs w:val="56"/>
        </w:rPr>
      </w:pPr>
      <w:r>
        <w:rPr>
          <w:sz w:val="56"/>
          <w:szCs w:val="56"/>
        </w:rPr>
        <w:t>W</w:t>
      </w:r>
      <w:r w:rsidRPr="00497E86">
        <w:rPr>
          <w:sz w:val="56"/>
          <w:szCs w:val="56"/>
        </w:rPr>
        <w:t xml:space="preserve"> SZKOLE PODSTAWOWEJ </w:t>
      </w:r>
    </w:p>
    <w:p w:rsidR="00497E86" w:rsidRDefault="00497E86" w:rsidP="00497E86">
      <w:pPr>
        <w:jc w:val="center"/>
        <w:rPr>
          <w:sz w:val="56"/>
          <w:szCs w:val="56"/>
        </w:rPr>
      </w:pPr>
      <w:r>
        <w:rPr>
          <w:sz w:val="56"/>
          <w:szCs w:val="56"/>
        </w:rPr>
        <w:t xml:space="preserve">W </w:t>
      </w:r>
      <w:r w:rsidR="0038379B">
        <w:rPr>
          <w:sz w:val="56"/>
          <w:szCs w:val="56"/>
        </w:rPr>
        <w:t>RADKOWICACH</w:t>
      </w:r>
    </w:p>
    <w:p w:rsidR="00497E86" w:rsidRDefault="00497E86" w:rsidP="00497E86">
      <w:pPr>
        <w:jc w:val="center"/>
        <w:rPr>
          <w:sz w:val="56"/>
          <w:szCs w:val="56"/>
        </w:rPr>
      </w:pPr>
    </w:p>
    <w:p w:rsidR="009B3270" w:rsidRDefault="009B3270" w:rsidP="00497E86">
      <w:pPr>
        <w:jc w:val="center"/>
        <w:rPr>
          <w:sz w:val="56"/>
          <w:szCs w:val="56"/>
        </w:rPr>
      </w:pPr>
    </w:p>
    <w:p w:rsidR="00497E86" w:rsidRDefault="00497E86" w:rsidP="00497E86">
      <w:pPr>
        <w:jc w:val="center"/>
        <w:rPr>
          <w:sz w:val="56"/>
          <w:szCs w:val="56"/>
        </w:rPr>
      </w:pPr>
    </w:p>
    <w:p w:rsidR="00497E86" w:rsidRDefault="00497E86" w:rsidP="00497E86">
      <w:pPr>
        <w:jc w:val="center"/>
        <w:rPr>
          <w:sz w:val="56"/>
          <w:szCs w:val="56"/>
        </w:rPr>
      </w:pPr>
    </w:p>
    <w:p w:rsidR="00497E86" w:rsidRDefault="00497E86" w:rsidP="00497E86">
      <w:pPr>
        <w:jc w:val="center"/>
        <w:rPr>
          <w:sz w:val="56"/>
          <w:szCs w:val="56"/>
        </w:rPr>
      </w:pPr>
    </w:p>
    <w:p w:rsidR="00497E86" w:rsidRPr="00497E86" w:rsidRDefault="00C101F4" w:rsidP="00C101F4">
      <w:pPr>
        <w:tabs>
          <w:tab w:val="left" w:pos="7515"/>
        </w:tabs>
        <w:rPr>
          <w:sz w:val="56"/>
          <w:szCs w:val="56"/>
        </w:rPr>
      </w:pPr>
      <w:r>
        <w:rPr>
          <w:sz w:val="56"/>
          <w:szCs w:val="56"/>
        </w:rPr>
        <w:tab/>
      </w:r>
    </w:p>
    <w:p w:rsidR="00497E86" w:rsidRPr="00497E86" w:rsidRDefault="00497E86" w:rsidP="00497E86">
      <w:pPr>
        <w:jc w:val="center"/>
        <w:rPr>
          <w:sz w:val="56"/>
          <w:szCs w:val="56"/>
        </w:rPr>
      </w:pPr>
    </w:p>
    <w:p w:rsidR="00497E86" w:rsidRDefault="00497E86"/>
    <w:p w:rsidR="00C101F4" w:rsidRDefault="00C101F4">
      <w:bookmarkStart w:id="0" w:name="_GoBack"/>
      <w:bookmarkEnd w:id="0"/>
    </w:p>
    <w:p w:rsidR="00C101F4" w:rsidRDefault="00C101F4"/>
    <w:p w:rsidR="00497E86" w:rsidRDefault="00497E86"/>
    <w:p w:rsidR="00497E86" w:rsidRDefault="00497E86"/>
    <w:p w:rsidR="00497E86" w:rsidRDefault="00497E86"/>
    <w:p w:rsidR="00497E86" w:rsidRDefault="00497E86"/>
    <w:p w:rsidR="00497E86" w:rsidRDefault="00497E86"/>
    <w:p w:rsidR="002B10B7" w:rsidRDefault="002B10B7" w:rsidP="00D63FF3">
      <w:pPr>
        <w:spacing w:after="240" w:line="360" w:lineRule="auto"/>
        <w:jc w:val="center"/>
      </w:pPr>
    </w:p>
    <w:p w:rsidR="009B3270" w:rsidRPr="002B10B7" w:rsidRDefault="002B10B7" w:rsidP="002B10B7">
      <w:pPr>
        <w:spacing w:after="240" w:line="360" w:lineRule="auto"/>
      </w:pPr>
      <w:r>
        <w:lastRenderedPageBreak/>
        <w:t>SPIS TREŚCI PREAMBUŁA............................................................................................................................3  SŁOWNICZEK TERMINÓW.............................................................................................</w:t>
      </w:r>
      <w:r w:rsidR="001F3264">
        <w:t>...... 4 ROZDZIAŁ 1</w:t>
      </w:r>
      <w:r>
        <w:t xml:space="preserve"> STANDARDY OCHRONY MAŁOLETNICH............</w:t>
      </w:r>
      <w:r w:rsidR="001F3264">
        <w:t>...</w:t>
      </w:r>
      <w:r>
        <w:t>..............................</w:t>
      </w:r>
      <w:r w:rsidR="001F3264">
        <w:t>.</w:t>
      </w:r>
      <w:r>
        <w:t>.</w:t>
      </w:r>
      <w:r w:rsidR="001F3264">
        <w:t>..5 ROZDZIAŁ 2</w:t>
      </w:r>
      <w:r>
        <w:t xml:space="preserve"> </w:t>
      </w:r>
      <w:r w:rsidR="001F3264">
        <w:t xml:space="preserve">ROZPOZNAWANIE I REAGOWANIE NA CZYNNIKI </w:t>
      </w:r>
      <w:r>
        <w:t>KRZYWDZENIA MAŁOLETNICH.............................................................</w:t>
      </w:r>
      <w:r w:rsidR="001F3264">
        <w:t>.......................................................... 6 ROZDZIAŁ 3</w:t>
      </w:r>
      <w:r>
        <w:t xml:space="preserve"> POLITYKA OCHRONY DZIECI PRZED KRZYWDZENIEM - Procedury w przypadku podejrzenia krzywdzenia lub posiadania informacji o krzywdzeniu małoletniego ...............................</w:t>
      </w:r>
      <w:r w:rsidR="001F3264">
        <w:t>..................................................................................................................... 6 ROZDZIAŁ 4</w:t>
      </w:r>
      <w:r>
        <w:t xml:space="preserve"> ZASADY BEZPIECZNYCH RELACJI PERSONEL – DZIECK</w:t>
      </w:r>
      <w:r w:rsidR="001F3264">
        <w:t>O ORAZ DZIECKO -DZIECKO ..............................................................................................................9 ROZDZIAŁ 5</w:t>
      </w:r>
      <w:r>
        <w:t xml:space="preserve"> ZASADY OCHRONY DANYCH OSOBOWYCH......................</w:t>
      </w:r>
      <w:r w:rsidR="001F3264">
        <w:t>...</w:t>
      </w:r>
      <w:r>
        <w:t>...........</w:t>
      </w:r>
      <w:r w:rsidR="001F3264">
        <w:t>.... .9 ROZDZIAŁ 6</w:t>
      </w:r>
      <w:r>
        <w:t xml:space="preserve"> ZASADY OCHRO</w:t>
      </w:r>
      <w:r w:rsidR="001F3264">
        <w:t>NY WIZERUNKU DZIECKA......</w:t>
      </w:r>
      <w:r>
        <w:t>................</w:t>
      </w:r>
      <w:r w:rsidR="001F3264">
        <w:t>................... 10 ROZDZIAŁ 7</w:t>
      </w:r>
      <w:r>
        <w:t xml:space="preserve"> ZASADY BEZPIECZNEGO KORZYSTANIA Z INTERNETU I MEDIÓW ELEKTRONICZNYCH </w:t>
      </w:r>
      <w:r w:rsidR="001F3264">
        <w:t>……………………………………………………………………..</w:t>
      </w:r>
      <w:r w:rsidR="009E20DE">
        <w:t xml:space="preserve"> 12 ROZDZIAŁ 8</w:t>
      </w:r>
      <w:r>
        <w:t xml:space="preserve"> MONITORI</w:t>
      </w:r>
      <w:r w:rsidR="009E20DE">
        <w:t xml:space="preserve">NG STOSOWANIA STANDARÓW OCHRONY </w:t>
      </w:r>
      <w:r>
        <w:t>MAŁOLETNI</w:t>
      </w:r>
      <w:r w:rsidR="001F3264">
        <w:t>CH PRZED KRZYWDZENIA</w:t>
      </w:r>
      <w:r>
        <w:t>...................................</w:t>
      </w:r>
      <w:r w:rsidR="001F3264">
        <w:t>.................</w:t>
      </w:r>
      <w:r w:rsidR="009E20DE">
        <w:t xml:space="preserve">..................... 13 ROZDZIAŁ 9 ZASADY REKRUTACJI PERSONELU…………………………………….14 ROZDZIAŁ 10 </w:t>
      </w:r>
      <w:r>
        <w:t>PRZEPISY KOŃCOWE ..................</w:t>
      </w:r>
      <w:r w:rsidR="001F3264">
        <w:t>...................</w:t>
      </w:r>
      <w:r>
        <w:t>.............</w:t>
      </w:r>
      <w:r w:rsidR="009E20DE">
        <w:t>............................. 14</w:t>
      </w:r>
      <w:r>
        <w:t xml:space="preserve"> Załącznik nr 1 ....................</w:t>
      </w:r>
      <w:r w:rsidR="001F3264">
        <w:t>...................</w:t>
      </w:r>
      <w:r>
        <w:t>......................................................</w:t>
      </w:r>
      <w:r w:rsidR="009E20DE">
        <w:t>............................. 15</w:t>
      </w:r>
      <w:r>
        <w:t xml:space="preserve"> Załącznik nr 2 ..................................................</w:t>
      </w:r>
      <w:r w:rsidR="001F3264">
        <w:t>...................</w:t>
      </w:r>
      <w:r>
        <w:t>........................</w:t>
      </w:r>
      <w:r w:rsidR="009E20DE">
        <w:t>............................. 18</w:t>
      </w:r>
      <w:r>
        <w:t xml:space="preserve"> Załącznik nr 3 .............................................................</w:t>
      </w:r>
      <w:r w:rsidR="001F3264">
        <w:t>...................</w:t>
      </w:r>
      <w:r>
        <w:t>.............</w:t>
      </w:r>
      <w:r w:rsidR="009E20DE">
        <w:t>............................. 20</w:t>
      </w:r>
      <w:r>
        <w:t xml:space="preserve"> Załącznik nr 4 ....................................................</w:t>
      </w:r>
      <w:r w:rsidR="001F3264">
        <w:t>...................</w:t>
      </w:r>
      <w:r>
        <w:t>......................</w:t>
      </w:r>
      <w:r w:rsidR="009E20DE">
        <w:t>............................. 21</w:t>
      </w:r>
      <w:r>
        <w:t xml:space="preserve"> Załącznik nr 5 ................................................</w:t>
      </w:r>
      <w:r w:rsidR="001F3264">
        <w:t>........................</w:t>
      </w:r>
      <w:r>
        <w:t>.....................</w:t>
      </w:r>
      <w:r w:rsidR="001878A2">
        <w:t>............................. 29</w:t>
      </w:r>
      <w:r>
        <w:t xml:space="preserve"> Załącznik nr 6 ......................................................</w:t>
      </w:r>
      <w:r w:rsidR="001F3264">
        <w:t>...................</w:t>
      </w:r>
      <w:r>
        <w:t>............................................</w:t>
      </w:r>
      <w:r w:rsidR="001878A2">
        <w:t>..... 31</w:t>
      </w:r>
      <w:r>
        <w:t xml:space="preserve"> Załącznik nr 7 .......................................................</w:t>
      </w:r>
      <w:r w:rsidR="001F3264">
        <w:t>...................</w:t>
      </w:r>
      <w:r>
        <w:t>...................</w:t>
      </w:r>
      <w:r w:rsidR="001878A2">
        <w:t>............................. 34</w:t>
      </w:r>
      <w:r>
        <w:t xml:space="preserve"> Załącznik nr 8 .......................................................</w:t>
      </w:r>
      <w:r w:rsidR="001F3264">
        <w:t>...................</w:t>
      </w:r>
      <w:r>
        <w:t>................................................ 3</w:t>
      </w:r>
      <w:r w:rsidR="001878A2">
        <w:t>5</w:t>
      </w:r>
    </w:p>
    <w:p w:rsidR="009B3270" w:rsidRDefault="009B3270" w:rsidP="00D63FF3">
      <w:pPr>
        <w:spacing w:after="240" w:line="360" w:lineRule="auto"/>
        <w:jc w:val="center"/>
        <w:rPr>
          <w:rFonts w:eastAsia="Times New Roman"/>
          <w:b/>
          <w:bCs/>
          <w:color w:val="323232"/>
          <w:sz w:val="28"/>
          <w:szCs w:val="28"/>
        </w:rPr>
      </w:pPr>
    </w:p>
    <w:p w:rsidR="001F3264" w:rsidRDefault="001F3264" w:rsidP="00D63FF3">
      <w:pPr>
        <w:spacing w:after="240" w:line="360" w:lineRule="auto"/>
        <w:jc w:val="center"/>
        <w:rPr>
          <w:rFonts w:eastAsia="Times New Roman"/>
          <w:b/>
          <w:bCs/>
          <w:color w:val="323232"/>
          <w:sz w:val="28"/>
          <w:szCs w:val="28"/>
        </w:rPr>
      </w:pPr>
    </w:p>
    <w:p w:rsidR="001F3264" w:rsidRDefault="001F3264" w:rsidP="00D63FF3">
      <w:pPr>
        <w:spacing w:after="240" w:line="360" w:lineRule="auto"/>
        <w:jc w:val="center"/>
        <w:rPr>
          <w:rFonts w:eastAsia="Times New Roman"/>
          <w:b/>
          <w:bCs/>
          <w:color w:val="323232"/>
          <w:sz w:val="28"/>
          <w:szCs w:val="28"/>
        </w:rPr>
      </w:pPr>
    </w:p>
    <w:p w:rsidR="009B3270" w:rsidRDefault="009B3270" w:rsidP="00D63FF3">
      <w:pPr>
        <w:spacing w:after="240" w:line="360" w:lineRule="auto"/>
        <w:jc w:val="center"/>
        <w:rPr>
          <w:rFonts w:eastAsia="Times New Roman"/>
          <w:b/>
          <w:bCs/>
          <w:color w:val="323232"/>
          <w:sz w:val="28"/>
          <w:szCs w:val="28"/>
        </w:rPr>
      </w:pPr>
    </w:p>
    <w:p w:rsidR="00FF21CE" w:rsidRPr="00D63FF3" w:rsidRDefault="00FF21CE" w:rsidP="00D63FF3">
      <w:pPr>
        <w:spacing w:after="240" w:line="360" w:lineRule="auto"/>
        <w:jc w:val="center"/>
        <w:rPr>
          <w:rFonts w:eastAsia="Times New Roman"/>
          <w:color w:val="323232"/>
          <w:sz w:val="28"/>
          <w:szCs w:val="28"/>
        </w:rPr>
      </w:pPr>
      <w:r w:rsidRPr="00D63FF3">
        <w:rPr>
          <w:rFonts w:eastAsia="Times New Roman"/>
          <w:b/>
          <w:bCs/>
          <w:color w:val="323232"/>
          <w:sz w:val="28"/>
          <w:szCs w:val="28"/>
        </w:rPr>
        <w:lastRenderedPageBreak/>
        <w:t>Preambuła, czyli wstęp do dokumentu</w:t>
      </w:r>
    </w:p>
    <w:p w:rsidR="00497E86" w:rsidRPr="00D63FF3" w:rsidRDefault="00497E86" w:rsidP="00D63FF3">
      <w:pPr>
        <w:spacing w:after="240" w:line="360" w:lineRule="auto"/>
        <w:divId w:val="1421951199"/>
        <w:rPr>
          <w:rFonts w:eastAsia="Times New Roman"/>
          <w:color w:val="323232"/>
        </w:rPr>
      </w:pPr>
      <w:r>
        <w:rPr>
          <w:rFonts w:eastAsia="Times New Roman"/>
          <w:color w:val="323232"/>
        </w:rPr>
        <w:t xml:space="preserve">     </w:t>
      </w:r>
      <w:r w:rsidR="00FF21CE" w:rsidRPr="00D63FF3">
        <w:rPr>
          <w:rFonts w:eastAsia="Times New Roman"/>
          <w:color w:val="323232"/>
        </w:rPr>
        <w:t>Naczelną zasadą wszystkich działań podejmowanych przez personel placówki jest działanie dla dobra dziecka i w jego najlepszym interesie. Członkowie personelu placówki traktują dziecko z szacunkiem oraz uwzględniają jego potrzeby. Niedopuszczalne jest stosowanie przez członków personelu wobec dziecka przemocy w jakiejkolwiek formie. Personel placówki, realizując te cele, działa w ramach obowiązującego prawa, przepisów wewnętrznych danej plac</w:t>
      </w:r>
      <w:r w:rsidR="004D738B">
        <w:rPr>
          <w:rFonts w:eastAsia="Times New Roman"/>
          <w:color w:val="323232"/>
        </w:rPr>
        <w:t xml:space="preserve">ówki oraz swoich kompetencji. </w:t>
      </w:r>
      <w:r>
        <w:rPr>
          <w:rFonts w:eastAsia="Times New Roman"/>
          <w:color w:val="323232"/>
        </w:rPr>
        <w:t xml:space="preserve">                                                                     </w:t>
      </w:r>
      <w:r>
        <w:t>Standardy Ochrony Małoletnich w placówce wyznaczają zasady zapobiegania krzywdzeniu dzieci, procedury interwencji w przypadkach podejrzenia krzywdzenia lub krzywdzenia dziecka, a także działania profilaktyczne mające na celu przeciwdziałanie naruszeniom dobra dziecka.                                                                                                                                           Czynności podejmowane przez personel placówki znajdują oparcie w przepisach prawa powszechnego oraz przepisach wewnętrznych placówki. Personel placówki zna i stosuje zasady zawarte w niniejszym dokumencie i załącznikach do Standardów. Małoletni i ich opiekunowie są zapoznawani z treścią Standardów Ochrony Małoletnich w szczególności poprzez wdrażane przez personel placówki działania edukacyjne i informacyjne</w:t>
      </w:r>
    </w:p>
    <w:p w:rsidR="00FF21CE" w:rsidRPr="00D63FF3" w:rsidRDefault="00FF21CE" w:rsidP="00D63FF3">
      <w:pPr>
        <w:spacing w:after="240" w:line="360" w:lineRule="auto"/>
        <w:jc w:val="center"/>
        <w:rPr>
          <w:rFonts w:eastAsia="Times New Roman"/>
          <w:color w:val="323232"/>
          <w:sz w:val="28"/>
          <w:szCs w:val="28"/>
        </w:rPr>
      </w:pPr>
      <w:r w:rsidRPr="00D63FF3">
        <w:rPr>
          <w:rFonts w:eastAsia="Times New Roman"/>
          <w:b/>
          <w:bCs/>
          <w:color w:val="323232"/>
          <w:sz w:val="28"/>
          <w:szCs w:val="28"/>
        </w:rPr>
        <w:t xml:space="preserve">Podstawy prawne Polityki ochrony dzieci </w:t>
      </w:r>
    </w:p>
    <w:p w:rsidR="00FF21CE" w:rsidRPr="00D63FF3" w:rsidRDefault="00FF21CE" w:rsidP="00D63FF3">
      <w:pPr>
        <w:spacing w:after="240" w:line="360" w:lineRule="auto"/>
        <w:divId w:val="1077552553"/>
        <w:rPr>
          <w:rFonts w:eastAsia="Times New Roman"/>
          <w:color w:val="323232"/>
        </w:rPr>
      </w:pPr>
      <w:r w:rsidRPr="00D63FF3">
        <w:rPr>
          <w:rFonts w:eastAsia="Times New Roman"/>
          <w:color w:val="323232"/>
        </w:rPr>
        <w:t>Konwencja o prawach dziecka przyjęta przez Zgromadzenie Ogólne Narodów Zjednoczonych dnia 20 listopada 1989 r. (Dz. U. z 1991r. Nr 120, poz. 526 z późn. zm.)</w:t>
      </w:r>
      <w:r w:rsidRPr="00D63FF3">
        <w:rPr>
          <w:rFonts w:eastAsia="Times New Roman"/>
          <w:color w:val="323232"/>
        </w:rPr>
        <w:br/>
      </w:r>
      <w:r w:rsidRPr="00D63FF3">
        <w:rPr>
          <w:rFonts w:eastAsia="Times New Roman"/>
          <w:color w:val="323232"/>
        </w:rPr>
        <w:br/>
        <w:t>• Konstytucja Rzeczypospolitej Polskiej z dnia 2 kwietnia 1997 r. (Dz. U. Nr 78, poz. 483 z późn. zm.)</w:t>
      </w:r>
      <w:r w:rsidRPr="00D63FF3">
        <w:rPr>
          <w:rFonts w:eastAsia="Times New Roman"/>
          <w:color w:val="323232"/>
        </w:rPr>
        <w:br/>
      </w:r>
      <w:r w:rsidRPr="00D63FF3">
        <w:rPr>
          <w:rFonts w:eastAsia="Times New Roman"/>
          <w:color w:val="323232"/>
        </w:rPr>
        <w:br/>
        <w:t>• Ustawa z dnia 25 lutego 1964 r. Kodeks rodzinny i opiekuńczy (t.j. Dz. U. z 2020 r. poz. 1359)</w:t>
      </w:r>
      <w:r w:rsidRPr="00D63FF3">
        <w:rPr>
          <w:rFonts w:eastAsia="Times New Roman"/>
          <w:color w:val="323232"/>
        </w:rPr>
        <w:br/>
      </w:r>
      <w:r w:rsidRPr="00D63FF3">
        <w:rPr>
          <w:rFonts w:eastAsia="Times New Roman"/>
          <w:color w:val="323232"/>
        </w:rPr>
        <w:br/>
        <w:t>• Ustawa z dnia 28 lipca 2023 r. o zmianie ustawy - Kodeks rodzinny i opiekuńczy oraz niektórych innych ustaw (Dz. U. poz. 1606).</w:t>
      </w:r>
      <w:r w:rsidRPr="00D63FF3">
        <w:rPr>
          <w:rFonts w:eastAsia="Times New Roman"/>
          <w:color w:val="323232"/>
        </w:rPr>
        <w:br/>
      </w:r>
      <w:r w:rsidRPr="00D63FF3">
        <w:rPr>
          <w:rFonts w:eastAsia="Times New Roman"/>
          <w:color w:val="323232"/>
        </w:rPr>
        <w:br/>
        <w:t>• Ustawa z dnia 13 maja 2016 r. o przeciwdziałaniu zagrożeniom przestępczością na tle seksualnym (t.j. Dz. U. z 2023 r. poz. 31 z późn. zm.)</w:t>
      </w:r>
      <w:r w:rsidRPr="00D63FF3">
        <w:rPr>
          <w:rFonts w:eastAsia="Times New Roman"/>
          <w:color w:val="323232"/>
        </w:rPr>
        <w:br/>
      </w:r>
      <w:r w:rsidRPr="00D63FF3">
        <w:rPr>
          <w:rFonts w:eastAsia="Times New Roman"/>
          <w:color w:val="323232"/>
        </w:rPr>
        <w:br/>
      </w:r>
      <w:r w:rsidRPr="00D63FF3">
        <w:rPr>
          <w:rFonts w:eastAsia="Times New Roman"/>
          <w:color w:val="323232"/>
        </w:rPr>
        <w:lastRenderedPageBreak/>
        <w:t>• Ustawa z dnia 29 lipca 2005 r. o przeciwdziałaniu przemocy domowej (t.j. Dz. U. z 2021 r. poz. 1249).</w:t>
      </w:r>
      <w:r w:rsidRPr="00D63FF3">
        <w:rPr>
          <w:rFonts w:eastAsia="Times New Roman"/>
          <w:color w:val="323232"/>
        </w:rPr>
        <w:br/>
      </w:r>
      <w:r w:rsidRPr="00D63FF3">
        <w:rPr>
          <w:rFonts w:eastAsia="Times New Roman"/>
          <w:color w:val="323232"/>
        </w:rPr>
        <w:br/>
        <w:t>• Ustawa z dnia 6 czerwca 1997 r. Kodeks karny (t.j. Dz. U. z 2022 r. poz. 1138 z późn. zm.).</w:t>
      </w:r>
      <w:r w:rsidRPr="00D63FF3">
        <w:rPr>
          <w:rFonts w:eastAsia="Times New Roman"/>
          <w:color w:val="323232"/>
        </w:rPr>
        <w:br/>
      </w:r>
      <w:r w:rsidRPr="00D63FF3">
        <w:rPr>
          <w:rFonts w:eastAsia="Times New Roman"/>
          <w:color w:val="323232"/>
        </w:rPr>
        <w:br/>
        <w:t>• Ustawa z dnia 6 czerwca 1997 r. Kodeks postępowania karnego (t.j. Dz. U. z 2022 r. poz. 1375 z późn. zm.).</w:t>
      </w:r>
      <w:r w:rsidRPr="00D63FF3">
        <w:rPr>
          <w:rFonts w:eastAsia="Times New Roman"/>
          <w:color w:val="323232"/>
        </w:rPr>
        <w:br/>
      </w:r>
      <w:r w:rsidRPr="00D63FF3">
        <w:rPr>
          <w:rFonts w:eastAsia="Times New Roman"/>
          <w:color w:val="323232"/>
        </w:rPr>
        <w:br/>
        <w:t>• Ustawa z dnia 23 kwietnia 1964 r. Kodeks cywilny (t.j. Dz. U. z 2022 r. poz. 1360 z późn. zm.) -art. 23 i 24</w:t>
      </w:r>
      <w:r w:rsidRPr="00D63FF3">
        <w:rPr>
          <w:rFonts w:eastAsia="Times New Roman"/>
          <w:color w:val="323232"/>
        </w:rPr>
        <w:br/>
      </w:r>
      <w:r w:rsidRPr="00D63FF3">
        <w:rPr>
          <w:rFonts w:eastAsia="Times New Roman"/>
          <w:color w:val="323232"/>
        </w:rPr>
        <w:br/>
        <w:t>• Ustawa z dnia 17 listopada 1964 r. Kodeks postępowania cywilnego (t.j. Dz. U. z 2023 r. poz. 1550 z późn. zm.).</w:t>
      </w:r>
      <w:r w:rsidRPr="00D63FF3">
        <w:rPr>
          <w:rFonts w:eastAsia="Times New Roman"/>
          <w:color w:val="323232"/>
        </w:rPr>
        <w:br/>
      </w:r>
      <w:r w:rsidRPr="00D63FF3">
        <w:rPr>
          <w:rFonts w:eastAsia="Times New Roman"/>
          <w:color w:val="323232"/>
        </w:rPr>
        <w:br/>
      </w:r>
    </w:p>
    <w:p w:rsidR="00FF21CE" w:rsidRPr="00D63FF3" w:rsidRDefault="00FF21CE" w:rsidP="00D63FF3">
      <w:pPr>
        <w:spacing w:after="240" w:line="360" w:lineRule="auto"/>
        <w:jc w:val="center"/>
        <w:rPr>
          <w:rFonts w:eastAsia="Times New Roman"/>
          <w:color w:val="323232"/>
          <w:sz w:val="28"/>
          <w:szCs w:val="28"/>
        </w:rPr>
      </w:pPr>
      <w:r w:rsidRPr="00D63FF3">
        <w:rPr>
          <w:rFonts w:eastAsia="Times New Roman"/>
          <w:b/>
          <w:bCs/>
          <w:color w:val="323232"/>
          <w:sz w:val="28"/>
          <w:szCs w:val="28"/>
        </w:rPr>
        <w:t>Słowniczek pojęć/objaśnienie terminów używanych w dokumencie Polityka ochrony dzieci</w:t>
      </w:r>
    </w:p>
    <w:p w:rsidR="00FF21CE" w:rsidRPr="00FA47C5" w:rsidRDefault="00FF21CE" w:rsidP="00D63FF3">
      <w:pPr>
        <w:spacing w:after="240" w:line="360" w:lineRule="auto"/>
        <w:divId w:val="1746604542"/>
      </w:pPr>
      <w:r w:rsidRPr="00D63FF3">
        <w:rPr>
          <w:rFonts w:eastAsia="Times New Roman"/>
          <w:color w:val="323232"/>
        </w:rPr>
        <w:br/>
        <w:t xml:space="preserve">1. </w:t>
      </w:r>
      <w:r w:rsidRPr="00676C7C">
        <w:rPr>
          <w:rFonts w:eastAsia="Times New Roman"/>
          <w:b/>
          <w:color w:val="323232"/>
        </w:rPr>
        <w:t>Personelem lub członkiem personelu</w:t>
      </w:r>
      <w:r w:rsidRPr="00D63FF3">
        <w:rPr>
          <w:rFonts w:eastAsia="Times New Roman"/>
          <w:color w:val="323232"/>
        </w:rPr>
        <w:t xml:space="preserve"> jest osoba zatrudniona na podstawie umowy o pracę, umowy cywilnoprawnej a także wolontariusz i stażysta.</w:t>
      </w:r>
      <w:r w:rsidRPr="00D63FF3">
        <w:rPr>
          <w:rFonts w:eastAsia="Times New Roman"/>
          <w:color w:val="323232"/>
        </w:rPr>
        <w:br/>
        <w:t xml:space="preserve">2. </w:t>
      </w:r>
      <w:r w:rsidR="00676C7C" w:rsidRPr="00676C7C">
        <w:rPr>
          <w:b/>
        </w:rPr>
        <w:t>Dyrektor</w:t>
      </w:r>
      <w:r w:rsidR="00FA47C5">
        <w:t xml:space="preserve"> – dyrektor</w:t>
      </w:r>
      <w:r w:rsidR="00676C7C">
        <w:t xml:space="preserve"> Szkoły Podstawowej w </w:t>
      </w:r>
      <w:r w:rsidR="0038379B">
        <w:t>Radkowicach</w:t>
      </w:r>
      <w:r w:rsidR="00FA47C5">
        <w:t>.                                             3</w:t>
      </w:r>
      <w:r w:rsidR="00676C7C">
        <w:rPr>
          <w:rFonts w:eastAsia="Times New Roman"/>
          <w:color w:val="323232"/>
        </w:rPr>
        <w:t>.</w:t>
      </w:r>
      <w:r w:rsidRPr="00676C7C">
        <w:rPr>
          <w:rFonts w:eastAsia="Times New Roman"/>
          <w:b/>
          <w:color w:val="323232"/>
        </w:rPr>
        <w:t>Dzieckiem</w:t>
      </w:r>
      <w:r w:rsidRPr="00D63FF3">
        <w:rPr>
          <w:rFonts w:eastAsia="Times New Roman"/>
          <w:color w:val="323232"/>
        </w:rPr>
        <w:t xml:space="preserve"> jest każda osoba </w:t>
      </w:r>
      <w:r w:rsidR="00676C7C">
        <w:rPr>
          <w:rFonts w:eastAsia="Times New Roman"/>
          <w:color w:val="323232"/>
        </w:rPr>
        <w:t xml:space="preserve">do ukończenia 18. roku życia. </w:t>
      </w:r>
      <w:r w:rsidR="00676C7C">
        <w:rPr>
          <w:rFonts w:eastAsia="Times New Roman"/>
          <w:color w:val="323232"/>
        </w:rPr>
        <w:br/>
        <w:t>4</w:t>
      </w:r>
      <w:r w:rsidRPr="00D63FF3">
        <w:rPr>
          <w:rFonts w:eastAsia="Times New Roman"/>
          <w:color w:val="323232"/>
        </w:rPr>
        <w:t xml:space="preserve">. </w:t>
      </w:r>
      <w:r w:rsidRPr="00676C7C">
        <w:rPr>
          <w:rFonts w:eastAsia="Times New Roman"/>
          <w:b/>
          <w:color w:val="323232"/>
        </w:rPr>
        <w:t>Opiekunem dziecka</w:t>
      </w:r>
      <w:r w:rsidRPr="00D63FF3">
        <w:rPr>
          <w:rFonts w:eastAsia="Times New Roman"/>
          <w:color w:val="323232"/>
        </w:rPr>
        <w:t xml:space="preserve"> jest osoba uprawniona do reprezentacji dziecka, w szczególności jego rodzic lub opiekun prawny. W myśl niniejszego dokumentu opiekunem j</w:t>
      </w:r>
      <w:r w:rsidR="00676C7C">
        <w:rPr>
          <w:rFonts w:eastAsia="Times New Roman"/>
          <w:color w:val="323232"/>
        </w:rPr>
        <w:t xml:space="preserve">est również rodzic zastępczy. </w:t>
      </w:r>
      <w:r w:rsidR="00676C7C">
        <w:rPr>
          <w:rFonts w:eastAsia="Times New Roman"/>
          <w:color w:val="323232"/>
        </w:rPr>
        <w:br/>
        <w:t>5</w:t>
      </w:r>
      <w:r w:rsidRPr="00D63FF3">
        <w:rPr>
          <w:rFonts w:eastAsia="Times New Roman"/>
          <w:color w:val="323232"/>
        </w:rPr>
        <w:t xml:space="preserve">. </w:t>
      </w:r>
      <w:r w:rsidRPr="00676C7C">
        <w:rPr>
          <w:rFonts w:eastAsia="Times New Roman"/>
          <w:b/>
          <w:color w:val="323232"/>
        </w:rPr>
        <w:t>Zgoda rodzica dziecka</w:t>
      </w:r>
      <w:r w:rsidRPr="00D63FF3">
        <w:rPr>
          <w:rFonts w:eastAsia="Times New Roman"/>
          <w:color w:val="323232"/>
        </w:rPr>
        <w:t xml:space="preserve"> oznacza zgodę co najmniej jednego z rodziców dziecka. Jednak w przypadku braku porozumienia między rodzicami dziecka należy poinformować rodziców o konieczności rozstrzygnięcia spra</w:t>
      </w:r>
      <w:r w:rsidR="00676C7C">
        <w:rPr>
          <w:rFonts w:eastAsia="Times New Roman"/>
          <w:color w:val="323232"/>
        </w:rPr>
        <w:t xml:space="preserve">wy przez sąd rodzinny. </w:t>
      </w:r>
      <w:r w:rsidR="00676C7C">
        <w:rPr>
          <w:rFonts w:eastAsia="Times New Roman"/>
          <w:color w:val="323232"/>
        </w:rPr>
        <w:br/>
        <w:t xml:space="preserve">6.  </w:t>
      </w:r>
      <w:r w:rsidR="00676C7C" w:rsidRPr="00676C7C">
        <w:rPr>
          <w:rFonts w:eastAsia="Times New Roman"/>
          <w:b/>
          <w:color w:val="323232"/>
        </w:rPr>
        <w:t>K</w:t>
      </w:r>
      <w:r w:rsidRPr="00676C7C">
        <w:rPr>
          <w:rFonts w:eastAsia="Times New Roman"/>
          <w:b/>
          <w:color w:val="323232"/>
        </w:rPr>
        <w:t xml:space="preserve">rzywdzenie </w:t>
      </w:r>
      <w:r w:rsidRPr="00D63FF3">
        <w:rPr>
          <w:rFonts w:eastAsia="Times New Roman"/>
          <w:color w:val="323232"/>
        </w:rPr>
        <w:t xml:space="preserve">dziecka należy rozumieć popełnienie czynu zabronionego lub czynu karalnego na szkodę dziecka przez jakąkolwiek osobę, w tym członka personelu placówki, lub zagrożenie dobra dziecka, w tym jego </w:t>
      </w:r>
      <w:r w:rsidR="00676C7C">
        <w:rPr>
          <w:rFonts w:eastAsia="Times New Roman"/>
          <w:color w:val="323232"/>
        </w:rPr>
        <w:t xml:space="preserve">zaniedbywanie. </w:t>
      </w:r>
      <w:r w:rsidR="00676C7C">
        <w:rPr>
          <w:rFonts w:eastAsia="Times New Roman"/>
          <w:color w:val="323232"/>
        </w:rPr>
        <w:br/>
        <w:t>7</w:t>
      </w:r>
      <w:r w:rsidRPr="00D63FF3">
        <w:rPr>
          <w:rFonts w:eastAsia="Times New Roman"/>
          <w:color w:val="323232"/>
        </w:rPr>
        <w:t xml:space="preserve">. </w:t>
      </w:r>
      <w:r w:rsidRPr="00676C7C">
        <w:rPr>
          <w:rFonts w:eastAsia="Times New Roman"/>
          <w:b/>
          <w:color w:val="323232"/>
        </w:rPr>
        <w:t>Osoba odpowiedzialna za internet</w:t>
      </w:r>
      <w:r w:rsidRPr="00D63FF3">
        <w:rPr>
          <w:rFonts w:eastAsia="Times New Roman"/>
          <w:color w:val="323232"/>
        </w:rPr>
        <w:t xml:space="preserve"> to wyznaczony przez kierownictwo placówki członek </w:t>
      </w:r>
      <w:r w:rsidRPr="00D63FF3">
        <w:rPr>
          <w:rFonts w:eastAsia="Times New Roman"/>
          <w:color w:val="323232"/>
        </w:rPr>
        <w:lastRenderedPageBreak/>
        <w:t>personelu, sprawujący nadzór nad korzystaniem z internetu przez dzieci na terenie placówki oraz nad bezpiec</w:t>
      </w:r>
      <w:r w:rsidR="00676C7C">
        <w:rPr>
          <w:rFonts w:eastAsia="Times New Roman"/>
          <w:color w:val="323232"/>
        </w:rPr>
        <w:t xml:space="preserve">zeństwem dzieci w internecie. </w:t>
      </w:r>
      <w:r w:rsidR="00676C7C">
        <w:rPr>
          <w:rFonts w:eastAsia="Times New Roman"/>
          <w:color w:val="323232"/>
        </w:rPr>
        <w:br/>
        <w:t>8</w:t>
      </w:r>
      <w:r w:rsidRPr="00D63FF3">
        <w:rPr>
          <w:rFonts w:eastAsia="Times New Roman"/>
          <w:color w:val="323232"/>
        </w:rPr>
        <w:t xml:space="preserve">. </w:t>
      </w:r>
      <w:r w:rsidRPr="00676C7C">
        <w:rPr>
          <w:rFonts w:eastAsia="Times New Roman"/>
          <w:b/>
          <w:color w:val="323232"/>
        </w:rPr>
        <w:t xml:space="preserve">Osoba odpowiedzialna za </w:t>
      </w:r>
      <w:r w:rsidR="00676C7C" w:rsidRPr="00676C7C">
        <w:rPr>
          <w:rFonts w:eastAsia="Times New Roman"/>
          <w:b/>
          <w:color w:val="323232"/>
        </w:rPr>
        <w:t>Standardy O</w:t>
      </w:r>
      <w:r w:rsidRPr="00676C7C">
        <w:rPr>
          <w:rFonts w:eastAsia="Times New Roman"/>
          <w:b/>
          <w:color w:val="323232"/>
        </w:rPr>
        <w:t xml:space="preserve">chrony </w:t>
      </w:r>
      <w:r w:rsidR="00676C7C" w:rsidRPr="00676C7C">
        <w:rPr>
          <w:rFonts w:eastAsia="Times New Roman"/>
          <w:b/>
          <w:color w:val="323232"/>
        </w:rPr>
        <w:t>Małoletnich</w:t>
      </w:r>
      <w:r w:rsidRPr="00D63FF3">
        <w:rPr>
          <w:rFonts w:eastAsia="Times New Roman"/>
          <w:color w:val="323232"/>
        </w:rPr>
        <w:t xml:space="preserve"> przed krzywdzeniem to wyznaczony przez kierownictwo placówki członek personelu sprawujący nadzór nad realizacją </w:t>
      </w:r>
      <w:r w:rsidR="00676C7C">
        <w:rPr>
          <w:rFonts w:eastAsia="Times New Roman"/>
          <w:color w:val="323232"/>
        </w:rPr>
        <w:t>Standardów Ochrony Małoletnich</w:t>
      </w:r>
      <w:r w:rsidRPr="00D63FF3">
        <w:rPr>
          <w:rFonts w:eastAsia="Times New Roman"/>
          <w:color w:val="323232"/>
        </w:rPr>
        <w:t xml:space="preserve"> p</w:t>
      </w:r>
      <w:r w:rsidR="00676C7C">
        <w:rPr>
          <w:rFonts w:eastAsia="Times New Roman"/>
          <w:color w:val="323232"/>
        </w:rPr>
        <w:t xml:space="preserve">rzed krzywdzeniem w placówce. </w:t>
      </w:r>
      <w:r w:rsidR="00676C7C">
        <w:rPr>
          <w:rFonts w:eastAsia="Times New Roman"/>
          <w:color w:val="323232"/>
        </w:rPr>
        <w:br/>
        <w:t>9</w:t>
      </w:r>
      <w:r w:rsidRPr="00D63FF3">
        <w:rPr>
          <w:rFonts w:eastAsia="Times New Roman"/>
          <w:color w:val="323232"/>
        </w:rPr>
        <w:t xml:space="preserve">. </w:t>
      </w:r>
      <w:r w:rsidRPr="00676C7C">
        <w:rPr>
          <w:rFonts w:eastAsia="Times New Roman"/>
          <w:b/>
          <w:color w:val="323232"/>
        </w:rPr>
        <w:t>Dane osobowe</w:t>
      </w:r>
      <w:r w:rsidRPr="00D63FF3">
        <w:rPr>
          <w:rFonts w:eastAsia="Times New Roman"/>
          <w:color w:val="323232"/>
        </w:rPr>
        <w:t xml:space="preserve"> dziecka to wszelkie informacje umożliw</w:t>
      </w:r>
      <w:r w:rsidR="004D738B">
        <w:rPr>
          <w:rFonts w:eastAsia="Times New Roman"/>
          <w:color w:val="323232"/>
        </w:rPr>
        <w:t xml:space="preserve">iające identyfikację dziecka. </w:t>
      </w:r>
      <w:r w:rsidR="00676C7C">
        <w:rPr>
          <w:rFonts w:eastAsia="Times New Roman"/>
          <w:color w:val="323232"/>
        </w:rPr>
        <w:t>10.</w:t>
      </w:r>
      <w:r w:rsidR="00676C7C" w:rsidRPr="00676C7C">
        <w:rPr>
          <w:b/>
        </w:rPr>
        <w:t xml:space="preserve">Przemoc </w:t>
      </w:r>
      <w:r w:rsidR="00676C7C">
        <w:t>– wszelkie przejawy przemocy fizycznej, psychicznej oraz seksualnej, w tym także przemocy domowej.                                                                                                           11.</w:t>
      </w:r>
      <w:r w:rsidR="00676C7C" w:rsidRPr="00676C7C">
        <w:rPr>
          <w:b/>
        </w:rPr>
        <w:t>Wizerunek</w:t>
      </w:r>
      <w:r w:rsidR="00676C7C">
        <w:t xml:space="preserve"> - wizualne ukazanie zespołu charakterystycznych dla danej osoby cech fizycznych, poprzez które uzyskuje się wyobrażenie o jej wyglądzie, umożliwiających zidentyfikowanie danej osoby jako konkretną jednostkę fizyczną.                                              12.</w:t>
      </w:r>
      <w:r w:rsidR="00676C7C" w:rsidRPr="00676C7C">
        <w:rPr>
          <w:b/>
        </w:rPr>
        <w:t xml:space="preserve">Zaniedbywanie </w:t>
      </w:r>
      <w:r w:rsidR="00676C7C">
        <w:t>- niezapewnianie odpowiednich warunków do rozwoju dziecka w sferze zdrowotnej, edukacyjnej i emocjonalnej, odpowiedniego odżywiania, schronienia i bezpieczeństwa, w ramach środków dostępnych rodzicom lub opiekunom, i w następstwie powodujące lub mogące powodować uszczerbek na zdrowiu dziecka lub zaburzenie rozwoju psychicznego, moralnego lub społecznego. Formami zaniedbania są: zaniedbanie fizyczne (ekonomiczne, zdrowotne), emocjonalne, edukacyjne (intelektualne)</w:t>
      </w:r>
    </w:p>
    <w:p w:rsidR="0096669D" w:rsidRDefault="0096669D" w:rsidP="00497E86">
      <w:pPr>
        <w:spacing w:after="240" w:line="360" w:lineRule="auto"/>
        <w:jc w:val="center"/>
        <w:divId w:val="1746604542"/>
        <w:rPr>
          <w:b/>
        </w:rPr>
      </w:pPr>
      <w:r>
        <w:rPr>
          <w:b/>
        </w:rPr>
        <w:t>Rozdział 1</w:t>
      </w:r>
    </w:p>
    <w:p w:rsidR="00497E86" w:rsidRDefault="00497E86" w:rsidP="00497E86">
      <w:pPr>
        <w:spacing w:after="240" w:line="360" w:lineRule="auto"/>
        <w:jc w:val="center"/>
        <w:divId w:val="1746604542"/>
        <w:rPr>
          <w:b/>
        </w:rPr>
      </w:pPr>
      <w:r w:rsidRPr="00497E86">
        <w:rPr>
          <w:b/>
        </w:rPr>
        <w:t>STANDARDY OCHRONY MAŁOLETNICH</w:t>
      </w:r>
    </w:p>
    <w:p w:rsidR="00497E86" w:rsidRDefault="0096669D" w:rsidP="0096669D">
      <w:pPr>
        <w:spacing w:after="240" w:line="360" w:lineRule="auto"/>
        <w:divId w:val="1746604542"/>
      </w:pPr>
      <w:r>
        <w:t>1.</w:t>
      </w:r>
      <w:r w:rsidR="00497E86">
        <w:t xml:space="preserve">Szkoła ustanowiła i wprowadziła Standardy Ochrony Małoletnich. </w:t>
      </w:r>
      <w:r w:rsidR="00676C7C">
        <w:t xml:space="preserve">                                                                                         </w:t>
      </w:r>
      <w:r w:rsidR="00497E86">
        <w:t xml:space="preserve">2. Placówka kształci personel placówki w celu zapobiegania krzywdzeniu dzieci. Personel rozwija swoje kompetencje w zakresie rozpoznawania czynników krzywdzenia małoletnich i zapobiegania krzywdzeniu. </w:t>
      </w:r>
      <w:r w:rsidR="00676C7C">
        <w:t xml:space="preserve">                                                                                                                     </w:t>
      </w:r>
      <w:r w:rsidR="00497E86">
        <w:t xml:space="preserve">3. W szkole funkcjonują procedury zgłaszania podejrzenia oraz podejmowania interwencji w sytuacji zagrożenia bezpieczeństwa dziecka. </w:t>
      </w:r>
      <w:r w:rsidR="00676C7C">
        <w:t xml:space="preserve">                                                                                                                       </w:t>
      </w:r>
      <w:r w:rsidR="00497E86">
        <w:t>4. Placówka monitoruje i weryfikuje zgodność podejmowanych działań z uregulowaniami zawartymi w niniejszych Standardach Ochrony Małoletnich</w:t>
      </w:r>
    </w:p>
    <w:p w:rsidR="00C101F4" w:rsidRDefault="00C101F4" w:rsidP="0096669D">
      <w:pPr>
        <w:spacing w:after="240" w:line="360" w:lineRule="auto"/>
        <w:ind w:left="360"/>
        <w:jc w:val="center"/>
        <w:divId w:val="1746604542"/>
        <w:rPr>
          <w:b/>
        </w:rPr>
      </w:pPr>
    </w:p>
    <w:p w:rsidR="001F3264" w:rsidRDefault="001F3264" w:rsidP="0096669D">
      <w:pPr>
        <w:spacing w:after="240" w:line="360" w:lineRule="auto"/>
        <w:ind w:left="360"/>
        <w:jc w:val="center"/>
        <w:divId w:val="1746604542"/>
        <w:rPr>
          <w:b/>
        </w:rPr>
      </w:pPr>
    </w:p>
    <w:p w:rsidR="00C101F4" w:rsidRDefault="00C101F4" w:rsidP="0096669D">
      <w:pPr>
        <w:spacing w:after="240" w:line="360" w:lineRule="auto"/>
        <w:ind w:left="360"/>
        <w:jc w:val="center"/>
        <w:divId w:val="1746604542"/>
        <w:rPr>
          <w:b/>
        </w:rPr>
      </w:pPr>
    </w:p>
    <w:p w:rsidR="0096669D" w:rsidRPr="0096669D" w:rsidRDefault="0096669D" w:rsidP="0096669D">
      <w:pPr>
        <w:spacing w:after="240" w:line="360" w:lineRule="auto"/>
        <w:ind w:left="360"/>
        <w:jc w:val="center"/>
        <w:divId w:val="1746604542"/>
        <w:rPr>
          <w:b/>
        </w:rPr>
      </w:pPr>
      <w:r w:rsidRPr="0096669D">
        <w:rPr>
          <w:b/>
        </w:rPr>
        <w:lastRenderedPageBreak/>
        <w:t>Rozdział 2</w:t>
      </w:r>
    </w:p>
    <w:p w:rsidR="00FF21CE" w:rsidRPr="00D63FF3" w:rsidRDefault="00FF21CE" w:rsidP="00D63FF3">
      <w:pPr>
        <w:spacing w:after="240" w:line="360" w:lineRule="auto"/>
        <w:jc w:val="center"/>
        <w:rPr>
          <w:rFonts w:eastAsia="Times New Roman"/>
          <w:color w:val="323232"/>
          <w:sz w:val="28"/>
          <w:szCs w:val="28"/>
        </w:rPr>
      </w:pPr>
      <w:r w:rsidRPr="00D63FF3">
        <w:rPr>
          <w:rFonts w:eastAsia="Times New Roman"/>
          <w:b/>
          <w:bCs/>
          <w:color w:val="323232"/>
          <w:sz w:val="28"/>
          <w:szCs w:val="28"/>
        </w:rPr>
        <w:t>Rozpoznawanie i reagowanie na czynniki ryzyka krzywdzenia dzieci</w:t>
      </w:r>
    </w:p>
    <w:p w:rsidR="00AA0CA2" w:rsidRDefault="00AA0CA2" w:rsidP="00AA0CA2">
      <w:pPr>
        <w:spacing w:after="240" w:line="360" w:lineRule="auto"/>
        <w:divId w:val="1079984466"/>
      </w:pPr>
      <w:r>
        <w:t xml:space="preserve">1.Personel szkoły zna czynniki ryzyka i symptomy krzywdzenia małoletnich. Pracownicy placówki pogłębiają swoją wiedzę w zakresie ochrony małoletnich przed krzywdzeniem.      2. Personel szkoły na bieżąco monitoruje sytuację małoletnich uczęszczających do placówki, w szczególności uwzględniając czynniki ryzyka oraz przejawy krzywdzenia małoletnich.                  3. W sytuacji zaistnienia czynników ryzyka krzywdzenia małoletnich personel placówki przeprowadza rozmowę z opiekunami dziecka. Pracownicy szkoły wspierają małoletniego i jego opiekunów oraz udostępniają informacje na temat dostępnych form pomocy.                                 4. Rekrutacja pracowników placówki następuje z poszanowaniem zasad bezpiecznej rekrutacji personelu, które stanowią </w:t>
      </w:r>
      <w:r w:rsidRPr="00796F0E">
        <w:rPr>
          <w:b/>
        </w:rPr>
        <w:t>Załącznik nr 1</w:t>
      </w:r>
      <w:r>
        <w:t xml:space="preserve"> do niniejszych Standardów.                                             5. Pracownicy placówki znają i postępują wedle ustanowionych w szkole zasad bezpiecznych relacji personel – dziecko oraz dziecko – dziecko. Zasady stanowią </w:t>
      </w:r>
      <w:r w:rsidRPr="00796F0E">
        <w:rPr>
          <w:b/>
        </w:rPr>
        <w:t>Załącznik nr 4</w:t>
      </w:r>
      <w:r>
        <w:t xml:space="preserve"> oraz </w:t>
      </w:r>
      <w:r w:rsidRPr="00796F0E">
        <w:rPr>
          <w:b/>
        </w:rPr>
        <w:t>Załącznik nr 5</w:t>
      </w:r>
      <w:r>
        <w:t xml:space="preserve"> do niniejszego dokumentu</w:t>
      </w:r>
    </w:p>
    <w:p w:rsidR="00AA0CA2" w:rsidRPr="00C101F4" w:rsidRDefault="00C101F4" w:rsidP="00C101F4">
      <w:pPr>
        <w:spacing w:after="240" w:line="360" w:lineRule="auto"/>
        <w:jc w:val="center"/>
        <w:divId w:val="1079984466"/>
        <w:rPr>
          <w:rFonts w:eastAsia="Times New Roman"/>
          <w:b/>
          <w:color w:val="323232"/>
        </w:rPr>
      </w:pPr>
      <w:r w:rsidRPr="00C101F4">
        <w:rPr>
          <w:rFonts w:eastAsia="Times New Roman"/>
          <w:b/>
          <w:color w:val="323232"/>
        </w:rPr>
        <w:t>Rozdział 3</w:t>
      </w:r>
    </w:p>
    <w:p w:rsidR="00AA0CA2" w:rsidRDefault="00AA0CA2" w:rsidP="00C101F4">
      <w:pPr>
        <w:spacing w:after="240" w:line="360" w:lineRule="auto"/>
        <w:jc w:val="center"/>
        <w:divId w:val="1079984466"/>
      </w:pPr>
      <w:r w:rsidRPr="00AA0CA2">
        <w:rPr>
          <w:b/>
        </w:rPr>
        <w:t>POLITYKA OCHRONY DZIECI PRZED KRZYWDZENIEM</w:t>
      </w:r>
      <w:r>
        <w:t xml:space="preserve"> </w:t>
      </w:r>
      <w:r w:rsidR="00C101F4">
        <w:t xml:space="preserve">                                                     </w:t>
      </w:r>
      <w:r>
        <w:t>- Procedury w przypadku podejrzenia krzywdzenia lub posiadania informacji o krzywdzeniu małoletniego</w:t>
      </w:r>
    </w:p>
    <w:p w:rsidR="00AA0CA2" w:rsidRDefault="00AA0CA2" w:rsidP="00AA0CA2">
      <w:pPr>
        <w:spacing w:after="240" w:line="360" w:lineRule="auto"/>
        <w:divId w:val="1079984466"/>
      </w:pPr>
    </w:p>
    <w:p w:rsidR="00AA0CA2" w:rsidRPr="0096669D" w:rsidRDefault="00AA0CA2" w:rsidP="00AA0CA2">
      <w:pPr>
        <w:spacing w:after="240" w:line="360" w:lineRule="auto"/>
        <w:divId w:val="1079984466"/>
      </w:pPr>
      <w:r>
        <w:t xml:space="preserve">1. Pracownik placówki, a także inne osoby, które w związku z wykonywaniem obowiązków służbowych powzięły podejrzenie o krzywdzeniu dziecka, obowiązane są zapewnić poufność uzyskanych informacji, wyłączając informacje przekazywane uprawnionym instytucjom w ramach działań interwencyjnych.                                                                                                                     2. Personel w sytuacji podejrzenia lub uzyskania informacji o krzywdzeniu małoletniego ustala, czy wystąpiło uszkodzenia ciała dziecka oraz czy małoletni potrzebuje pomocy lekarskiej. W razie konieczności skorzystania z pomocy medycznej, pracownik placówki kontaktuje się z osobą odpowiedzialną za pomoc medyczną w szkole. W przypadku podejrzenia, że życie małoletniego jest zagrożone lub grozi mu ciężki uszczerbek na zdrowiu, personel szkoły zawiadamia odpowiednie służby (np. dzwoniąc pod numer alarmowy).                        3. Po zidentyfikowaniu ryzyka krzywdzenia lub krzywdzenia małoletniego pracownik szkoły </w:t>
      </w:r>
      <w:r>
        <w:lastRenderedPageBreak/>
        <w:t xml:space="preserve">niezwłocznie interweniuje i zatrzymuje krzywdzenie.                                                                                            4. Pracownik placówki sporządza notatkę służbową z zaistniałej sytuacji.                                                             5. Pracownik szkoły bez zbędnej zwłoki przekazuje uzyskane informacje wychowawcy lub pedagogowi lub psychologowi, a także dyrektorowi placówki oraz osobie monitorującej stosowanie standardów ochrony dzieci przed krzywdzeniem.                                                                   6. Pedagog lub psycholog lub dyrektor placówki kontaktuje się z opiekunami małoletniego, którego krzywdzenie podejrzewa. W przypadku, gdy problem krzywdzenia nie wymaga sięgnięcia po środki represji karnej wobec opiekuna dziecka i gdy nie stwierdzono zagrożenia życia lub zdrowia małoletniego, pedagog, psycholog, dyrektor placówki lub osoba przez niego wyznaczona organizuje spotkanie z opiekunami małoletniego celem zaprezentowania form wsparcia małoletniego. Ze spotkania sporządzana jest notatka służbowa. </w:t>
      </w:r>
      <w:r w:rsidR="0096669D">
        <w:t xml:space="preserve">                                        </w:t>
      </w:r>
      <w:r>
        <w:t xml:space="preserve">7. Pedagog lub psycholog lub dyrektor placówki dokonuje analizy sytuacji szkolnej i rodzinnej małoletniego w oparciu o rozmowy z dzieckiem, nauczycielami, wychowawcą i opiekunami małoletniego, następnie sporządza ich opis. </w:t>
      </w:r>
      <w:r w:rsidR="0096669D">
        <w:t xml:space="preserve">                                                                            </w:t>
      </w:r>
      <w:r>
        <w:t>8. Personel szkoły, w szczególności pedagog lub psycholog przedstawia plan pomocy dziecku, który zawiera m.in.: wytyczne w zakresie działań nacelowanych na zapewnienie bezpieczeństwa małoletniemu, czynności wspierających dziecko oraz w razie potrzeby – wskazania dotyczące skierowania dziecka do specjalistycznej placówki pomocy dziecku. Jeżeli jest to uzasadnione – personel placówki przygotowuje propozycję objęcia małoletniego pomocą psychologiczno-pedagogiczną, także we współpracy z instytucjami zewnętrznymi</w:t>
      </w:r>
      <w:r w:rsidR="0096669D">
        <w:t>, w tym poradnią psychologiczno-</w:t>
      </w:r>
      <w:r>
        <w:t xml:space="preserve">pedagogiczną lub poradnią specjalistyczną. </w:t>
      </w:r>
      <w:r w:rsidR="0096669D">
        <w:t xml:space="preserve">                                              </w:t>
      </w:r>
      <w:r>
        <w:t xml:space="preserve">9. W trudniejszych przypadkach dyrektor placówki powołuje zespół interwencyjny, w skład, którego mogą wejść: pedagog, psycholog, wychowawca dziecka, dyrektor Szkoły oraz inni pracownicy mający wiedzę na temat skutków krzywdzenia dziecka lub o krzywdzonym dziecku. W trudniejszych przypadkach zespół interwencyjny sporządza plan pomocy dziecku. Powołanie zespołu interwencyjnego jest obligatoryjne w sytuacji, gdy zgłaszającymi podejrzenie krzywdzenia byli opiekunowie małoletniego. </w:t>
      </w:r>
      <w:r w:rsidR="0096669D">
        <w:t xml:space="preserve">                                                                    </w:t>
      </w:r>
      <w:r>
        <w:t xml:space="preserve">10. W przypadku gdy źródłem krzywdzenia lub podejrzenia krzywdzenia są opiekunowie małoletniego - pedagog, psycholog lub dyrektor, po analizie sytuacji, powiadamia niezwłocznie właściwe instytucje i organy celem potencjalnego wdrożenia przez te instytucje i organy procedury „Niebieskie Karty”. Uprzednio pedagog, psycholog lub dyrektor informuje opiekunów małoletniego o obowiązku placówki zgłoszenia podejrzenia krzywdzenia dziecka do odpowiedniej instytucji. </w:t>
      </w:r>
      <w:r w:rsidR="0096669D">
        <w:t xml:space="preserve">                                                                                                                                                                </w:t>
      </w:r>
      <w:r>
        <w:t xml:space="preserve">11. Pracownicy szkoły jako placówki oświatowej uczestniczą w realizacji procedury </w:t>
      </w:r>
      <w:r>
        <w:lastRenderedPageBreak/>
        <w:t xml:space="preserve">„Niebieskie Karty”, w tym uprawnieni są do samodzielnego jej wszczynania. </w:t>
      </w:r>
      <w:r w:rsidR="0096669D">
        <w:t xml:space="preserve">                                          </w:t>
      </w:r>
      <w:r>
        <w:t>12. Jeżeli rodzice odmawiają współpracy lub odmawiają podjęcia działań proponowanych przez placówkę, mimo trudnej sytuacji małoletniego, koordynator lub dyrektor składa niezwłocznie zawiadomienie o podejrzeniu przestępstwa do policji, prokuratury lub wniosek o wgląd w sytuację dziecka do sądu rodzinnego, nawiązuje współpracę z instytucją pomocy społecznej oraz obejmuje mał</w:t>
      </w:r>
      <w:r w:rsidR="0096669D">
        <w:t>oletniego pomocą psychologiczno-</w:t>
      </w:r>
      <w:r>
        <w:t xml:space="preserve">pedagogiczną. </w:t>
      </w:r>
      <w:r w:rsidR="0096669D">
        <w:t xml:space="preserve">                                      </w:t>
      </w:r>
      <w:r>
        <w:t xml:space="preserve">13. W przypadku przemocy rówieśniczej, innych zachowań ryzykownych ze strony małoletnich, pomocą psychologiczno-pedagogiczną i wsparciem należy objąć również uczniów będących jej inicjatorami, biorąc pod uwagę potrzebę współpracy w tym zakresie z instytucjami zewnętrznymi, </w:t>
      </w:r>
      <w:r w:rsidR="0096669D">
        <w:t>w tym poradniami psychologiczno-</w:t>
      </w:r>
      <w:r>
        <w:t xml:space="preserve">pedagogicznymi, a także uczniów, którzy byli ewentualnymi świadkami zdarzenia. </w:t>
      </w:r>
      <w:r w:rsidR="0096669D">
        <w:t xml:space="preserve">                                                                            </w:t>
      </w:r>
      <w:r>
        <w:t xml:space="preserve">14. W każdym przypadku podejrzenia krzywdzenia lub posiadania informacji o krzywdzeniu dziecka sporządza się protokół interwencji, którego wzór stanowi </w:t>
      </w:r>
      <w:r w:rsidRPr="00796F0E">
        <w:rPr>
          <w:b/>
        </w:rPr>
        <w:t>Załącznik nr 6</w:t>
      </w:r>
      <w:r>
        <w:t xml:space="preserve"> do niniejszego dokumentu. Pedagog/psycholog wzywa opiekunów dziecka, którego krzywdzenie podejrzewa, oraz informuje ich o podejrzeniu. </w:t>
      </w:r>
      <w:r w:rsidR="0096669D">
        <w:t xml:space="preserve">                                                                                            </w:t>
      </w:r>
      <w:r>
        <w:t xml:space="preserve">15. W każdej sytuacji krzywdzenia/podejrzenia krzywdzenia małoletnich, przygotowywana jest teczka zawierająca dokumentację zebraną w toku procedur opisanych w niniejszym rozdziale. Tworzenie i prowadzenie tej dokumentacji powierza się pedagogowi/psychologowi lub innemu pracownikowi wskazanemu przez dyrektora placówki. Dokumentacja jest chroniona przed dostępem osób nieuprawnionych. </w:t>
      </w:r>
      <w:r w:rsidR="0096669D">
        <w:t xml:space="preserve">                                                                                </w:t>
      </w:r>
      <w:r>
        <w:t xml:space="preserve">16. Personel placówki regularnie przeprowadza spotkania/warsztaty z małoletnimi nakierowane na szerzenie wiedzy o formach pomocy dostępnej dla krzywdzonych małoletnich. </w:t>
      </w:r>
      <w:r w:rsidR="0096669D">
        <w:t xml:space="preserve">                                                                                                                                                  </w:t>
      </w:r>
      <w:r>
        <w:t xml:space="preserve">17. Małoletni uzyskują informacje o możliwych formach wsparcia telefony zaufania dla małoletnich: </w:t>
      </w:r>
      <w:r w:rsidR="0096669D">
        <w:t xml:space="preserve">                                                                                                                                                   </w:t>
      </w:r>
      <w:r>
        <w:t xml:space="preserve">• Telefon zaufania dla dzieci i młodzieży - 116 111, </w:t>
      </w:r>
      <w:r w:rsidR="0096669D">
        <w:t xml:space="preserve">                                                                                             </w:t>
      </w:r>
      <w:r>
        <w:t xml:space="preserve">• Dziecięcy Telefon Zaufania Rzecznika Praw Dziecka 800 12 12 12 oraz strona </w:t>
      </w:r>
      <w:hyperlink r:id="rId8" w:history="1">
        <w:r w:rsidR="0096669D" w:rsidRPr="003665D1">
          <w:rPr>
            <w:rStyle w:val="Hipercze"/>
          </w:rPr>
          <w:t>www.800121212.pl</w:t>
        </w:r>
      </w:hyperlink>
      <w:r>
        <w:t>,</w:t>
      </w:r>
      <w:r w:rsidR="0096669D">
        <w:t xml:space="preserve">                                                                                                                                                                         </w:t>
      </w:r>
      <w:r>
        <w:t xml:space="preserve"> • Numer SOS Lina Pomocy Pokrzywdzonym 222 309</w:t>
      </w:r>
      <w:r w:rsidR="00C101F4">
        <w:t> </w:t>
      </w:r>
      <w:r>
        <w:t>900</w:t>
      </w:r>
    </w:p>
    <w:p w:rsidR="00C101F4" w:rsidRDefault="00C101F4" w:rsidP="0096669D">
      <w:pPr>
        <w:spacing w:after="240" w:line="360" w:lineRule="auto"/>
        <w:jc w:val="center"/>
        <w:divId w:val="1079984466"/>
        <w:rPr>
          <w:b/>
        </w:rPr>
      </w:pPr>
    </w:p>
    <w:p w:rsidR="00C101F4" w:rsidRDefault="00C101F4" w:rsidP="0096669D">
      <w:pPr>
        <w:spacing w:after="240" w:line="360" w:lineRule="auto"/>
        <w:jc w:val="center"/>
        <w:divId w:val="1079984466"/>
        <w:rPr>
          <w:b/>
        </w:rPr>
      </w:pPr>
    </w:p>
    <w:p w:rsidR="00C101F4" w:rsidRDefault="00C101F4" w:rsidP="0096669D">
      <w:pPr>
        <w:spacing w:after="240" w:line="360" w:lineRule="auto"/>
        <w:jc w:val="center"/>
        <w:divId w:val="1079984466"/>
        <w:rPr>
          <w:b/>
        </w:rPr>
      </w:pPr>
    </w:p>
    <w:p w:rsidR="00C101F4" w:rsidRDefault="00C101F4" w:rsidP="0096669D">
      <w:pPr>
        <w:spacing w:after="240" w:line="360" w:lineRule="auto"/>
        <w:jc w:val="center"/>
        <w:divId w:val="1079984466"/>
        <w:rPr>
          <w:b/>
        </w:rPr>
      </w:pPr>
      <w:r>
        <w:rPr>
          <w:b/>
        </w:rPr>
        <w:lastRenderedPageBreak/>
        <w:t>Rozdział 4</w:t>
      </w:r>
    </w:p>
    <w:p w:rsidR="0096669D" w:rsidRDefault="0096669D" w:rsidP="0096669D">
      <w:pPr>
        <w:spacing w:after="240" w:line="360" w:lineRule="auto"/>
        <w:jc w:val="center"/>
        <w:divId w:val="1079984466"/>
      </w:pPr>
      <w:r w:rsidRPr="0096669D">
        <w:rPr>
          <w:b/>
        </w:rPr>
        <w:t>ZASADY BEZPIECZNYCH RELACJI PERSONEL – DZIECKO ORAZ DZIECKO - DZIECKO</w:t>
      </w:r>
    </w:p>
    <w:p w:rsidR="00D63FF3" w:rsidRDefault="0096669D" w:rsidP="004D738B">
      <w:pPr>
        <w:spacing w:after="240" w:line="360" w:lineRule="auto"/>
        <w:divId w:val="1079984466"/>
        <w:rPr>
          <w:rFonts w:eastAsia="Times New Roman"/>
          <w:color w:val="323232"/>
          <w:sz w:val="17"/>
          <w:szCs w:val="17"/>
        </w:rPr>
      </w:pPr>
      <w:r>
        <w:t xml:space="preserve">1. Personel placówki zna i stosuje zasady bezpiecznych relacji między personelem a dziećmi stanowiące </w:t>
      </w:r>
      <w:r w:rsidRPr="0096669D">
        <w:rPr>
          <w:b/>
        </w:rPr>
        <w:t>Załącznik nr 4</w:t>
      </w:r>
      <w:r>
        <w:t xml:space="preserve">. Zasady bezpiecznych relacji z dzieckiem określają, jakie zachowania i praktyki są dopuszczalne, a jakie niepożądane w pracy z dziećmi. W przypadku każdej interakcji z dzieckiem personel szanuje godność małoletniego oraz ma na względzie jego bezpieczeństwo.                                                                                                                                                      2. Personel placówki zna i stosuje zasady bezpiecznych relacji między dziećmi stanowiące </w:t>
      </w:r>
      <w:r w:rsidRPr="0096669D">
        <w:rPr>
          <w:b/>
        </w:rPr>
        <w:t>Załącznik nr 5</w:t>
      </w:r>
      <w:r>
        <w:t>. Zasady bezpiecznych relacji między dziećmi określają, jakie zachowania i praktyki są dopuszczalne, a jakie niepożądane w pracy z małoletnimi. Personel placówki zaznajamia małoletnich w przystępny dla nich sposób z zasadami bezpiecznych relacji między małoletnimi. W przypadku każdej interakcji dziecka z dzieckiem personel placówki dba o to, by zapewnić każdemu z małoletnich bezpieczeństwo oraz poszanowanie jego godności.</w:t>
      </w:r>
    </w:p>
    <w:p w:rsidR="0096669D" w:rsidRDefault="0096669D" w:rsidP="004D738B">
      <w:pPr>
        <w:spacing w:after="240" w:line="360" w:lineRule="auto"/>
        <w:divId w:val="1079984466"/>
        <w:rPr>
          <w:rFonts w:eastAsia="Times New Roman"/>
          <w:color w:val="323232"/>
          <w:sz w:val="17"/>
          <w:szCs w:val="17"/>
        </w:rPr>
      </w:pPr>
    </w:p>
    <w:p w:rsidR="00C97813" w:rsidRDefault="00C97813" w:rsidP="00C97813">
      <w:pPr>
        <w:spacing w:after="240" w:line="360" w:lineRule="auto"/>
        <w:jc w:val="center"/>
        <w:divId w:val="1079984466"/>
        <w:rPr>
          <w:b/>
        </w:rPr>
      </w:pPr>
      <w:r>
        <w:rPr>
          <w:b/>
        </w:rPr>
        <w:t>Rozdział 5</w:t>
      </w:r>
    </w:p>
    <w:p w:rsidR="00C97813" w:rsidRDefault="00C97813" w:rsidP="00C97813">
      <w:pPr>
        <w:spacing w:after="240" w:line="360" w:lineRule="auto"/>
        <w:jc w:val="center"/>
        <w:divId w:val="1079984466"/>
      </w:pPr>
      <w:r w:rsidRPr="00C97813">
        <w:rPr>
          <w:b/>
        </w:rPr>
        <w:t>ZASADY OCHRONY DANYCH OSOBOWYCH</w:t>
      </w:r>
    </w:p>
    <w:p w:rsidR="00C97813" w:rsidRPr="001F3264" w:rsidRDefault="00C97813" w:rsidP="004D738B">
      <w:pPr>
        <w:spacing w:after="240" w:line="360" w:lineRule="auto"/>
        <w:divId w:val="1079984466"/>
      </w:pPr>
      <w:r>
        <w:t xml:space="preserve">1. Szkoła zachowuje najwyższe standardy ochrony danych osobowych małoletnich stosownie do obowiązujących przepisów prawa.                                                                                                     2. W placówce wprowadzono Politykę ochrony danych osobowych osób fizycznych (pracowników, wychowanków, rodziców/opiekunów) oraz powołano Inspektora ochrony danych osobowych.                                                                                                                                         3. Dokumentacja dotycząca ochrony danych osobowych została opracowana zgodnie z wymogami rozporządzenia Parlamentu Europejskiego i Rady (UE) nr 2016/679 Europejskiego i Rady (UE) nr 2016/679 z 27.04.2016 r. w sprawie ochrony osób fizycznych w związku z przetwarzaniem danych osobowych i w sprawie swobodnego  przepływu takich danych oraz uchylenia dyrektywy 95/46/WE (ogólne rozporządzenie o ochronie danych) oraz ustawy z dnia 10 maja 2018 r. o ochronie danych osobowych.                                                              4. Dane osobowe małoletnich udostępnianie są jedynie podmiotom uprawnionym. Zgodnie z </w:t>
      </w:r>
      <w:r>
        <w:lastRenderedPageBreak/>
        <w:t>przepisami ustawy z dnia 7 września 1991 r. o systemie oświaty oraz ustawy z dnia 14 grudnia 2016 r. Prawo oświatowe do uzyskiwania jakichkolwiek informacji odnośnie dziecka uprawnieni są wyłącznie jego rodzice, prawni opiekunowie dziecka oraz osoby (podmioty) sprawujące pieczę zastępczą nad dzieckiem.                                                                                                5. Placówka przetwarza dane osobowe w zakresie niezbędnym dla realizacji zadań i obowiązków wynikających z przepisów ustawy Prawo oświatowe.                                                                  6. Personel placówki obowiązany jest do zachowania w poufności informacji dotyczących zdrowia, potrzeb rozwojowych i edukacyjnych, możliwości psychofizycznych, seksualności, orientacji seksualnej, pochodzenia rasowego lub etnicznego, poglądów politycznych, przekonań religijnych lub światopoglądowych małoletnich. Obowiązek nie obejmuje sytuacji zagrożenia zdrowia dziecka.                                                                                                                     7. W szkole wdrożono odpowiednią procedurę postępowania i środki techniczne na wypadek wystąpienia naruszenia ochrony danych osobowych.                                                                               8. Dane osobowe małoletnich, zarejestrowane na piśmie, przechowywane są w zamkniętych szafach, z ograniczonym dostępem do pomieszczeń, w których są składowane celem zabezpieczenia ich poufności.</w:t>
      </w:r>
    </w:p>
    <w:p w:rsidR="00C97813" w:rsidRDefault="00C97813" w:rsidP="00C97813">
      <w:pPr>
        <w:spacing w:after="240" w:line="360" w:lineRule="auto"/>
        <w:jc w:val="center"/>
        <w:divId w:val="1079984466"/>
        <w:rPr>
          <w:b/>
        </w:rPr>
      </w:pPr>
      <w:r>
        <w:rPr>
          <w:b/>
        </w:rPr>
        <w:t>Rozdział 6</w:t>
      </w:r>
    </w:p>
    <w:p w:rsidR="00C97813" w:rsidRPr="00C97813" w:rsidRDefault="00C97813" w:rsidP="00C97813">
      <w:pPr>
        <w:spacing w:after="240" w:line="360" w:lineRule="auto"/>
        <w:jc w:val="center"/>
        <w:divId w:val="1079984466"/>
        <w:rPr>
          <w:b/>
        </w:rPr>
      </w:pPr>
      <w:r w:rsidRPr="00C97813">
        <w:rPr>
          <w:b/>
        </w:rPr>
        <w:t>ZASADY OCHRONY WIZERUNKU DZIECKA</w:t>
      </w:r>
    </w:p>
    <w:p w:rsidR="00C101F4" w:rsidRDefault="00C97813" w:rsidP="004D738B">
      <w:pPr>
        <w:spacing w:after="240" w:line="360" w:lineRule="auto"/>
        <w:divId w:val="1079984466"/>
        <w:rPr>
          <w:rFonts w:eastAsia="Times New Roman"/>
          <w:color w:val="323232"/>
          <w:sz w:val="17"/>
          <w:szCs w:val="17"/>
        </w:rPr>
      </w:pPr>
      <w:r>
        <w:t xml:space="preserve">1. Placówka utrzymuje najwyższe standardy ochrony wizerunku małoletnich wedle obowiązujących przepisów prawa. Placówka szanuje prawo do prywatności każdego małoletniego.                                                                                                                                                                                                2. Pracownicy szkoły zobowiązują się do chronienia wizerunku dziecka.                                                       3. Zdjęcia, filmy, nagrania nie mogą przedstawiać małoletnich w sytuacjach ich ośmieszających lub poniżających. Niedozwolone jest utrwalanie wizerunku nagich bądź roznegliżowanych małoletnich.                                                                                                                     4. Utrwalanie wizerunku dziecka (filmowanie, fotografowanie, nagrywanie głosu dziecka) bądź umożliwianie jego utrwalania na terenie placówki bez pisemnej zgody opiekuna prawnego dziecka jest niedozwolone.                                                                                                          5. Upublicznienie wizerunku dziecka utrwalonego w jakiejkolwiek formie (fotografia, film, nagranie głosu) wymaga pisemnej zgody opiekuna dziecka.                                                                          6. Rodzic wyraża pisemną zgodę dotycząca przetwarzania wizerunku i danych osobowych dziecka wskazanych we wniosku o przyjęcie do szkoły lub w umowie podczas rekrutacji. </w:t>
      </w:r>
      <w:r>
        <w:lastRenderedPageBreak/>
        <w:t>Dodatkowo jest informowany o o ryzyku związanym z publikacją wizerunku dziecka. Opiekun małoletniego może żądać informacji o sposobie przechowywania ww. danych.                           7. Pracownik placówki może skontaktować się z opiekunem dziecka celem uzyskania zgody na nieodpłatne wykorzystanie zarejestrowanego wizerunku dziecka i określić, w jakim kontekście będzie wykorzystywany, i ryzyku wiążącym się z publikacją wizerunku małoletniego.                                                                                                                                                  8. Jeżeli wizerunek małoletniego składa się na wycinek większej całości, jak np.: zgromadzenie, krajobraz, impreza publiczna, zgoda opiekuna na utrwalanie wizerunku małoletniego nie jest konieczna.                                                                                                                    9. Przedstawiciele mediów lub inne osoby zamierzające utrwalić organizowane przez placówkę wydarzenie i opublikować zarejestrowany materiał, przedkładają dyrektorowi placówki prośbę o zgodę na rejestrację wydarzenia.                                                                                     10. Personel nie umożliwia przedstawicielom mediów i osobom nieupoważnionym utrwalania wizerunku dziecka na terenie instytucji bez pisemnej zgody opiekuna dziecka oraz bez zgody dyrektora placówki.                                                                                                                                       11. Niedopuszczalne jest podanie przedstawicielowi mediów danych kontaktowych do opiekuna dziecka – bez wiedzy i zgody tego opiekuna.                                                                            12. Rejestrowanie wizerunku małoletnich przez ich opiekunów na cele prywatne jest dozwolone i nie wymaga zgody opiekunów innych dzieci biorących udział w wydarzeniu. Personel placówki informuje opiekunów dzieci o konieczności uzyskania zgody opiekunów dzieci, a także innych osób dorosłych, na wykorzystanie, przetwarzanie i publikowanie zarejestrowanych przez opiekunów materiałów przedstawiających wizerunki małoletnich i osób dorosłych. Publikowanie ww. wizerunków w mediach społecznościowych jest możliwe tylko w razie uzyskania zgody opiekunów małoletnich i dorosłych utrwalonych na zdjęciu, filmie czy nagraniu głosowym.                                                                                                               13. W razie braku zgody opiekunów dziecka na utrwalenie jego wizerunku, placówka ustala z opiekunami dziecka sposób ochrony dziecka, który nie będzie dla niego stygmatyzujący.                      14. Materiały zawierające wizerunek dzieci przechowywane są w miejscu niedostępnym dla osób postronnych.                                                                                                                                     15. Ochrona wizerunku dzieci utrwalanych poprzez system monitoringu odbywa się na zasadach określonych w regulaminie jego funkcjonowania. Regulamin funkcjonowania monitoringu w placówce precyzuje zasady udostępniania nagrań podmiotom zewnętrznym. 16. Wszelkie podejrzenia naruszenia zasad ochrony wizerunku małoletnich są rejestrowane i zgłaszane dyrektorowi placówki</w:t>
      </w:r>
    </w:p>
    <w:p w:rsidR="00C101F4" w:rsidRDefault="00C101F4" w:rsidP="004D738B">
      <w:pPr>
        <w:spacing w:after="240" w:line="360" w:lineRule="auto"/>
        <w:divId w:val="1079984466"/>
        <w:rPr>
          <w:rFonts w:eastAsia="Times New Roman"/>
          <w:color w:val="323232"/>
          <w:sz w:val="17"/>
          <w:szCs w:val="17"/>
        </w:rPr>
      </w:pPr>
    </w:p>
    <w:p w:rsidR="00C97813" w:rsidRDefault="00C97813" w:rsidP="00C97813">
      <w:pPr>
        <w:spacing w:after="240" w:line="360" w:lineRule="auto"/>
        <w:jc w:val="center"/>
        <w:divId w:val="1079984466"/>
        <w:rPr>
          <w:b/>
        </w:rPr>
      </w:pPr>
      <w:r>
        <w:rPr>
          <w:b/>
        </w:rPr>
        <w:t>Rozdział 7</w:t>
      </w:r>
    </w:p>
    <w:p w:rsidR="00C97813" w:rsidRDefault="00C97813" w:rsidP="00C97813">
      <w:pPr>
        <w:spacing w:after="240" w:line="360" w:lineRule="auto"/>
        <w:jc w:val="center"/>
        <w:divId w:val="1079984466"/>
      </w:pPr>
      <w:r w:rsidRPr="00C97813">
        <w:rPr>
          <w:b/>
        </w:rPr>
        <w:t>ZASADY BEZPIECZNEGO KORZYSTANIA Z INTERNETU I MEDIÓW ELEKTRONICZNYCH</w:t>
      </w:r>
    </w:p>
    <w:p w:rsidR="00C97813" w:rsidRDefault="00C97813" w:rsidP="004D738B">
      <w:pPr>
        <w:spacing w:after="240" w:line="360" w:lineRule="auto"/>
        <w:divId w:val="1079984466"/>
      </w:pPr>
      <w:r>
        <w:t xml:space="preserve">Brak swobodnego dostępu do urządzeń elektronicznych dla małoletnich. Ograniczony dostęp do urządzeń w trakcie zajęć komputerowych </w:t>
      </w:r>
    </w:p>
    <w:p w:rsidR="00C97813" w:rsidRDefault="00C97813" w:rsidP="004D738B">
      <w:pPr>
        <w:spacing w:after="240" w:line="360" w:lineRule="auto"/>
        <w:divId w:val="1079984466"/>
      </w:pPr>
      <w:r>
        <w:t xml:space="preserve">1. W placówce małoletni nie mają swobodnego dostępu do komputerów. Małoletni korzystają z komputerów/tabletów jedynie podczas zajęć komputerowych. W placówce małoletni pod nadzorem nauczyciela korzystają z monitorów interaktywnych, które wykorzystuje się w trakcie zajęć edukacyjnych dostosowanych do wieku i możliwości małoletnich.                                          2. Dostęp do sieci internetowej chroniony jest hasłem.                                                                                 3. Małoletni nie mają swobodnego dostępu do Internetu na terenie placówki.                                                    4. Placówka, zapewnia dzieciom bezpieczny dostęp do Ogólnopolskiej Sieci Edukacyjnej (OSE), który zabezpiecza przed szkodliwymi treściami.                                                                                       5. Osoba odpowiedzialna za Internet zapewnia, aby sieć placówki była zabezpieczona przed niebezpiecznymi treściami, które zapewnia Ogólnopolska Sieć Edukacyjna OSE.                                     6. Dostęp do Internetu ograniczony jest przed treściami, które mogłyby stanowić zagrożenie dla rozwoju małoletnich.                                                                                                                                     7. W placówce wyznaczono osoby odpowiedzialne za Internet. Osobami odpowiedzialnymi za Internet </w:t>
      </w:r>
      <w:r w:rsidR="0038379B">
        <w:t>w placówce są Pani Iwona Łataś</w:t>
      </w:r>
      <w:r>
        <w:t xml:space="preserve">.                                            </w:t>
      </w:r>
      <w:r w:rsidR="0038379B">
        <w:t xml:space="preserve">                                                           </w:t>
      </w:r>
      <w:r>
        <w:t xml:space="preserve">      8. Placówka udostępnia materiały edukacyjne promujące bezpieczeństwo w sieci. Osoba odpowiedzialna za dostęp do Internetu w szkole przeprowadza z dziećmi cykliczne szkolenia dotyczące bezpiecznego korzystania z Internetu i urządzeń elektronicznych.                                                9. Placówka przeprowadza pogadanki z opiekunami małoletnich na temat bezpieczeństwa w sieci.                                                                                                                                                            10. Korzystanie z urządzeń elektronicznych służy wyłącznie celom edukacyjnym. Urządzenia elektroniczne mogą być wykorzystywane podczas zajęć jednie w celach dydaktycznych pod opieką oraz za zgodą prowadzącego zajęcia.                                                                                         11. Placówka, zapewniając małoletnim dostęp do urządzeń elektronicznych, jest zobowiązana jest monitorować ich zawartość. W przypadku, gdy na urządzeniu znajdują się niebezpieczne treści wyznaczony pracownik podejmuje czynności wyjaśniające oraz ostatecznie mające na celu usunięcie szkodliwych treści.                                                                                                                          </w:t>
      </w:r>
      <w:r>
        <w:lastRenderedPageBreak/>
        <w:t xml:space="preserve">12. W przypadku dostępu do urządzeń elektronicznych realizowanego pod nadzorem pracownika placówki, personel ma obowiązek informowania małoletnich o zasadach bezpiecznego korzystania z urządzeń elektronicznych. Personel placówki pełni nadzór nad bezpiecznym korzystaniem z mediów elektronicznych przez małoletnich w trakcie zajęć.                        13. Nauczyciele prowadzący zajęcia komputerowe, przedstawiają małoletnim zasady bezpiecznego korzystania z urządzeń elektronicznych. </w:t>
      </w:r>
    </w:p>
    <w:p w:rsidR="00796F0E" w:rsidRDefault="00796F0E" w:rsidP="00796F0E">
      <w:pPr>
        <w:spacing w:after="240" w:line="360" w:lineRule="auto"/>
        <w:jc w:val="center"/>
        <w:divId w:val="1079984466"/>
        <w:rPr>
          <w:b/>
        </w:rPr>
      </w:pPr>
      <w:r>
        <w:rPr>
          <w:b/>
        </w:rPr>
        <w:t>ROZDZIAŁ 8</w:t>
      </w:r>
    </w:p>
    <w:p w:rsidR="00796F0E" w:rsidRDefault="00C97813" w:rsidP="00796F0E">
      <w:pPr>
        <w:spacing w:after="240" w:line="360" w:lineRule="auto"/>
        <w:jc w:val="center"/>
        <w:divId w:val="1079984466"/>
        <w:rPr>
          <w:b/>
        </w:rPr>
      </w:pPr>
      <w:r w:rsidRPr="00796F0E">
        <w:rPr>
          <w:b/>
        </w:rPr>
        <w:t>MONITORING STOSOWANIA STANDARÓW OCHRONY MAŁOLETNICH PRZED KRZYWDZENIEM</w:t>
      </w:r>
    </w:p>
    <w:p w:rsidR="00C15A51" w:rsidRDefault="009E20DE" w:rsidP="009E20DE">
      <w:pPr>
        <w:spacing w:after="240" w:line="360" w:lineRule="auto"/>
        <w:divId w:val="1079984466"/>
      </w:pPr>
      <w:r>
        <w:t>1.</w:t>
      </w:r>
      <w:r w:rsidR="00C97813">
        <w:t xml:space="preserve">Dyrekcja placówki wyznacza Panią </w:t>
      </w:r>
      <w:r w:rsidR="00796F0E">
        <w:t>Anitę Sałek</w:t>
      </w:r>
      <w:r w:rsidR="00C97813">
        <w:t xml:space="preserve"> i Panią </w:t>
      </w:r>
      <w:r w:rsidR="0038379B">
        <w:t xml:space="preserve">Iwona Wolańska –Wieczorek , Pani Ramona Kasperek , Pan Robert Wolski , Pani Dyrektor </w:t>
      </w:r>
      <w:r w:rsidR="004F42FE">
        <w:t xml:space="preserve"> </w:t>
      </w:r>
      <w:r w:rsidR="00C97813">
        <w:t>jako osoby odpowiedzialne za Standardy Ochrony Małoletnich w placówce.</w:t>
      </w:r>
      <w:r w:rsidR="00796F0E">
        <w:t xml:space="preserve">                                                                                                        </w:t>
      </w:r>
      <w:r w:rsidR="00C97813">
        <w:t xml:space="preserve"> 2. Osoba odpowiedzialna za Standardy Ochrony Małoletnich propaguje znajomość Standardów Ochrony Małoletnich wśród małoletnich, ich opiekunów i personelu placówki.</w:t>
      </w:r>
      <w:r w:rsidR="00796F0E">
        <w:t xml:space="preserve">                         </w:t>
      </w:r>
      <w:r w:rsidR="00C97813">
        <w:t xml:space="preserve"> 3. Osoba odpowiedzialna monitoruje realizację Standardów Ochrony Małoletnich, reaguje na sygnały naruszenia Standardów oraz prowadzi rejestr zgłoszeń.</w:t>
      </w:r>
      <w:r w:rsidR="00796F0E">
        <w:t xml:space="preserve">                                                                                                               </w:t>
      </w:r>
      <w:r w:rsidR="00C97813">
        <w:t xml:space="preserve"> 4. Raz na 2 lata osoba odpowiedzialną za Standardy Ochrony Małoletnich w placówce przeprowadza ankietę monitorującą poziom realizacji Standardów. Ankieta stanowi </w:t>
      </w:r>
      <w:r w:rsidR="00C97813" w:rsidRPr="009E20DE">
        <w:rPr>
          <w:b/>
        </w:rPr>
        <w:t>Załącznik nr 8</w:t>
      </w:r>
      <w:r w:rsidR="00C97813">
        <w:t xml:space="preserve"> do niniejszych Standardów Ochrony Małoletnich. </w:t>
      </w:r>
      <w:r w:rsidR="00796F0E">
        <w:t xml:space="preserve">                                                         </w:t>
      </w:r>
      <w:r w:rsidR="00C97813">
        <w:t xml:space="preserve">5. Osoba odpowiedzialna analizuje wypełnione przez pracowników placówki ankiety. Na podstawie ww. ankiet, osoba odpowiedzialna za Standardy Ochrony Małoletnich proponuje zmiany w niniejszym dokumencie. </w:t>
      </w:r>
      <w:r w:rsidR="00796F0E">
        <w:t xml:space="preserve">                                                                                                                                            </w:t>
      </w:r>
      <w:r w:rsidR="00C97813">
        <w:t>6. Dyrektor placówki wprowadza do Standardów Ochrony Małoletnich konieczne zmiany, po zapoznaniu się z propozycjami sporządzonymi przez osobę odpowiedzialną za Standardy. Dyrektor ogłasza pracownikom placówki, małoletnim i ich opiekunom nowe brzmienie Standardów w sposób dostępny dla pracowników placówki, małoletnich i ich opiekunów, w szczególności poprzez wywieszenie w miejscu ogłoszeń dla pracowników lub poprzez przesłanie jej tekstu drogą elektroniczną oraz poprzez zamieszczenie na stronie internetowej i wywieszenie w widocznym miejscu w siedzibie placówki, również w wersji skróconej, przeznaczonej dla małoletnich</w:t>
      </w:r>
    </w:p>
    <w:p w:rsidR="009E20DE" w:rsidRPr="009E20DE" w:rsidRDefault="009E20DE" w:rsidP="009E20DE">
      <w:pPr>
        <w:spacing w:after="240" w:line="360" w:lineRule="auto"/>
        <w:ind w:left="60"/>
        <w:divId w:val="1079984466"/>
        <w:rPr>
          <w:rFonts w:eastAsia="Times New Roman"/>
          <w:color w:val="323232"/>
          <w:sz w:val="17"/>
          <w:szCs w:val="17"/>
        </w:rPr>
      </w:pPr>
    </w:p>
    <w:p w:rsidR="009E20DE" w:rsidRDefault="009E20DE" w:rsidP="00D63FF3">
      <w:pPr>
        <w:spacing w:after="240" w:line="360" w:lineRule="auto"/>
        <w:jc w:val="center"/>
        <w:rPr>
          <w:rFonts w:eastAsia="Times New Roman"/>
          <w:b/>
          <w:bCs/>
          <w:color w:val="323232"/>
          <w:sz w:val="28"/>
          <w:szCs w:val="28"/>
        </w:rPr>
      </w:pPr>
    </w:p>
    <w:p w:rsidR="00C15A51" w:rsidRDefault="00C15A51" w:rsidP="00D63FF3">
      <w:pPr>
        <w:spacing w:after="240" w:line="360" w:lineRule="auto"/>
        <w:jc w:val="center"/>
        <w:rPr>
          <w:rFonts w:eastAsia="Times New Roman"/>
          <w:b/>
          <w:bCs/>
          <w:color w:val="323232"/>
          <w:sz w:val="28"/>
          <w:szCs w:val="28"/>
        </w:rPr>
      </w:pPr>
      <w:r>
        <w:rPr>
          <w:rFonts w:eastAsia="Times New Roman"/>
          <w:b/>
          <w:bCs/>
          <w:color w:val="323232"/>
          <w:sz w:val="28"/>
          <w:szCs w:val="28"/>
        </w:rPr>
        <w:t>Rozdział 9</w:t>
      </w:r>
    </w:p>
    <w:p w:rsidR="00C15A51" w:rsidRDefault="00C15A51" w:rsidP="00D63FF3">
      <w:pPr>
        <w:spacing w:after="240" w:line="360" w:lineRule="auto"/>
        <w:jc w:val="center"/>
        <w:rPr>
          <w:rFonts w:eastAsia="Times New Roman"/>
          <w:b/>
          <w:bCs/>
          <w:color w:val="323232"/>
          <w:sz w:val="28"/>
          <w:szCs w:val="28"/>
        </w:rPr>
      </w:pPr>
      <w:r>
        <w:rPr>
          <w:rFonts w:eastAsia="Times New Roman"/>
          <w:b/>
          <w:bCs/>
          <w:color w:val="323232"/>
          <w:sz w:val="28"/>
          <w:szCs w:val="28"/>
        </w:rPr>
        <w:t>ZASADY REKRUTACJI PERSONELU</w:t>
      </w:r>
    </w:p>
    <w:p w:rsidR="00FF21CE" w:rsidRPr="00D63FF3" w:rsidRDefault="00FF21CE" w:rsidP="00D63FF3">
      <w:pPr>
        <w:spacing w:after="240" w:line="360" w:lineRule="auto"/>
        <w:jc w:val="center"/>
        <w:rPr>
          <w:rFonts w:eastAsia="Times New Roman"/>
          <w:color w:val="323232"/>
          <w:sz w:val="28"/>
          <w:szCs w:val="28"/>
        </w:rPr>
      </w:pPr>
      <w:r w:rsidRPr="00D63FF3">
        <w:rPr>
          <w:rFonts w:eastAsia="Times New Roman"/>
          <w:b/>
          <w:bCs/>
          <w:color w:val="323232"/>
          <w:sz w:val="28"/>
          <w:szCs w:val="28"/>
        </w:rPr>
        <w:t xml:space="preserve"> (pracowników/współpracowników/wolontariuszy/stażystów/praktykantów)</w:t>
      </w:r>
    </w:p>
    <w:p w:rsidR="00FF21CE" w:rsidRDefault="00FF21CE" w:rsidP="00D63FF3">
      <w:pPr>
        <w:spacing w:after="240" w:line="360" w:lineRule="auto"/>
        <w:divId w:val="135412987"/>
        <w:rPr>
          <w:rFonts w:eastAsia="Times New Roman"/>
          <w:color w:val="323232"/>
        </w:rPr>
      </w:pPr>
      <w:r w:rsidRPr="00D63FF3">
        <w:rPr>
          <w:rFonts w:eastAsia="Times New Roman"/>
          <w:color w:val="323232"/>
        </w:rPr>
        <w:br/>
        <w:t xml:space="preserve">Rekrutacja członków personelu placówki odbywa się zgodnie z zasadami bezpiecznej rekrutacji personelu. Zasady stanowią </w:t>
      </w:r>
      <w:r w:rsidRPr="00C15A51">
        <w:rPr>
          <w:rFonts w:eastAsia="Times New Roman"/>
          <w:b/>
          <w:color w:val="323232"/>
        </w:rPr>
        <w:t>Załączn</w:t>
      </w:r>
      <w:r w:rsidR="004D738B" w:rsidRPr="00C15A51">
        <w:rPr>
          <w:rFonts w:eastAsia="Times New Roman"/>
          <w:b/>
          <w:color w:val="323232"/>
        </w:rPr>
        <w:t xml:space="preserve">ik </w:t>
      </w:r>
      <w:r w:rsidR="00C15A51" w:rsidRPr="00C15A51">
        <w:rPr>
          <w:rFonts w:eastAsia="Times New Roman"/>
          <w:b/>
          <w:color w:val="323232"/>
        </w:rPr>
        <w:t>nr 1</w:t>
      </w:r>
      <w:r w:rsidR="004D738B">
        <w:rPr>
          <w:rFonts w:eastAsia="Times New Roman"/>
          <w:color w:val="323232"/>
        </w:rPr>
        <w:t xml:space="preserve"> do niniejszej Polityki.</w:t>
      </w:r>
    </w:p>
    <w:p w:rsidR="004D738B" w:rsidRPr="00D63FF3" w:rsidRDefault="004D738B" w:rsidP="00D63FF3">
      <w:pPr>
        <w:spacing w:after="240" w:line="360" w:lineRule="auto"/>
        <w:divId w:val="135412987"/>
        <w:rPr>
          <w:rFonts w:eastAsia="Times New Roman"/>
          <w:color w:val="323232"/>
          <w:sz w:val="17"/>
          <w:szCs w:val="17"/>
        </w:rPr>
      </w:pPr>
    </w:p>
    <w:p w:rsidR="00C15A51" w:rsidRDefault="000413C3" w:rsidP="000413C3">
      <w:pPr>
        <w:tabs>
          <w:tab w:val="center" w:pos="4536"/>
          <w:tab w:val="left" w:pos="6945"/>
        </w:tabs>
        <w:spacing w:after="240" w:line="360" w:lineRule="auto"/>
        <w:rPr>
          <w:rFonts w:eastAsia="Times New Roman"/>
          <w:b/>
          <w:bCs/>
          <w:color w:val="323232"/>
          <w:sz w:val="28"/>
          <w:szCs w:val="28"/>
        </w:rPr>
      </w:pPr>
      <w:r>
        <w:rPr>
          <w:rFonts w:eastAsia="Times New Roman"/>
          <w:b/>
          <w:bCs/>
          <w:color w:val="323232"/>
          <w:sz w:val="28"/>
          <w:szCs w:val="28"/>
        </w:rPr>
        <w:tab/>
      </w:r>
      <w:r w:rsidR="00C15A51">
        <w:rPr>
          <w:rFonts w:eastAsia="Times New Roman"/>
          <w:b/>
          <w:bCs/>
          <w:color w:val="323232"/>
          <w:sz w:val="28"/>
          <w:szCs w:val="28"/>
        </w:rPr>
        <w:t>Rozdział 10</w:t>
      </w:r>
    </w:p>
    <w:p w:rsidR="00C15A51" w:rsidRDefault="00C15A51" w:rsidP="00C15A51">
      <w:pPr>
        <w:tabs>
          <w:tab w:val="center" w:pos="4536"/>
          <w:tab w:val="left" w:pos="6945"/>
        </w:tabs>
        <w:spacing w:after="240" w:line="360" w:lineRule="auto"/>
        <w:jc w:val="center"/>
        <w:rPr>
          <w:rFonts w:eastAsia="Times New Roman"/>
          <w:b/>
          <w:bCs/>
          <w:color w:val="323232"/>
          <w:sz w:val="28"/>
          <w:szCs w:val="28"/>
        </w:rPr>
      </w:pPr>
      <w:r>
        <w:rPr>
          <w:rFonts w:eastAsia="Times New Roman"/>
          <w:b/>
          <w:bCs/>
          <w:color w:val="323232"/>
          <w:sz w:val="28"/>
          <w:szCs w:val="28"/>
        </w:rPr>
        <w:t>PRZEPISY KOŃCOWE</w:t>
      </w:r>
    </w:p>
    <w:p w:rsidR="00FF21CE" w:rsidRDefault="00FF21CE" w:rsidP="00C15A51">
      <w:pPr>
        <w:tabs>
          <w:tab w:val="center" w:pos="4536"/>
          <w:tab w:val="left" w:pos="6945"/>
        </w:tabs>
        <w:spacing w:after="240" w:line="360" w:lineRule="auto"/>
        <w:rPr>
          <w:rFonts w:eastAsia="Times New Roman"/>
          <w:color w:val="323232"/>
        </w:rPr>
      </w:pPr>
      <w:r w:rsidRPr="000413C3">
        <w:rPr>
          <w:rFonts w:eastAsia="Times New Roman"/>
          <w:color w:val="323232"/>
        </w:rPr>
        <w:br/>
      </w:r>
      <w:r w:rsidRPr="000413C3">
        <w:rPr>
          <w:rFonts w:eastAsia="Times New Roman"/>
          <w:color w:val="323232"/>
        </w:rPr>
        <w:br/>
        <w:t xml:space="preserve">1. </w:t>
      </w:r>
      <w:r w:rsidR="00C15A51">
        <w:rPr>
          <w:rFonts w:eastAsia="Times New Roman"/>
          <w:color w:val="323232"/>
        </w:rPr>
        <w:t>Standardy Ochrony Małoletnich wchodzi w życie z dniem ich</w:t>
      </w:r>
      <w:r w:rsidRPr="000413C3">
        <w:rPr>
          <w:rFonts w:eastAsia="Times New Roman"/>
          <w:color w:val="323232"/>
        </w:rPr>
        <w:t xml:space="preserve"> ogłoszenia.</w:t>
      </w:r>
      <w:r w:rsidRPr="000413C3">
        <w:rPr>
          <w:rFonts w:eastAsia="Times New Roman"/>
          <w:color w:val="323232"/>
        </w:rPr>
        <w:br/>
        <w:t>2. Ogłoszenie następuje w sposób dostępny dla personelu placówki, w szczególności poprzez wywieszenie w miejscu ogłoszeń dla personelu lub poprzez przesłanie j</w:t>
      </w:r>
      <w:r w:rsidR="000413C3">
        <w:rPr>
          <w:rFonts w:eastAsia="Times New Roman"/>
          <w:color w:val="323232"/>
        </w:rPr>
        <w:t>ej tekstu drogą elektroniczną.</w:t>
      </w:r>
    </w:p>
    <w:p w:rsidR="00C15A51" w:rsidRDefault="00C15A51" w:rsidP="00C15A51">
      <w:pPr>
        <w:tabs>
          <w:tab w:val="center" w:pos="4536"/>
          <w:tab w:val="left" w:pos="6945"/>
        </w:tabs>
        <w:spacing w:after="240" w:line="360" w:lineRule="auto"/>
        <w:rPr>
          <w:rFonts w:eastAsia="Times New Roman"/>
          <w:color w:val="323232"/>
        </w:rPr>
      </w:pPr>
    </w:p>
    <w:p w:rsidR="00C15A51" w:rsidRDefault="00C15A51" w:rsidP="00C15A51">
      <w:pPr>
        <w:tabs>
          <w:tab w:val="center" w:pos="4536"/>
          <w:tab w:val="left" w:pos="6945"/>
        </w:tabs>
        <w:spacing w:after="240" w:line="360" w:lineRule="auto"/>
        <w:rPr>
          <w:rFonts w:eastAsia="Times New Roman"/>
          <w:color w:val="323232"/>
        </w:rPr>
      </w:pPr>
    </w:p>
    <w:p w:rsidR="00C15A51" w:rsidRDefault="00C15A51" w:rsidP="00C15A51">
      <w:pPr>
        <w:tabs>
          <w:tab w:val="center" w:pos="4536"/>
          <w:tab w:val="left" w:pos="6945"/>
        </w:tabs>
        <w:spacing w:after="240" w:line="360" w:lineRule="auto"/>
        <w:rPr>
          <w:rFonts w:eastAsia="Times New Roman"/>
          <w:color w:val="323232"/>
        </w:rPr>
      </w:pPr>
    </w:p>
    <w:p w:rsidR="00C15A51" w:rsidRDefault="00C15A51" w:rsidP="00C15A51">
      <w:pPr>
        <w:tabs>
          <w:tab w:val="center" w:pos="4536"/>
          <w:tab w:val="left" w:pos="6945"/>
        </w:tabs>
        <w:spacing w:after="240" w:line="360" w:lineRule="auto"/>
        <w:rPr>
          <w:rFonts w:eastAsia="Times New Roman"/>
          <w:color w:val="323232"/>
        </w:rPr>
      </w:pPr>
    </w:p>
    <w:p w:rsidR="009E20DE" w:rsidRDefault="009E20DE" w:rsidP="00C15A51">
      <w:pPr>
        <w:tabs>
          <w:tab w:val="center" w:pos="4536"/>
          <w:tab w:val="left" w:pos="6945"/>
        </w:tabs>
        <w:spacing w:after="240" w:line="360" w:lineRule="auto"/>
        <w:rPr>
          <w:rFonts w:eastAsia="Times New Roman"/>
          <w:color w:val="323232"/>
        </w:rPr>
      </w:pPr>
    </w:p>
    <w:p w:rsidR="009E20DE" w:rsidRDefault="009E20DE" w:rsidP="00C15A51">
      <w:pPr>
        <w:tabs>
          <w:tab w:val="center" w:pos="4536"/>
          <w:tab w:val="left" w:pos="6945"/>
        </w:tabs>
        <w:spacing w:after="240" w:line="360" w:lineRule="auto"/>
        <w:rPr>
          <w:rFonts w:eastAsia="Times New Roman"/>
          <w:color w:val="323232"/>
        </w:rPr>
      </w:pPr>
    </w:p>
    <w:p w:rsidR="009E20DE" w:rsidRDefault="009E20DE" w:rsidP="00C15A51">
      <w:pPr>
        <w:tabs>
          <w:tab w:val="center" w:pos="4536"/>
          <w:tab w:val="left" w:pos="6945"/>
        </w:tabs>
        <w:spacing w:after="240" w:line="360" w:lineRule="auto"/>
        <w:rPr>
          <w:rFonts w:eastAsia="Times New Roman"/>
          <w:color w:val="323232"/>
        </w:rPr>
      </w:pPr>
    </w:p>
    <w:p w:rsidR="009E20DE" w:rsidRDefault="009E20DE" w:rsidP="00C15A51">
      <w:pPr>
        <w:tabs>
          <w:tab w:val="center" w:pos="4536"/>
          <w:tab w:val="left" w:pos="6945"/>
        </w:tabs>
        <w:spacing w:after="240" w:line="360" w:lineRule="auto"/>
        <w:rPr>
          <w:rFonts w:eastAsia="Times New Roman"/>
          <w:color w:val="323232"/>
        </w:rPr>
      </w:pPr>
    </w:p>
    <w:p w:rsidR="009E20DE" w:rsidRDefault="009E20DE" w:rsidP="00C15A51">
      <w:pPr>
        <w:tabs>
          <w:tab w:val="center" w:pos="4536"/>
          <w:tab w:val="left" w:pos="6945"/>
        </w:tabs>
        <w:spacing w:after="240" w:line="360" w:lineRule="auto"/>
        <w:rPr>
          <w:rFonts w:eastAsia="Times New Roman"/>
          <w:color w:val="323232"/>
        </w:rPr>
      </w:pPr>
    </w:p>
    <w:p w:rsidR="00C15A51" w:rsidRPr="00C15A51" w:rsidRDefault="00C15A51" w:rsidP="00C15A51">
      <w:pPr>
        <w:tabs>
          <w:tab w:val="center" w:pos="4536"/>
          <w:tab w:val="left" w:pos="6945"/>
        </w:tabs>
        <w:spacing w:after="240" w:line="360" w:lineRule="auto"/>
        <w:jc w:val="right"/>
        <w:rPr>
          <w:rFonts w:eastAsia="Times New Roman"/>
          <w:b/>
          <w:color w:val="323232"/>
        </w:rPr>
      </w:pPr>
      <w:r>
        <w:rPr>
          <w:rFonts w:eastAsia="Times New Roman"/>
          <w:b/>
          <w:color w:val="323232"/>
        </w:rPr>
        <w:t>Załącznik nr 1</w:t>
      </w:r>
    </w:p>
    <w:p w:rsidR="004F42FE" w:rsidRDefault="00FF21CE" w:rsidP="00D63FF3">
      <w:pPr>
        <w:spacing w:after="240" w:line="360" w:lineRule="auto"/>
        <w:jc w:val="center"/>
        <w:rPr>
          <w:rFonts w:eastAsia="Times New Roman"/>
          <w:b/>
          <w:bCs/>
          <w:color w:val="323232"/>
          <w:sz w:val="28"/>
          <w:szCs w:val="28"/>
        </w:rPr>
      </w:pPr>
      <w:r w:rsidRPr="000413C3">
        <w:rPr>
          <w:rFonts w:eastAsia="Times New Roman"/>
          <w:b/>
          <w:bCs/>
          <w:color w:val="323232"/>
          <w:sz w:val="28"/>
          <w:szCs w:val="28"/>
        </w:rPr>
        <w:t>Zasady bezpiecznej rekrutacji personelu</w:t>
      </w:r>
      <w:r w:rsidR="00C15A51">
        <w:rPr>
          <w:rFonts w:eastAsia="Times New Roman"/>
          <w:b/>
          <w:bCs/>
          <w:color w:val="323232"/>
          <w:sz w:val="28"/>
          <w:szCs w:val="28"/>
        </w:rPr>
        <w:t xml:space="preserve"> w Szkole Podstawowej </w:t>
      </w:r>
      <w:r w:rsidR="004F42FE">
        <w:rPr>
          <w:rFonts w:eastAsia="Times New Roman"/>
          <w:b/>
          <w:bCs/>
          <w:color w:val="323232"/>
          <w:sz w:val="28"/>
          <w:szCs w:val="28"/>
        </w:rPr>
        <w:t xml:space="preserve">   </w:t>
      </w:r>
    </w:p>
    <w:p w:rsidR="00FF21CE" w:rsidRPr="000413C3" w:rsidRDefault="00C15A51" w:rsidP="00D63FF3">
      <w:pPr>
        <w:spacing w:after="240" w:line="360" w:lineRule="auto"/>
        <w:jc w:val="center"/>
        <w:rPr>
          <w:rFonts w:eastAsia="Times New Roman"/>
          <w:color w:val="323232"/>
          <w:sz w:val="28"/>
          <w:szCs w:val="28"/>
        </w:rPr>
      </w:pPr>
      <w:r>
        <w:rPr>
          <w:rFonts w:eastAsia="Times New Roman"/>
          <w:b/>
          <w:bCs/>
          <w:color w:val="323232"/>
          <w:sz w:val="28"/>
          <w:szCs w:val="28"/>
        </w:rPr>
        <w:t xml:space="preserve">w </w:t>
      </w:r>
      <w:r w:rsidR="0038379B">
        <w:rPr>
          <w:rFonts w:eastAsia="Times New Roman"/>
          <w:b/>
          <w:bCs/>
          <w:color w:val="323232"/>
          <w:sz w:val="28"/>
          <w:szCs w:val="28"/>
        </w:rPr>
        <w:t>Radkowicach</w:t>
      </w:r>
    </w:p>
    <w:p w:rsidR="004D738B" w:rsidRPr="00C15A51" w:rsidRDefault="00C15A51" w:rsidP="00C15A51">
      <w:pPr>
        <w:spacing w:after="240" w:line="360" w:lineRule="auto"/>
        <w:divId w:val="2073237093"/>
        <w:rPr>
          <w:rFonts w:eastAsia="Times New Roman"/>
          <w:color w:val="323232"/>
        </w:rPr>
      </w:pPr>
      <w:r>
        <w:rPr>
          <w:rFonts w:eastAsia="Times New Roman"/>
          <w:color w:val="323232"/>
        </w:rPr>
        <w:t>1.</w:t>
      </w:r>
      <w:r w:rsidR="00FF21CE" w:rsidRPr="00C15A51">
        <w:rPr>
          <w:rFonts w:eastAsia="Times New Roman"/>
          <w:color w:val="323232"/>
        </w:rPr>
        <w:t xml:space="preserve">Poznaj dane kandydata/kandydatki, które pozwolą Ci jak najlepiej poznać jego/jej kwalifikacje, w tym stosunek do wartości podzielanych przez placówkę, takich jak ochrona praw dzieci i szacunek do ich godności. </w:t>
      </w:r>
      <w:r w:rsidR="00FF21CE" w:rsidRPr="00C15A51">
        <w:rPr>
          <w:rFonts w:eastAsia="Times New Roman"/>
          <w:color w:val="323232"/>
        </w:rPr>
        <w:br/>
        <w:t xml:space="preserve">Placówka musi zadbać, aby osoby przez nią zatrudnione (w tym osoby pracujące na podstawie umowy zlecenie, stażyści, praktykanci oraz wolontariusze) posiadały odpowiednie kwalifikacje do pracy z dziećmi oraz były dla nich bezpieczne. Aby sprawdzić powyższe, w tym stosunek osoby zatrudnianej do dzieci i podzielania wartości związanych z szacunkiem wobec nich oraz przestrzegania ich praw, placówka może żądać danych (w tym dokumentów) dotyczących: </w:t>
      </w:r>
      <w:r w:rsidR="00FF21CE" w:rsidRPr="00C15A51">
        <w:rPr>
          <w:rFonts w:eastAsia="Times New Roman"/>
          <w:color w:val="323232"/>
        </w:rPr>
        <w:br/>
        <w:t xml:space="preserve">a. wykształcenia, </w:t>
      </w:r>
      <w:r w:rsidR="00FF21CE" w:rsidRPr="00C15A51">
        <w:rPr>
          <w:rFonts w:eastAsia="Times New Roman"/>
          <w:color w:val="323232"/>
        </w:rPr>
        <w:br/>
        <w:t xml:space="preserve">b. kwalifikacji zawodowych, </w:t>
      </w:r>
      <w:r w:rsidR="00FF21CE" w:rsidRPr="00C15A51">
        <w:rPr>
          <w:rFonts w:eastAsia="Times New Roman"/>
          <w:color w:val="323232"/>
        </w:rPr>
        <w:br/>
        <w:t xml:space="preserve">c. przebiegu dotychczasowego zatrudnienia kandydata/kandydatki. </w:t>
      </w:r>
      <w:r w:rsidR="00FF21CE" w:rsidRPr="00C15A51">
        <w:rPr>
          <w:rFonts w:eastAsia="Times New Roman"/>
          <w:color w:val="323232"/>
        </w:rPr>
        <w:br/>
        <w:t xml:space="preserve">W każdym przypadku placówka musi posiadać dane pozwalające zidentyfikować osobę przez nią zatrudnioną, niezależnie od podstawy zatrudnienia. Placówka powinna zatem znać: </w:t>
      </w:r>
      <w:r w:rsidR="00FF21CE" w:rsidRPr="00C15A51">
        <w:rPr>
          <w:rFonts w:eastAsia="Times New Roman"/>
          <w:color w:val="323232"/>
        </w:rPr>
        <w:br/>
        <w:t xml:space="preserve">a. imię (imiona) i nazwisko, </w:t>
      </w:r>
      <w:r w:rsidR="00FF21CE" w:rsidRPr="00C15A51">
        <w:rPr>
          <w:rFonts w:eastAsia="Times New Roman"/>
          <w:color w:val="323232"/>
        </w:rPr>
        <w:br/>
        <w:t xml:space="preserve">b. datę urodzenia, </w:t>
      </w:r>
      <w:r w:rsidR="00FF21CE" w:rsidRPr="00C15A51">
        <w:rPr>
          <w:rFonts w:eastAsia="Times New Roman"/>
          <w:color w:val="323232"/>
        </w:rPr>
        <w:br/>
        <w:t>c. dane</w:t>
      </w:r>
      <w:r>
        <w:rPr>
          <w:rFonts w:eastAsia="Times New Roman"/>
          <w:color w:val="323232"/>
        </w:rPr>
        <w:t xml:space="preserve"> kontaktowe osoby zatrudnianej.</w:t>
      </w:r>
      <w:r w:rsidR="00FF21CE" w:rsidRPr="00C15A51">
        <w:rPr>
          <w:rFonts w:eastAsia="Times New Roman"/>
          <w:color w:val="323232"/>
        </w:rPr>
        <w:br/>
        <w:t xml:space="preserve">2. Poproś kandydata/kandydatkę o referencje z poprzednich miejsc zatrudnienia. </w:t>
      </w:r>
      <w:r w:rsidR="00FF21CE" w:rsidRPr="00C15A51">
        <w:rPr>
          <w:rFonts w:eastAsia="Times New Roman"/>
          <w:color w:val="323232"/>
        </w:rPr>
        <w:br/>
        <w:t>Placówka może prosić kandydata/kandydatkę o przedstawienie referencji od poprzedniego pracodawcy lub o podanie kontaktu do osoby, która takie referencje może wystawić. Podstawą dostarczenia referencji lub kontaktu do byłych pracodawców jest zgoda kandydata/kandydatki. Niepodanie takich danych w świetle obowiązujących przepisów nie powinno rodzić dla tej osoby negatywnych konsekwencji w postaci np. odmowy zatrudnienia wyłącznie w oparciu o tę podstawę. Placówka nie może samodzielnie prowadzić tzw. screeningu osób ubiegających się o pracę, gdyż ograniczają ją w tym zakresie przepisy ogólnego rozporządzenia o ochronie danych</w:t>
      </w:r>
      <w:r>
        <w:rPr>
          <w:rFonts w:eastAsia="Times New Roman"/>
          <w:color w:val="323232"/>
        </w:rPr>
        <w:t xml:space="preserve"> osobowych oraz Kodeksu pracy. </w:t>
      </w:r>
      <w:r w:rsidR="00FF21CE" w:rsidRPr="00C15A51">
        <w:rPr>
          <w:rFonts w:eastAsia="Times New Roman"/>
          <w:color w:val="323232"/>
        </w:rPr>
        <w:br/>
        <w:t xml:space="preserve">3. Pobierz dane osobowe kandydata/kandydatki, w tym dane potrzebne do sprawdzenia </w:t>
      </w:r>
      <w:r w:rsidR="00FF21CE" w:rsidRPr="00C15A51">
        <w:rPr>
          <w:rFonts w:eastAsia="Times New Roman"/>
          <w:color w:val="323232"/>
        </w:rPr>
        <w:lastRenderedPageBreak/>
        <w:t xml:space="preserve">jego/jej danych w Rejestrze Sprawców Przestępstw na Tle Seksualnym. </w:t>
      </w:r>
      <w:r w:rsidR="00FF21CE" w:rsidRPr="00C15A51">
        <w:rPr>
          <w:rFonts w:eastAsia="Times New Roman"/>
          <w:color w:val="323232"/>
        </w:rPr>
        <w:br/>
        <w:t xml:space="preserve">Przed dopuszczeniem osoby zatrudnianej do wykonywania obowiązków związanych z opieką nad małoletnimi placówka jest zobowiązana sprawdzić osobę zatrudnianą w Rejestrze Sprawców Przestępstw na Tle Seksualnym – rejestr z dostępem ograniczonym oraz Rejestr osób w stosunku do których Państwowa Komisja do spraw przeciwdziałania wykorzystaniu seksualnemu małoletnich poniżej lat 15 wydała postanowienie o wpisie w Rejestrze. Rejestr dostępny jest na stronie: rps.ms.gov.pl. By móc uzyskać informacje z rejestru z dostępem ograniczonym, konieczne jest uprzednie założenie profilu placówki. </w:t>
      </w:r>
      <w:r w:rsidR="00FF21CE" w:rsidRPr="00C15A51">
        <w:rPr>
          <w:rFonts w:eastAsia="Times New Roman"/>
          <w:color w:val="323232"/>
        </w:rPr>
        <w:br/>
        <w:t xml:space="preserve">Aby sprawdzić osobę w Rejestrze organizacja potrzebuje następujących danych kandydata/kandydatki: </w:t>
      </w:r>
      <w:r w:rsidR="00FF21CE" w:rsidRPr="00C15A51">
        <w:rPr>
          <w:rFonts w:eastAsia="Times New Roman"/>
          <w:color w:val="323232"/>
        </w:rPr>
        <w:br/>
        <w:t xml:space="preserve">a. imię i nazwisko, </w:t>
      </w:r>
      <w:r w:rsidR="00FF21CE" w:rsidRPr="00C15A51">
        <w:rPr>
          <w:rFonts w:eastAsia="Times New Roman"/>
          <w:color w:val="323232"/>
        </w:rPr>
        <w:br/>
        <w:t xml:space="preserve">b. data urodzenia, </w:t>
      </w:r>
      <w:r w:rsidR="00FF21CE" w:rsidRPr="00C15A51">
        <w:rPr>
          <w:rFonts w:eastAsia="Times New Roman"/>
          <w:color w:val="323232"/>
        </w:rPr>
        <w:br/>
        <w:t xml:space="preserve">c. pesel, </w:t>
      </w:r>
      <w:r w:rsidR="00FF21CE" w:rsidRPr="00C15A51">
        <w:rPr>
          <w:rFonts w:eastAsia="Times New Roman"/>
          <w:color w:val="323232"/>
        </w:rPr>
        <w:br/>
        <w:t xml:space="preserve">d. nazwisko rodowe, </w:t>
      </w:r>
      <w:r w:rsidR="00FF21CE" w:rsidRPr="00C15A51">
        <w:rPr>
          <w:rFonts w:eastAsia="Times New Roman"/>
          <w:color w:val="323232"/>
        </w:rPr>
        <w:br/>
        <w:t xml:space="preserve">e. imię ojca, </w:t>
      </w:r>
      <w:r w:rsidR="00FF21CE" w:rsidRPr="00C15A51">
        <w:rPr>
          <w:rFonts w:eastAsia="Times New Roman"/>
          <w:color w:val="323232"/>
        </w:rPr>
        <w:br/>
        <w:t>f. imię matki.</w:t>
      </w:r>
      <w:r w:rsidR="00FF21CE" w:rsidRPr="00C15A51">
        <w:rPr>
          <w:rFonts w:eastAsia="Times New Roman"/>
          <w:color w:val="323232"/>
        </w:rPr>
        <w:br/>
        <w:t xml:space="preserve">Wydruk z Rejestru należy przechowywać w aktach osobowych pracownika lub analogicznej dokumentacji dotyczącej wolontariusza/osoby zatrudnionej w </w:t>
      </w:r>
      <w:r>
        <w:rPr>
          <w:rFonts w:eastAsia="Times New Roman"/>
          <w:color w:val="323232"/>
        </w:rPr>
        <w:t xml:space="preserve">oparciu o umowę cywilnoprawną. </w:t>
      </w:r>
      <w:r w:rsidR="00FF21CE" w:rsidRPr="00C15A51">
        <w:rPr>
          <w:rFonts w:eastAsia="Times New Roman"/>
          <w:color w:val="323232"/>
        </w:rPr>
        <w:br/>
        <w:t>4. Pobierz od kandydata/kandydatki informację z Krajowego Rejestru Karnego o niekaralności w zakresie przestępstw określonych w rozdziale XIX i XXV Kodeksu karnego, w art. 189a i art. 207 Kodeksu karnego oraz w ustawie z dnia 29 lipca 2005 r. o przeciwdziałaniu narkomanii (Dz. U. z 2023 r. poz. 172 oraz z 2022 r. poz. 2600), lub za odpowiadające tym przestępstwom czyny zabronione określ</w:t>
      </w:r>
      <w:r>
        <w:rPr>
          <w:rFonts w:eastAsia="Times New Roman"/>
          <w:color w:val="323232"/>
        </w:rPr>
        <w:t xml:space="preserve">one w przepisach prawa obcego. </w:t>
      </w:r>
      <w:r w:rsidR="00FF21CE" w:rsidRPr="00C15A51">
        <w:rPr>
          <w:rFonts w:eastAsia="Times New Roman"/>
          <w:color w:val="323232"/>
        </w:rPr>
        <w:br/>
        <w:t>5. Jeżeli osoba posiada obywatelstwo inne niż polskie wówczas powinna przedłożyć Ci również informację z rejestru karnego państwa obywatelstwa uzyskiwaną do celów działalności zawodowej lub wolontariackiej związanej z kontaktami z dziećmi, bądź informację z rejestru karnego, jeżeli prawo tego państwa nie przewiduje wyda</w:t>
      </w:r>
      <w:r>
        <w:rPr>
          <w:rFonts w:eastAsia="Times New Roman"/>
          <w:color w:val="323232"/>
        </w:rPr>
        <w:t xml:space="preserve">wania informacji dla w/w celów </w:t>
      </w:r>
      <w:r w:rsidR="00FF21CE" w:rsidRPr="00C15A51">
        <w:rPr>
          <w:rFonts w:eastAsia="Times New Roman"/>
          <w:color w:val="323232"/>
        </w:rPr>
        <w:br/>
        <w:t>6. Pobierz od kandydata/kandydatki oświadczenie o państwie/ach zamieszkiwania w ciągu ostatnich 20 lat, innych niż Rzeczypospolita Polska i państwo obywatelstwa, złożone pod rygorem odpow</w:t>
      </w:r>
      <w:r>
        <w:rPr>
          <w:rFonts w:eastAsia="Times New Roman"/>
          <w:color w:val="323232"/>
        </w:rPr>
        <w:t xml:space="preserve">iedzialności karnej. </w:t>
      </w:r>
      <w:r w:rsidR="00FF21CE" w:rsidRPr="00C15A51">
        <w:rPr>
          <w:rFonts w:eastAsia="Times New Roman"/>
          <w:color w:val="323232"/>
        </w:rPr>
        <w:br/>
        <w:t xml:space="preserve">7. Jeżeli prawo państwa, z którego ma być przedłożona informacja o niekaralności nie przewiduje wydawania takiej informacji lub nie prowadzi rejestru karnego, wówczas </w:t>
      </w:r>
      <w:r w:rsidR="00FF21CE" w:rsidRPr="00C15A51">
        <w:rPr>
          <w:rFonts w:eastAsia="Times New Roman"/>
          <w:color w:val="323232"/>
        </w:rPr>
        <w:lastRenderedPageBreak/>
        <w:t>kandydat/kandydatka składa pod rygorem odpowiedzialności karnej oświadczenie o tym fakcie wraz z oświadczeniem, że nie była prawomocnie skazana w tym państwie za czyny zabronione odpowiadające przestępstwom określonym w rozdziale XIX i XXV Kodeksu karnego, w art. 189a i art. 207 Kodeksu karnego oraz w ustawie z dnia 29 lipca 2005 r. o przeciwdziałaniu narkomanii oraz nie wydano wobec niej innego orzeczenia, w którym stwierdzono, iż dopuściła się takich czynów zabronionych, oraz że nie ma obowiązku wynikającego z orzeczenia sądu, innego uprawnionego organu lub ustawy, stosowania się do zakazu zajmowania wszelkich lub określonych stanowisk, wykonywania wszelkich lub określonych zawodów albo działalności, związanych z wychowaniem, edukacją, wypoczynkiem, leczeniem, świadczeniem porad psychologicznych, rozwojem duchowym, uprawianiem sportu lub realizacją innych zainteresowań przez małol</w:t>
      </w:r>
      <w:r>
        <w:rPr>
          <w:rFonts w:eastAsia="Times New Roman"/>
          <w:color w:val="323232"/>
        </w:rPr>
        <w:t xml:space="preserve">etnich, lub z opieką nad nimi. </w:t>
      </w:r>
      <w:r w:rsidR="00FF21CE" w:rsidRPr="00C15A51">
        <w:rPr>
          <w:rFonts w:eastAsia="Times New Roman"/>
          <w:color w:val="323232"/>
        </w:rPr>
        <w:br/>
        <w:t>8. Pod oświadczeniami składanymi pod rygorem odpowiedzialności karnej składa się oświadczenie o następującej treści: Jestem świadomy/a odpowiedzialności karnej za złożenie fałszywego oświadczenia. Oświadczenie to zastępuje pouczenie organu o odpowiedzialności karnej za zło</w:t>
      </w:r>
      <w:r>
        <w:rPr>
          <w:rFonts w:eastAsia="Times New Roman"/>
          <w:color w:val="323232"/>
        </w:rPr>
        <w:t xml:space="preserve">żenie fałszywego oświadczenia. </w:t>
      </w:r>
      <w:r w:rsidR="00FF21CE" w:rsidRPr="00C15A51">
        <w:rPr>
          <w:rFonts w:eastAsia="Times New Roman"/>
          <w:color w:val="323232"/>
        </w:rPr>
        <w:br/>
        <w:t>9. Gdy pozwalają na to przepisy prawa, placówka jest zobowiązana do domagania się od osoby zatrudnianej zaświadczenia z Krajowego Rejestru Karnego. Zaświadczenia z KRK można domagać się wyłącznie w przypadkach, gdy przepisy prawa wprost wskazują, że pracowników w zawodach lub na danych stanowiskach obowiązuje wymóg niekaralności. Wymóg niekaralności obowiązuje m.in. nauczycieli, w tym nauczycieli oraz opiekunów zatrudnionych w placówkach publicznych oraz niepublicznych oraz kierownika i</w:t>
      </w:r>
      <w:r>
        <w:rPr>
          <w:rFonts w:eastAsia="Times New Roman"/>
          <w:color w:val="323232"/>
        </w:rPr>
        <w:t xml:space="preserve"> wychowawcę wypoczynku dzieci. </w:t>
      </w:r>
      <w:r w:rsidR="00FF21CE" w:rsidRPr="00C15A51">
        <w:rPr>
          <w:rFonts w:eastAsia="Times New Roman"/>
          <w:color w:val="323232"/>
        </w:rPr>
        <w:br/>
        <w:t xml:space="preserve">10. W przypadku niemożliwości przedstawienia zaświadczenia poproś kandydata/kandydatkę o złożenie oświadczenia o niekaralności oraz o braku toczących się wobec niego/niej postępowań przygotowawczych, sądowych i dyscyplinarnych za przestępstwa i inne czyny popełnione przeciwko dzieciom. Odmowa złożenia takiego oświadczenia nie może rodzić dla kandydata/kandydatki żadnych negatywnych konsekwencji, w tym być wyłączną podstawą odmowy zatrudnienia. Poniżej znajdziesz przykładowy formularz takiego oświadczenia. </w:t>
      </w:r>
      <w:r w:rsidR="00FF21CE" w:rsidRPr="00C15A51">
        <w:rPr>
          <w:rFonts w:eastAsia="Times New Roman"/>
          <w:color w:val="323232"/>
        </w:rPr>
        <w:br/>
      </w:r>
      <w:r w:rsidR="00FF21CE" w:rsidRPr="00C15A51">
        <w:rPr>
          <w:rFonts w:eastAsia="Times New Roman"/>
          <w:color w:val="323232"/>
        </w:rPr>
        <w:br/>
      </w:r>
    </w:p>
    <w:p w:rsidR="004D738B" w:rsidRDefault="004D738B" w:rsidP="004D738B">
      <w:pPr>
        <w:spacing w:after="240" w:line="360" w:lineRule="auto"/>
        <w:divId w:val="2073237093"/>
        <w:rPr>
          <w:rFonts w:eastAsia="Times New Roman"/>
          <w:color w:val="323232"/>
        </w:rPr>
      </w:pPr>
    </w:p>
    <w:p w:rsidR="004D738B" w:rsidRPr="004D738B" w:rsidRDefault="004D738B" w:rsidP="004D738B">
      <w:pPr>
        <w:spacing w:after="240" w:line="360" w:lineRule="auto"/>
        <w:divId w:val="2073237093"/>
        <w:rPr>
          <w:rFonts w:eastAsia="Times New Roman"/>
          <w:color w:val="323232"/>
        </w:rPr>
      </w:pPr>
    </w:p>
    <w:p w:rsidR="00C15A51" w:rsidRPr="00C15A51" w:rsidRDefault="00C15A51" w:rsidP="00C15A51">
      <w:pPr>
        <w:spacing w:after="240" w:line="360" w:lineRule="auto"/>
        <w:jc w:val="right"/>
        <w:divId w:val="2073237093"/>
        <w:rPr>
          <w:rFonts w:eastAsia="Times New Roman"/>
          <w:b/>
          <w:color w:val="323232"/>
        </w:rPr>
      </w:pPr>
      <w:r w:rsidRPr="00C15A51">
        <w:rPr>
          <w:rFonts w:eastAsia="Times New Roman"/>
          <w:b/>
          <w:color w:val="323232"/>
        </w:rPr>
        <w:t>Załącznik nr 2</w:t>
      </w:r>
      <w:r w:rsidR="004D738B" w:rsidRPr="00C15A51">
        <w:rPr>
          <w:rFonts w:eastAsia="Times New Roman"/>
          <w:b/>
          <w:color w:val="323232"/>
        </w:rPr>
        <w:br/>
      </w:r>
    </w:p>
    <w:p w:rsidR="002A062C" w:rsidRDefault="002A062C" w:rsidP="002A062C">
      <w:pPr>
        <w:spacing w:after="240" w:line="360" w:lineRule="auto"/>
        <w:jc w:val="center"/>
        <w:divId w:val="2073237093"/>
        <w:rPr>
          <w:rFonts w:eastAsia="Times New Roman"/>
          <w:color w:val="323232"/>
        </w:rPr>
      </w:pPr>
      <w:r>
        <w:rPr>
          <w:rFonts w:eastAsia="Times New Roman"/>
          <w:color w:val="323232"/>
        </w:rPr>
        <w:t xml:space="preserve">                                                                                            </w:t>
      </w:r>
      <w:r w:rsidR="00FF21CE" w:rsidRPr="004D738B">
        <w:rPr>
          <w:rFonts w:eastAsia="Times New Roman"/>
          <w:color w:val="323232"/>
        </w:rPr>
        <w:t xml:space="preserve">………………, dnia……………. r. </w:t>
      </w:r>
    </w:p>
    <w:p w:rsidR="002A062C" w:rsidRDefault="002A062C" w:rsidP="002A062C">
      <w:pPr>
        <w:spacing w:after="240" w:line="360" w:lineRule="auto"/>
        <w:jc w:val="center"/>
        <w:divId w:val="2073237093"/>
        <w:rPr>
          <w:rFonts w:eastAsia="Times New Roman"/>
          <w:color w:val="323232"/>
        </w:rPr>
      </w:pPr>
    </w:p>
    <w:p w:rsidR="002A062C" w:rsidRDefault="002A062C" w:rsidP="002A062C">
      <w:pPr>
        <w:spacing w:after="240" w:line="360" w:lineRule="auto"/>
        <w:jc w:val="center"/>
        <w:divId w:val="2073237093"/>
        <w:rPr>
          <w:b/>
        </w:rPr>
      </w:pPr>
      <w:r w:rsidRPr="002A062C">
        <w:rPr>
          <w:b/>
        </w:rPr>
        <w:t xml:space="preserve">Oświadczenie </w:t>
      </w:r>
    </w:p>
    <w:p w:rsidR="002A062C" w:rsidRPr="002A062C" w:rsidRDefault="002A062C" w:rsidP="002A062C">
      <w:pPr>
        <w:spacing w:after="240" w:line="360" w:lineRule="auto"/>
        <w:jc w:val="center"/>
        <w:divId w:val="2073237093"/>
        <w:rPr>
          <w:b/>
        </w:rPr>
      </w:pPr>
    </w:p>
    <w:p w:rsidR="002A062C" w:rsidRDefault="002A062C" w:rsidP="002A062C">
      <w:pPr>
        <w:spacing w:after="240" w:line="360" w:lineRule="auto"/>
        <w:jc w:val="both"/>
        <w:divId w:val="2073237093"/>
      </w:pPr>
      <w:r>
        <w:t xml:space="preserve">Ja, ………………………………, nr PESEL/nr dokumentu stwierdzającego tożsamość ……………………………………. niniejszym oświadczam, że prawo państwa obywatelstwa/ prawo państwa lub państw, w których zamieszkiwałam/em w ciągu ostatnich 20 lat, innych niż Rzeczpospolita Polska i państwo obywatelstwa, nie przewiduje sporządzenia informacji z rejestru karnego państwa lub w danym państwie nie prowadzi się rejestru karnego nie przewiduje sporządzenia informacji/ informacji do celów działalności zawodowej lub wolontariackiej związanej z kontaktami z dziećmi. Jestem świadoma/y odpowiedzialności karnej za złożenie fałszywego oświadczenia </w:t>
      </w:r>
    </w:p>
    <w:p w:rsidR="002A062C" w:rsidRDefault="002A062C" w:rsidP="002A062C">
      <w:pPr>
        <w:spacing w:after="240" w:line="360" w:lineRule="auto"/>
        <w:jc w:val="right"/>
        <w:divId w:val="2073237093"/>
      </w:pPr>
      <w:r>
        <w:t xml:space="preserve">                                                           …………………………………………                       podpis</w:t>
      </w:r>
    </w:p>
    <w:p w:rsidR="002A062C" w:rsidRDefault="002A062C" w:rsidP="002A062C">
      <w:pPr>
        <w:spacing w:after="240" w:line="360" w:lineRule="auto"/>
        <w:jc w:val="both"/>
        <w:divId w:val="2073237093"/>
      </w:pPr>
    </w:p>
    <w:p w:rsidR="002A062C" w:rsidRDefault="002A062C" w:rsidP="002A062C">
      <w:pPr>
        <w:spacing w:after="240" w:line="360" w:lineRule="auto"/>
        <w:jc w:val="both"/>
        <w:divId w:val="2073237093"/>
      </w:pPr>
    </w:p>
    <w:p w:rsidR="002A062C" w:rsidRDefault="002A062C" w:rsidP="002A062C">
      <w:pPr>
        <w:spacing w:after="240" w:line="360" w:lineRule="auto"/>
        <w:jc w:val="both"/>
        <w:divId w:val="2073237093"/>
      </w:pPr>
    </w:p>
    <w:p w:rsidR="002A062C" w:rsidRDefault="002A062C" w:rsidP="002A062C">
      <w:pPr>
        <w:spacing w:after="240" w:line="360" w:lineRule="auto"/>
        <w:jc w:val="both"/>
        <w:divId w:val="2073237093"/>
      </w:pPr>
    </w:p>
    <w:p w:rsidR="002A062C" w:rsidRDefault="002A062C" w:rsidP="002A062C">
      <w:pPr>
        <w:spacing w:after="240" w:line="360" w:lineRule="auto"/>
        <w:jc w:val="both"/>
        <w:divId w:val="2073237093"/>
      </w:pPr>
    </w:p>
    <w:p w:rsidR="002A062C" w:rsidRDefault="002A062C" w:rsidP="002A062C">
      <w:pPr>
        <w:spacing w:after="240" w:line="360" w:lineRule="auto"/>
        <w:jc w:val="both"/>
        <w:divId w:val="2073237093"/>
      </w:pPr>
    </w:p>
    <w:p w:rsidR="002A062C" w:rsidRDefault="002A062C" w:rsidP="002A062C">
      <w:pPr>
        <w:spacing w:after="240" w:line="360" w:lineRule="auto"/>
        <w:jc w:val="both"/>
        <w:divId w:val="2073237093"/>
      </w:pPr>
    </w:p>
    <w:p w:rsidR="002A062C" w:rsidRDefault="002A062C" w:rsidP="002A062C">
      <w:pPr>
        <w:spacing w:after="240" w:line="360" w:lineRule="auto"/>
        <w:jc w:val="both"/>
        <w:divId w:val="2073237093"/>
      </w:pPr>
    </w:p>
    <w:p w:rsidR="002A062C" w:rsidRDefault="002A062C" w:rsidP="002A062C">
      <w:pPr>
        <w:spacing w:after="240" w:line="360" w:lineRule="auto"/>
        <w:jc w:val="both"/>
        <w:divId w:val="2073237093"/>
      </w:pPr>
    </w:p>
    <w:p w:rsidR="002A062C" w:rsidRDefault="002A062C" w:rsidP="002A062C">
      <w:pPr>
        <w:spacing w:after="240" w:line="360" w:lineRule="auto"/>
        <w:jc w:val="both"/>
        <w:divId w:val="2073237093"/>
      </w:pPr>
    </w:p>
    <w:p w:rsidR="002A062C" w:rsidRDefault="002A062C" w:rsidP="002A062C">
      <w:pPr>
        <w:spacing w:after="240" w:line="360" w:lineRule="auto"/>
        <w:jc w:val="both"/>
        <w:divId w:val="2073237093"/>
      </w:pPr>
      <w:r>
        <w:t xml:space="preserve"> </w:t>
      </w:r>
    </w:p>
    <w:p w:rsidR="002A062C" w:rsidRPr="002A062C" w:rsidRDefault="002A062C" w:rsidP="002A062C">
      <w:pPr>
        <w:spacing w:after="240" w:line="360" w:lineRule="auto"/>
        <w:jc w:val="center"/>
        <w:divId w:val="2073237093"/>
        <w:rPr>
          <w:b/>
        </w:rPr>
      </w:pPr>
      <w:r w:rsidRPr="002A062C">
        <w:rPr>
          <w:b/>
        </w:rPr>
        <w:t>Oświadczenie</w:t>
      </w:r>
    </w:p>
    <w:p w:rsidR="002A062C" w:rsidRDefault="002A062C" w:rsidP="002A062C">
      <w:pPr>
        <w:spacing w:after="240" w:line="360" w:lineRule="auto"/>
        <w:jc w:val="right"/>
        <w:divId w:val="2073237093"/>
      </w:pPr>
      <w:r>
        <w:t xml:space="preserve">                                                         …………………………………………                            miejscowość, data </w:t>
      </w:r>
    </w:p>
    <w:p w:rsidR="002A062C" w:rsidRDefault="002A062C" w:rsidP="002A062C">
      <w:pPr>
        <w:spacing w:after="240" w:line="360" w:lineRule="auto"/>
        <w:jc w:val="right"/>
        <w:divId w:val="2073237093"/>
      </w:pPr>
    </w:p>
    <w:p w:rsidR="002A062C" w:rsidRDefault="002A062C" w:rsidP="002A062C">
      <w:pPr>
        <w:spacing w:after="240" w:line="360" w:lineRule="auto"/>
        <w:jc w:val="both"/>
        <w:divId w:val="2073237093"/>
      </w:pPr>
      <w:r>
        <w:t xml:space="preserve">Ja, ………………………………, nr PESEL/nr dokumentu stwierdzającego tożsamość ……………………………………. niniejszym oświadczam, że nie byłam/em prawomocnie skazana/y w państwie obywatelstwa/państwie lub państwach, w których zamieszkiwałam/em w ciągu ostatnich 20 lat, za czyny zabronione odpowiadające przestępstwom określonym w rozdziale XIX i XXV Kodeksu karnego, w art. 189a i art. 207 Kodeksu karnego oraz w ustawie z dnia 29 lipca 2005 r. o przeciwdziałaniu narkomanii oraz nie wydano wobec mnie innego orzeczenia, w którym stwierdzono, iż dopuściłam/em się takich czynów zabronionych, oraz że nie mam obowiązku wynikającego z orzeczenia sądu, innego uprawnionego organu lub ustawy stosowania się do zakazu zajmowania wszelkich lub określonych stanowisk, wykonywania wszelkich lub określonych zawodów albo działalności, związanych z wychowaniem, edukacją, wypoczynkiem, leczeniem, świadczeniem porad psychologicznych, rozwojem duchowym, uprawianiem sportu lub realizacją innych zainteresowań przez małoletnich, lub z opieką nad nimi. Jestem świadoma/y odpowiedzialności karnej za złożenie fałszywego oświadczenia </w:t>
      </w:r>
    </w:p>
    <w:p w:rsidR="002A062C" w:rsidRDefault="002A062C" w:rsidP="002A062C">
      <w:pPr>
        <w:spacing w:after="240" w:line="360" w:lineRule="auto"/>
        <w:jc w:val="both"/>
        <w:divId w:val="2073237093"/>
      </w:pPr>
    </w:p>
    <w:p w:rsidR="002A062C" w:rsidRDefault="002A062C" w:rsidP="002A062C">
      <w:pPr>
        <w:spacing w:after="240" w:line="360" w:lineRule="auto"/>
        <w:jc w:val="right"/>
        <w:divId w:val="2073237093"/>
      </w:pPr>
      <w:r>
        <w:t xml:space="preserve">………………………………………… </w:t>
      </w:r>
    </w:p>
    <w:p w:rsidR="002A062C" w:rsidRDefault="002A062C" w:rsidP="002A062C">
      <w:pPr>
        <w:spacing w:after="240" w:line="360" w:lineRule="auto"/>
        <w:jc w:val="right"/>
        <w:divId w:val="2073237093"/>
        <w:rPr>
          <w:rFonts w:eastAsia="Times New Roman"/>
          <w:color w:val="323232"/>
        </w:rPr>
      </w:pPr>
      <w:r>
        <w:t>Podpis</w:t>
      </w:r>
    </w:p>
    <w:p w:rsidR="00FF21CE" w:rsidRDefault="00FF21CE" w:rsidP="002A062C">
      <w:pPr>
        <w:spacing w:after="240" w:line="360" w:lineRule="auto"/>
        <w:jc w:val="center"/>
        <w:divId w:val="2073237093"/>
        <w:rPr>
          <w:rFonts w:eastAsia="Times New Roman"/>
          <w:color w:val="323232"/>
        </w:rPr>
      </w:pPr>
      <w:r w:rsidRPr="004D738B">
        <w:rPr>
          <w:rFonts w:eastAsia="Times New Roman"/>
          <w:color w:val="323232"/>
        </w:rPr>
        <w:br/>
      </w:r>
    </w:p>
    <w:p w:rsidR="002A062C" w:rsidRDefault="002A062C" w:rsidP="004D738B">
      <w:pPr>
        <w:spacing w:after="240" w:line="360" w:lineRule="auto"/>
        <w:divId w:val="2073237093"/>
      </w:pPr>
    </w:p>
    <w:p w:rsidR="002A062C" w:rsidRDefault="002A062C" w:rsidP="002A062C">
      <w:pPr>
        <w:spacing w:after="240" w:line="360" w:lineRule="auto"/>
        <w:jc w:val="center"/>
        <w:divId w:val="2073237093"/>
        <w:rPr>
          <w:b/>
        </w:rPr>
      </w:pPr>
    </w:p>
    <w:p w:rsidR="002A062C" w:rsidRDefault="002A062C" w:rsidP="002A062C">
      <w:pPr>
        <w:spacing w:after="240" w:line="360" w:lineRule="auto"/>
        <w:jc w:val="right"/>
        <w:divId w:val="2073237093"/>
        <w:rPr>
          <w:b/>
        </w:rPr>
      </w:pPr>
    </w:p>
    <w:p w:rsidR="002A062C" w:rsidRPr="002A062C" w:rsidRDefault="002A062C" w:rsidP="002A062C">
      <w:pPr>
        <w:spacing w:after="240" w:line="360" w:lineRule="auto"/>
        <w:jc w:val="right"/>
        <w:divId w:val="2073237093"/>
        <w:rPr>
          <w:b/>
        </w:rPr>
      </w:pPr>
      <w:r w:rsidRPr="002A062C">
        <w:rPr>
          <w:b/>
        </w:rPr>
        <w:t xml:space="preserve">Załącznik nr 3 </w:t>
      </w:r>
    </w:p>
    <w:p w:rsidR="002A062C" w:rsidRDefault="002A062C" w:rsidP="002A062C">
      <w:pPr>
        <w:spacing w:after="240" w:line="360" w:lineRule="auto"/>
        <w:jc w:val="center"/>
        <w:divId w:val="2073237093"/>
        <w:rPr>
          <w:b/>
        </w:rPr>
      </w:pPr>
    </w:p>
    <w:p w:rsidR="00C15A51" w:rsidRPr="002A062C" w:rsidRDefault="00C15A51" w:rsidP="002A062C">
      <w:pPr>
        <w:spacing w:after="240" w:line="360" w:lineRule="auto"/>
        <w:jc w:val="center"/>
        <w:divId w:val="2073237093"/>
        <w:rPr>
          <w:b/>
        </w:rPr>
      </w:pPr>
      <w:r w:rsidRPr="002A062C">
        <w:rPr>
          <w:b/>
        </w:rPr>
        <w:t>Oświadczenie</w:t>
      </w:r>
    </w:p>
    <w:p w:rsidR="002A062C" w:rsidRDefault="002A062C" w:rsidP="00C15A51">
      <w:pPr>
        <w:spacing w:after="240" w:line="360" w:lineRule="auto"/>
        <w:jc w:val="right"/>
        <w:divId w:val="2073237093"/>
      </w:pPr>
      <w:r>
        <w:t xml:space="preserve">………………………………. </w:t>
      </w:r>
    </w:p>
    <w:p w:rsidR="00C15A51" w:rsidRDefault="00C15A51" w:rsidP="00C15A51">
      <w:pPr>
        <w:spacing w:after="240" w:line="360" w:lineRule="auto"/>
        <w:jc w:val="right"/>
        <w:divId w:val="2073237093"/>
      </w:pPr>
      <w:r>
        <w:t xml:space="preserve"> miejscowość, data</w:t>
      </w:r>
    </w:p>
    <w:p w:rsidR="00C15A51" w:rsidRDefault="00C15A51" w:rsidP="00C15A51">
      <w:pPr>
        <w:spacing w:after="240" w:line="360" w:lineRule="auto"/>
        <w:jc w:val="right"/>
        <w:divId w:val="2073237093"/>
      </w:pPr>
    </w:p>
    <w:p w:rsidR="00C15A51" w:rsidRDefault="00C15A51" w:rsidP="00C15A51">
      <w:pPr>
        <w:spacing w:after="240" w:line="360" w:lineRule="auto"/>
        <w:jc w:val="right"/>
        <w:divId w:val="2073237093"/>
      </w:pPr>
    </w:p>
    <w:p w:rsidR="002A062C" w:rsidRDefault="002A062C" w:rsidP="002A062C">
      <w:pPr>
        <w:spacing w:after="240" w:line="360" w:lineRule="auto"/>
        <w:jc w:val="both"/>
        <w:divId w:val="2073237093"/>
      </w:pPr>
      <w:r>
        <w:t>Ja,</w:t>
      </w:r>
      <w:r w:rsidR="00C15A51">
        <w:t>………………</w:t>
      </w:r>
      <w:r>
        <w:t>……………………………………………………………………</w:t>
      </w:r>
      <w:r w:rsidR="00C15A51">
        <w:t>, niniejszym oświadczam, że zapoznałem/zapoznałam się z:</w:t>
      </w:r>
    </w:p>
    <w:p w:rsidR="002A062C" w:rsidRDefault="00C15A51" w:rsidP="002A062C">
      <w:pPr>
        <w:spacing w:after="240" w:line="360" w:lineRule="auto"/>
        <w:jc w:val="both"/>
        <w:divId w:val="2073237093"/>
      </w:pPr>
      <w:r>
        <w:t xml:space="preserve"> a. Statutem Szkoły Podstawowej </w:t>
      </w:r>
      <w:r w:rsidR="002A062C">
        <w:t xml:space="preserve">w </w:t>
      </w:r>
      <w:r w:rsidR="0038379B">
        <w:t>Radkowicach</w:t>
      </w:r>
      <w:r>
        <w:t xml:space="preserve">, </w:t>
      </w:r>
    </w:p>
    <w:p w:rsidR="002A062C" w:rsidRDefault="00C15A51" w:rsidP="002A062C">
      <w:pPr>
        <w:spacing w:after="240" w:line="360" w:lineRule="auto"/>
        <w:jc w:val="both"/>
        <w:divId w:val="2073237093"/>
      </w:pPr>
      <w:r>
        <w:t xml:space="preserve">b. Regulaminem pracy, </w:t>
      </w:r>
    </w:p>
    <w:p w:rsidR="002A062C" w:rsidRDefault="00C15A51" w:rsidP="002A062C">
      <w:pPr>
        <w:spacing w:after="240" w:line="360" w:lineRule="auto"/>
        <w:jc w:val="both"/>
        <w:divId w:val="2073237093"/>
      </w:pPr>
      <w:r>
        <w:t xml:space="preserve">c. Polityką Ochrony Danych Osobowych, </w:t>
      </w:r>
    </w:p>
    <w:p w:rsidR="002A062C" w:rsidRDefault="00C15A51" w:rsidP="002A062C">
      <w:pPr>
        <w:spacing w:after="240" w:line="360" w:lineRule="auto"/>
        <w:jc w:val="both"/>
        <w:divId w:val="2073237093"/>
      </w:pPr>
      <w:r>
        <w:t>d. Dokumentami BHP I PPOŻ,</w:t>
      </w:r>
    </w:p>
    <w:p w:rsidR="004F42FE" w:rsidRDefault="00C15A51" w:rsidP="002A062C">
      <w:pPr>
        <w:spacing w:after="240" w:line="360" w:lineRule="auto"/>
        <w:jc w:val="both"/>
        <w:divId w:val="2073237093"/>
      </w:pPr>
      <w:r>
        <w:t xml:space="preserve"> e. Standardami Ochrony Małoletnich w Szkoły Podstawowej </w:t>
      </w:r>
      <w:r w:rsidR="002A062C">
        <w:t xml:space="preserve">w </w:t>
      </w:r>
      <w:r w:rsidR="0038379B">
        <w:t>Radkowicach</w:t>
      </w:r>
      <w:r w:rsidR="002A062C">
        <w:t xml:space="preserve"> </w:t>
      </w:r>
      <w:r>
        <w:t xml:space="preserve"> </w:t>
      </w:r>
      <w:r w:rsidR="004F42FE">
        <w:t xml:space="preserve">                                          </w:t>
      </w:r>
      <w:r>
        <w:t xml:space="preserve">z załącznikami. </w:t>
      </w:r>
    </w:p>
    <w:p w:rsidR="002A062C" w:rsidRDefault="00C15A51" w:rsidP="002A062C">
      <w:pPr>
        <w:spacing w:after="240" w:line="360" w:lineRule="auto"/>
        <w:jc w:val="both"/>
        <w:divId w:val="2073237093"/>
      </w:pPr>
      <w:r>
        <w:t xml:space="preserve">Zobowiązuję się do przestrzegania zapisów ww. dokumentów. </w:t>
      </w:r>
    </w:p>
    <w:p w:rsidR="002A062C" w:rsidRDefault="002A062C" w:rsidP="002A062C">
      <w:pPr>
        <w:spacing w:after="240" w:line="360" w:lineRule="auto"/>
        <w:jc w:val="both"/>
        <w:divId w:val="2073237093"/>
      </w:pPr>
    </w:p>
    <w:p w:rsidR="002A062C" w:rsidRDefault="002A062C" w:rsidP="002A062C">
      <w:pPr>
        <w:spacing w:after="240" w:line="360" w:lineRule="auto"/>
        <w:jc w:val="both"/>
        <w:divId w:val="2073237093"/>
      </w:pPr>
    </w:p>
    <w:p w:rsidR="00C15A51" w:rsidRDefault="00C15A51" w:rsidP="002A062C">
      <w:pPr>
        <w:spacing w:after="240" w:line="360" w:lineRule="auto"/>
        <w:jc w:val="right"/>
        <w:divId w:val="2073237093"/>
        <w:rPr>
          <w:rFonts w:eastAsia="Times New Roman"/>
          <w:color w:val="323232"/>
        </w:rPr>
      </w:pPr>
      <w:r>
        <w:t>………………………………………… podpis</w:t>
      </w:r>
    </w:p>
    <w:p w:rsidR="00391D84" w:rsidRDefault="00391D84" w:rsidP="004D738B">
      <w:pPr>
        <w:spacing w:after="240" w:line="360" w:lineRule="auto"/>
        <w:divId w:val="2073237093"/>
        <w:rPr>
          <w:rFonts w:eastAsia="Times New Roman"/>
          <w:color w:val="323232"/>
        </w:rPr>
      </w:pPr>
    </w:p>
    <w:p w:rsidR="00391D84" w:rsidRDefault="00391D84" w:rsidP="004D738B">
      <w:pPr>
        <w:spacing w:after="240" w:line="360" w:lineRule="auto"/>
        <w:divId w:val="2073237093"/>
        <w:rPr>
          <w:rFonts w:eastAsia="Times New Roman"/>
          <w:color w:val="323232"/>
        </w:rPr>
      </w:pPr>
    </w:p>
    <w:p w:rsidR="00391D84" w:rsidRDefault="00391D84" w:rsidP="004D738B">
      <w:pPr>
        <w:spacing w:after="240" w:line="360" w:lineRule="auto"/>
        <w:divId w:val="2073237093"/>
        <w:rPr>
          <w:rFonts w:eastAsia="Times New Roman"/>
          <w:color w:val="323232"/>
        </w:rPr>
      </w:pPr>
    </w:p>
    <w:p w:rsidR="009E20DE" w:rsidRPr="004D738B" w:rsidRDefault="009E20DE" w:rsidP="004D738B">
      <w:pPr>
        <w:spacing w:after="240" w:line="360" w:lineRule="auto"/>
        <w:divId w:val="2073237093"/>
        <w:rPr>
          <w:rFonts w:eastAsia="Times New Roman"/>
          <w:color w:val="323232"/>
        </w:rPr>
      </w:pPr>
    </w:p>
    <w:p w:rsidR="00391D84" w:rsidRDefault="00391D84" w:rsidP="00391D84">
      <w:pPr>
        <w:spacing w:after="240" w:line="360" w:lineRule="auto"/>
        <w:jc w:val="right"/>
        <w:rPr>
          <w:rFonts w:eastAsia="Times New Roman"/>
          <w:b/>
          <w:bCs/>
          <w:color w:val="323232"/>
          <w:sz w:val="28"/>
          <w:szCs w:val="28"/>
        </w:rPr>
      </w:pPr>
      <w:r>
        <w:rPr>
          <w:rFonts w:eastAsia="Times New Roman"/>
          <w:b/>
          <w:bCs/>
          <w:color w:val="323232"/>
          <w:sz w:val="28"/>
          <w:szCs w:val="28"/>
        </w:rPr>
        <w:t xml:space="preserve">Załącznik </w:t>
      </w:r>
      <w:r w:rsidR="009D1F0C">
        <w:rPr>
          <w:rFonts w:eastAsia="Times New Roman"/>
          <w:b/>
          <w:bCs/>
          <w:color w:val="323232"/>
          <w:sz w:val="28"/>
          <w:szCs w:val="28"/>
        </w:rPr>
        <w:t xml:space="preserve">nr </w:t>
      </w:r>
      <w:r w:rsidR="002A062C">
        <w:rPr>
          <w:rFonts w:eastAsia="Times New Roman"/>
          <w:b/>
          <w:bCs/>
          <w:color w:val="323232"/>
          <w:sz w:val="28"/>
          <w:szCs w:val="28"/>
        </w:rPr>
        <w:t>4</w:t>
      </w:r>
    </w:p>
    <w:p w:rsidR="00FF21CE" w:rsidRPr="004D738B" w:rsidRDefault="00FF21CE" w:rsidP="00D63FF3">
      <w:pPr>
        <w:spacing w:after="240" w:line="360" w:lineRule="auto"/>
        <w:jc w:val="center"/>
        <w:rPr>
          <w:rFonts w:eastAsia="Times New Roman"/>
          <w:color w:val="323232"/>
          <w:sz w:val="28"/>
          <w:szCs w:val="28"/>
        </w:rPr>
      </w:pPr>
      <w:r w:rsidRPr="004D738B">
        <w:rPr>
          <w:rFonts w:eastAsia="Times New Roman"/>
          <w:b/>
          <w:bCs/>
          <w:color w:val="323232"/>
          <w:sz w:val="28"/>
          <w:szCs w:val="28"/>
        </w:rPr>
        <w:t>Zasady bezpiecznych relacji personelu z dziećmi</w:t>
      </w:r>
    </w:p>
    <w:p w:rsidR="00391D84" w:rsidRPr="004D738B" w:rsidRDefault="00FF21CE" w:rsidP="00D63FF3">
      <w:pPr>
        <w:spacing w:after="240" w:line="360" w:lineRule="auto"/>
        <w:divId w:val="1099135919"/>
        <w:rPr>
          <w:rFonts w:eastAsia="Times New Roman"/>
          <w:color w:val="323232"/>
        </w:rPr>
      </w:pPr>
      <w:r w:rsidRPr="004D738B">
        <w:rPr>
          <w:rFonts w:eastAsia="Times New Roman"/>
          <w:color w:val="323232"/>
        </w:rPr>
        <w:t xml:space="preserve">Zasady bezpiecznych relacji personelu </w:t>
      </w:r>
      <w:r w:rsidR="005E4B32">
        <w:rPr>
          <w:rFonts w:eastAsia="Times New Roman"/>
          <w:color w:val="323232"/>
        </w:rPr>
        <w:t xml:space="preserve">w Szkole Podstawowej w </w:t>
      </w:r>
      <w:r w:rsidR="0038379B">
        <w:rPr>
          <w:rFonts w:eastAsia="Times New Roman"/>
          <w:color w:val="323232"/>
        </w:rPr>
        <w:t>Radkowicach</w:t>
      </w:r>
      <w:r w:rsidR="005E4B32">
        <w:rPr>
          <w:rFonts w:eastAsia="Times New Roman"/>
          <w:color w:val="323232"/>
        </w:rPr>
        <w:t xml:space="preserve"> </w:t>
      </w:r>
      <w:r w:rsidRPr="004D738B">
        <w:rPr>
          <w:rFonts w:eastAsia="Times New Roman"/>
          <w:color w:val="323232"/>
        </w:rPr>
        <w:t xml:space="preserve"> z dziećmi </w:t>
      </w:r>
      <w:r w:rsidRPr="004D738B">
        <w:rPr>
          <w:rFonts w:eastAsia="Times New Roman"/>
          <w:color w:val="323232"/>
        </w:rPr>
        <w:br/>
      </w:r>
      <w:r w:rsidRPr="004D738B">
        <w:rPr>
          <w:rFonts w:eastAsia="Times New Roman"/>
          <w:color w:val="323232"/>
        </w:rPr>
        <w:br/>
        <w:t>Naczelną zasadą wszystkich czynności podejmowanych przez personel jest działanie dla dobra dziecka i w jego najlepszym interesie. Personel traktuje dziecko z szacunkiem oraz uwzględnia jego godność i potrzeby. Niedopuszczalne jest stosowanie przemocy wobec dziecka w jakiejkolwiek formie. Personel realizując te cele działa w ramach obowiązującego prawa, przepisów wewnętrznych instytucji oraz swoich kompetencji. Zasady bezpiecznych relacji personelu z dziećmi obowiązują wszystkich pracowników, stażystów i wolontariuszy. Znajomość i zaakceptowanie zasad są potwierdzone podpisaniem oświadczenia.</w:t>
      </w:r>
      <w:r w:rsidRPr="004D738B">
        <w:rPr>
          <w:rFonts w:eastAsia="Times New Roman"/>
          <w:color w:val="323232"/>
        </w:rPr>
        <w:br/>
      </w:r>
      <w:r w:rsidRPr="004D738B">
        <w:rPr>
          <w:rFonts w:eastAsia="Times New Roman"/>
          <w:color w:val="323232"/>
        </w:rPr>
        <w:br/>
      </w:r>
      <w:r w:rsidRPr="00EE413D">
        <w:rPr>
          <w:rFonts w:eastAsia="Times New Roman"/>
          <w:b/>
          <w:color w:val="323232"/>
        </w:rPr>
        <w:t>Relacje personelu z dziećmi</w:t>
      </w:r>
      <w:r w:rsidRPr="004D738B">
        <w:rPr>
          <w:rFonts w:eastAsia="Times New Roman"/>
          <w:color w:val="323232"/>
        </w:rPr>
        <w:t xml:space="preserve"> </w:t>
      </w:r>
      <w:r w:rsidRPr="004D738B">
        <w:rPr>
          <w:rFonts w:eastAsia="Times New Roman"/>
          <w:color w:val="323232"/>
        </w:rPr>
        <w:br/>
        <w:t>Jesteś zobowiązany/a do utrzymywania profesjonalnej relacji z dziećmi i każdorazowego rozważenia, czy Twoja reakcja, komunikat bądź działanie wobec dziecka są adekwatne do sytuacji, bezpieczne, uzasadnione i sprawiedliwe wobec innych dzieci. Działaj w sposób otwarty i przejrzysty dla innych, aby zminimalizować ryzyko błędnej interpretacji Twojego zachowania.</w:t>
      </w:r>
      <w:r w:rsidRPr="004D738B">
        <w:rPr>
          <w:rFonts w:eastAsia="Times New Roman"/>
          <w:color w:val="323232"/>
        </w:rPr>
        <w:br/>
      </w:r>
      <w:r w:rsidRPr="004D738B">
        <w:rPr>
          <w:rFonts w:eastAsia="Times New Roman"/>
          <w:color w:val="323232"/>
        </w:rPr>
        <w:br/>
      </w:r>
      <w:r w:rsidRPr="00EE413D">
        <w:rPr>
          <w:rFonts w:eastAsia="Times New Roman"/>
          <w:b/>
          <w:color w:val="323232"/>
        </w:rPr>
        <w:t>Komunikacja z dziećmi</w:t>
      </w:r>
      <w:r w:rsidRPr="004D738B">
        <w:rPr>
          <w:rFonts w:eastAsia="Times New Roman"/>
          <w:color w:val="323232"/>
        </w:rPr>
        <w:t xml:space="preserve"> </w:t>
      </w:r>
      <w:r w:rsidRPr="004D738B">
        <w:rPr>
          <w:rFonts w:eastAsia="Times New Roman"/>
          <w:color w:val="323232"/>
        </w:rPr>
        <w:br/>
        <w:t xml:space="preserve">1. W komunikacji z dziećmi zachowuj cierpliwość i szacunek. </w:t>
      </w:r>
      <w:r w:rsidRPr="004D738B">
        <w:rPr>
          <w:rFonts w:eastAsia="Times New Roman"/>
          <w:color w:val="323232"/>
        </w:rPr>
        <w:br/>
        <w:t xml:space="preserve">2. Słuchaj uważnie dzieci i udzielaj im odpowiedzi adekwatnych do ich wieku i danej sytuacji. </w:t>
      </w:r>
      <w:r w:rsidRPr="004D738B">
        <w:rPr>
          <w:rFonts w:eastAsia="Times New Roman"/>
          <w:color w:val="323232"/>
        </w:rPr>
        <w:br/>
        <w:t xml:space="preserve">3. Nie wolno Ci zawstydzać, upokarzać, lekceważyć i obrażać dziecka. Nie wolno Ci krzyczeć na dziecko w sytuacji innej niż wynikająca z bezpieczeństwa dziecka lub innych dzieci. </w:t>
      </w:r>
      <w:r w:rsidRPr="004D738B">
        <w:rPr>
          <w:rFonts w:eastAsia="Times New Roman"/>
          <w:color w:val="323232"/>
        </w:rPr>
        <w:br/>
        <w:t>4. Nie wolno Ci ujawniać informacji wrażliwych dotyczących dziecka wobec osób nieuprawnionych, w tym wobec innych dzieci. Obejmuje to wizerunek dziecka, informacje o jego/jej sytuacji rodzinnej, ekonomicznej, medycznej, opiekuńczej i prawnej.</w:t>
      </w:r>
      <w:r w:rsidRPr="004D738B">
        <w:rPr>
          <w:rFonts w:eastAsia="Times New Roman"/>
          <w:color w:val="323232"/>
        </w:rPr>
        <w:br/>
      </w:r>
      <w:r w:rsidRPr="004D738B">
        <w:rPr>
          <w:rFonts w:eastAsia="Times New Roman"/>
          <w:color w:val="323232"/>
        </w:rPr>
        <w:lastRenderedPageBreak/>
        <w:t xml:space="preserve">5. Podejmując decyzje dotyczące dziecka, poinformuj je o tym i staraj się brać pod uwagę jego oczekiwania. </w:t>
      </w:r>
      <w:r w:rsidRPr="004D738B">
        <w:rPr>
          <w:rFonts w:eastAsia="Times New Roman"/>
          <w:color w:val="323232"/>
        </w:rPr>
        <w:br/>
        <w:t xml:space="preserve">6. Szanuj prawo dziecka do prywatności. Jeśli konieczne jest odstąpienie od zasady poufności, aby chronić dziecko, wyjaśnij mu to najszybciej jak to możliwe. </w:t>
      </w:r>
      <w:r w:rsidRPr="004D738B">
        <w:rPr>
          <w:rFonts w:eastAsia="Times New Roman"/>
          <w:color w:val="323232"/>
        </w:rPr>
        <w:br/>
        <w:t xml:space="preserve">7. Jeśli pojawi się konieczność porozmawiania z dzieckiem na osobności, zostaw uchylone drzwi do pomieszczenia i zadbaj, aby być w zasięgu wzroku innych. Możesz też poprosić drugiego pracownika o obecność podczas takiej rozmowy. </w:t>
      </w:r>
      <w:r w:rsidRPr="004D738B">
        <w:rPr>
          <w:rFonts w:eastAsia="Times New Roman"/>
          <w:color w:val="323232"/>
        </w:rPr>
        <w:br/>
        <w:t xml:space="preserve">8. Nie wolno Ci zachowywać się w obecności dzieci w sposób niestosowny. Obejmuje to używanie wulgarnych słów, gestów i żartów, czynienie obraźliwych uwag, nawiązywanie w wypowiedziach do aktywności bądź atrakcyjności seksualnej oraz wykorzystywanie wobec dziecka relacji władzy lub przewagi fizycznej (zastraszanie, przymuszanie, groźby). </w:t>
      </w:r>
      <w:r w:rsidRPr="004D738B">
        <w:rPr>
          <w:rFonts w:eastAsia="Times New Roman"/>
          <w:color w:val="323232"/>
        </w:rPr>
        <w:br/>
        <w:t>9. Zapewnij dzieci, że jeśli czują się niekomfortowo w jakiejś sytuacji, wobec konkretnego zachowania czy słów, mogą o tym powiedzieć Tobie lub wskazanej osobie (w zależności od procedur interwencji, jakie przyjęła instytucja) i mogą oczekiwać odpowiedniej reakcji i/lub pomocy.</w:t>
      </w:r>
      <w:r w:rsidRPr="004D738B">
        <w:rPr>
          <w:rFonts w:eastAsia="Times New Roman"/>
          <w:color w:val="323232"/>
        </w:rPr>
        <w:br/>
      </w:r>
      <w:r w:rsidRPr="004D738B">
        <w:rPr>
          <w:rFonts w:eastAsia="Times New Roman"/>
          <w:color w:val="323232"/>
        </w:rPr>
        <w:br/>
      </w:r>
      <w:r w:rsidRPr="00EE413D">
        <w:rPr>
          <w:rFonts w:eastAsia="Times New Roman"/>
          <w:b/>
          <w:color w:val="323232"/>
        </w:rPr>
        <w:t>Działania z dziećmi</w:t>
      </w:r>
      <w:r w:rsidRPr="004D738B">
        <w:rPr>
          <w:rFonts w:eastAsia="Times New Roman"/>
          <w:color w:val="323232"/>
        </w:rPr>
        <w:t xml:space="preserve"> </w:t>
      </w:r>
      <w:r w:rsidRPr="004D738B">
        <w:rPr>
          <w:rFonts w:eastAsia="Times New Roman"/>
          <w:color w:val="323232"/>
        </w:rPr>
        <w:br/>
        <w:t xml:space="preserve">1. Doceniaj i szanuj wkład dzieci w podejmowane działania, aktywnie je angażuj i traktuj równo bez względu na ich płeć, orientację seksualną, sprawność/niepełnosprawność, status społeczny, etniczny, kulturowy, religijny i światopogląd. </w:t>
      </w:r>
      <w:r w:rsidRPr="004D738B">
        <w:rPr>
          <w:rFonts w:eastAsia="Times New Roman"/>
          <w:color w:val="323232"/>
        </w:rPr>
        <w:br/>
        <w:t xml:space="preserve">2. Unikaj faworyzowania dzieci. </w:t>
      </w:r>
      <w:r w:rsidRPr="004D738B">
        <w:rPr>
          <w:rFonts w:eastAsia="Times New Roman"/>
          <w:color w:val="323232"/>
        </w:rPr>
        <w:br/>
        <w:t xml:space="preserve">3. Nie wolno Ci nawiązywać z dzieckiem jakichkolwiek relacji romantycznych lub seksualnych ani składać mu propozycji o nieodpowiednim charakterze. Obejmuje to także seksualne komentarze, żarty, gesty oraz udostępnianie dzieciom treści erotycznych i pornograficznych bez względu na ich formę. </w:t>
      </w:r>
      <w:r w:rsidRPr="004D738B">
        <w:rPr>
          <w:rFonts w:eastAsia="Times New Roman"/>
          <w:color w:val="323232"/>
        </w:rPr>
        <w:br/>
        <w:t xml:space="preserve">4. Nie wolno Ci utrwalać wizerunku dziecka (filmowanie, nagrywanie głosu, fotografowanie) dla potrzeb prywatnych. Dotyczy to także umożliwienia osobom trzecim utrwalenia wizerunków dzieci, jeśli dyrekcja nie została o tym poinformowana, nie wyraziła na to zgody i nie uzyskała zgód rodziców/opiekunów prawnych oraz samych dzieci. </w:t>
      </w:r>
      <w:r w:rsidRPr="004D738B">
        <w:rPr>
          <w:rFonts w:eastAsia="Times New Roman"/>
          <w:color w:val="323232"/>
        </w:rPr>
        <w:br/>
        <w:t xml:space="preserve">5. Nie wolno Ci proponować dzieciom alkoholu, wyrobów tytoniowych ani nielegalnych substancji, jak również używać ich w obecności dzieci. </w:t>
      </w:r>
      <w:r w:rsidRPr="004D738B">
        <w:rPr>
          <w:rFonts w:eastAsia="Times New Roman"/>
          <w:color w:val="323232"/>
        </w:rPr>
        <w:br/>
        <w:t xml:space="preserve">6. Nie wolno Ci przyjmować pieniędzy ani prezentów od dziecka, ani rodziców/opiekunów dziecka. Nie wolno Ci wchodzić w relacje jakiejkolwiek zależności wobec dziecka lub rodziców/opiekunów dziecka. Nie wolno Ci zachowywać się w sposób mogący sugerować </w:t>
      </w:r>
      <w:r w:rsidRPr="004D738B">
        <w:rPr>
          <w:rFonts w:eastAsia="Times New Roman"/>
          <w:color w:val="323232"/>
        </w:rPr>
        <w:lastRenderedPageBreak/>
        <w:t xml:space="preserve">innym istnienie takiej zależności i prowadzący do oskarżeń o nierówne traktowanie bądź czerpanie korzyści majątkowych i innych. Nie dotyczy to okazjonalnych podarków związanych ze świętami w roku szkolnym, np. kwiatów, prezentów składkowych czy drobnych upominków. </w:t>
      </w:r>
      <w:r w:rsidRPr="004D738B">
        <w:rPr>
          <w:rFonts w:eastAsia="Times New Roman"/>
          <w:color w:val="323232"/>
        </w:rPr>
        <w:br/>
        <w:t>7. Wszystkie ryzykowne sytuacje, które obejmują zauroczenie dzieckiem przez pracownika lub pracownikiem przez dziecko, muszą być raportowane dyrekcji. Jeśli jesteś ich świadkiem reaguj stanowczo, ale z wyczuciem, aby zachować godność osób zainteresowanych.</w:t>
      </w:r>
      <w:r w:rsidRPr="004D738B">
        <w:rPr>
          <w:rFonts w:eastAsia="Times New Roman"/>
          <w:color w:val="323232"/>
        </w:rPr>
        <w:br/>
      </w:r>
      <w:r w:rsidRPr="004D738B">
        <w:rPr>
          <w:rFonts w:eastAsia="Times New Roman"/>
          <w:color w:val="323232"/>
        </w:rPr>
        <w:br/>
      </w:r>
      <w:r w:rsidRPr="00EE413D">
        <w:rPr>
          <w:rFonts w:eastAsia="Times New Roman"/>
          <w:b/>
          <w:color w:val="323232"/>
        </w:rPr>
        <w:t>Kontakt fizyczny z dziećmi</w:t>
      </w:r>
      <w:r w:rsidRPr="004D738B">
        <w:rPr>
          <w:rFonts w:eastAsia="Times New Roman"/>
          <w:color w:val="323232"/>
        </w:rPr>
        <w:t xml:space="preserve"> </w:t>
      </w:r>
      <w:r w:rsidRPr="004D738B">
        <w:rPr>
          <w:rFonts w:eastAsia="Times New Roman"/>
          <w:color w:val="323232"/>
        </w:rPr>
        <w:br/>
        <w:t xml:space="preserve">Każde przemocowe działanie wobec dziecka jest niedopuszczalne. Istnieją jednak sytuacje, w których fizyczny kontakt z dzieckiem może być stosowny i spełnia zasady bezpiecznego kontaktu: jest odpowiedzią na potrzeby dziecka w danym momencie, uwzględnia wiek dziecka, etap rozwojowy, płeć, kontekst kulturowy i sytuacyjny. Nie można jednak wyznaczyć uniwersalnej stosowności każdego takiego kontaktu fizycznego, ponieważ zachowanie odpowiednie wobec jednego dziecka może być nieodpowiednie wobec innego. Kieruj się zawsze swoim profesjonalnym osądem, słuchając, obserwując i odnotowując reakcję dziecka, pytając je o zgodę na kontakt fizyczny (np. przytulenie) i zachowując świadomość, że nawet przy Twoich dobrych intencjach taki kontakt może być błędnie zinterpretowany przez dziecko lub osoby trzecie. </w:t>
      </w:r>
      <w:r w:rsidRPr="004D738B">
        <w:rPr>
          <w:rFonts w:eastAsia="Times New Roman"/>
          <w:color w:val="323232"/>
        </w:rPr>
        <w:br/>
      </w:r>
      <w:r w:rsidRPr="004D738B">
        <w:rPr>
          <w:rFonts w:eastAsia="Times New Roman"/>
          <w:color w:val="323232"/>
        </w:rPr>
        <w:br/>
        <w:t xml:space="preserve">1. Nie wolno Ci bić, szturchać, popychać ani w jakikolwiek sposób naruszać integralności fizycznej dziecka. </w:t>
      </w:r>
      <w:r w:rsidRPr="004D738B">
        <w:rPr>
          <w:rFonts w:eastAsia="Times New Roman"/>
          <w:color w:val="323232"/>
        </w:rPr>
        <w:br/>
        <w:t xml:space="preserve">2. Nigdy nie dotykaj dziecka w sposób, który może być uznany za nieprzyzwoity lub niestosowny. </w:t>
      </w:r>
      <w:r w:rsidRPr="004D738B">
        <w:rPr>
          <w:rFonts w:eastAsia="Times New Roman"/>
          <w:color w:val="323232"/>
        </w:rPr>
        <w:br/>
        <w:t xml:space="preserve">3. Zawsze bądź przygotowany na wyjaśnienie swoich działań. </w:t>
      </w:r>
      <w:r w:rsidRPr="004D738B">
        <w:rPr>
          <w:rFonts w:eastAsia="Times New Roman"/>
          <w:color w:val="323232"/>
        </w:rPr>
        <w:br/>
        <w:t xml:space="preserve">4. Nie angażuj się w takie aktywności jak łaskotanie, udawane walki z dziećmi czy brutalne zabawy fizyczne. </w:t>
      </w:r>
      <w:r w:rsidRPr="004D738B">
        <w:rPr>
          <w:rFonts w:eastAsia="Times New Roman"/>
          <w:color w:val="323232"/>
        </w:rPr>
        <w:br/>
        <w:t xml:space="preserve">5. Zachowaj szczególną ostrożność wobec dzieci, które doświadczyły nadużycia i krzywdzenia, w tym seksualnego, fizycznego bądź zaniedbania. Takie doświadczenia mogą czasem sprawić, że dziecko będzie dążyć do nawiązania niestosownych bądź nieadekwatnych fizycznych kontaktów z dorosłymi. W takich sytuacjach powinieneś reagować z wyczuciem, jednak stanowczo i pomóc dziecku zrozumieć znaczenie osobistych granic. </w:t>
      </w:r>
      <w:r w:rsidRPr="004D738B">
        <w:rPr>
          <w:rFonts w:eastAsia="Times New Roman"/>
          <w:color w:val="323232"/>
        </w:rPr>
        <w:br/>
        <w:t xml:space="preserve">6. Kontakt fizyczny z dzieckiem nigdy nie może być niejawny bądź ukrywany, wiązać się z jakąkolwiek gratyfikacją ani wynikać z relacji władzy. Jeśli będziesz świadkiem </w:t>
      </w:r>
      <w:r w:rsidRPr="004D738B">
        <w:rPr>
          <w:rFonts w:eastAsia="Times New Roman"/>
          <w:color w:val="323232"/>
        </w:rPr>
        <w:lastRenderedPageBreak/>
        <w:t xml:space="preserve">jakiegokolwiek z wyżej opisanych zachowań i/lub sytuacji ze strony innych dorosłych lub dzieci, zawsze poinformuj o tym osobę odpowiedzialną i/lub postąp zgodnie z obowiązującą procedurą interwencji. </w:t>
      </w:r>
      <w:r w:rsidRPr="004D738B">
        <w:rPr>
          <w:rFonts w:eastAsia="Times New Roman"/>
          <w:color w:val="323232"/>
        </w:rPr>
        <w:br/>
        <w:t xml:space="preserve">7. W sytuacjach wymagających czynności pielęgnacyjnych i higienicznych wobec dziecka, unikaj innego niż niezbędny kontaktu fizycznego z dzieckiem. Dotyczy to zwłaszcza pomagania dziecku w ubieraniu i rozbieraniu, jedzeniu, myciu, przewijaniu i w korzystaniu z toalety. Zadbaj o to, aby w każdej z czynności pielęgnacyjnych i higienicznych asystowała Ci inna osoba z instytucji. Jeśli pielęgnacja i opieka higieniczna nad dziećmi należą do Twoich obowiązków, zostaniesz przeszkolony w tym kierunku. </w:t>
      </w:r>
      <w:r w:rsidRPr="004D738B">
        <w:rPr>
          <w:rFonts w:eastAsia="Times New Roman"/>
          <w:color w:val="323232"/>
        </w:rPr>
        <w:br/>
        <w:t>8. Podczas dłuższych niż jednodniowe wyjazdów i wycieczek niedopuszczalne jest spanie z dzieckiem w jednym łóżku lub w jednym pokoju.</w:t>
      </w:r>
      <w:r w:rsidRPr="004D738B">
        <w:rPr>
          <w:rFonts w:eastAsia="Times New Roman"/>
          <w:color w:val="323232"/>
        </w:rPr>
        <w:br/>
      </w:r>
      <w:r w:rsidRPr="004D738B">
        <w:rPr>
          <w:rFonts w:eastAsia="Times New Roman"/>
          <w:color w:val="323232"/>
        </w:rPr>
        <w:br/>
      </w:r>
      <w:r w:rsidRPr="00EE413D">
        <w:rPr>
          <w:rFonts w:eastAsia="Times New Roman"/>
          <w:b/>
          <w:color w:val="323232"/>
        </w:rPr>
        <w:t>Kontakty poza godzinami pracy</w:t>
      </w:r>
      <w:r w:rsidRPr="004D738B">
        <w:rPr>
          <w:rFonts w:eastAsia="Times New Roman"/>
          <w:color w:val="323232"/>
        </w:rPr>
        <w:t xml:space="preserve"> </w:t>
      </w:r>
      <w:r w:rsidRPr="004D738B">
        <w:rPr>
          <w:rFonts w:eastAsia="Times New Roman"/>
          <w:color w:val="323232"/>
        </w:rPr>
        <w:br/>
        <w:t xml:space="preserve">Co do zasady kontakt z dziećmi powinien odbywać się wyłącznie w godzinach pracy i dotyczyć celów edukacyjnych lub wychowawczych. </w:t>
      </w:r>
      <w:r w:rsidRPr="004D738B">
        <w:rPr>
          <w:rFonts w:eastAsia="Times New Roman"/>
          <w:color w:val="323232"/>
        </w:rPr>
        <w:br/>
        <w:t xml:space="preserve">1. Nie wolno Ci zapraszać dzieci do swojego miejsca zamieszkania ani spotykać się z nimi poza godzinami pracy. Obejmuje to także kontakty z dziećmi poprzez prywatne kanały komunikacji (prywatny telefon, e-mail, komunikatory, profile w mediach społecznościowych). </w:t>
      </w:r>
      <w:r w:rsidRPr="004D738B">
        <w:rPr>
          <w:rFonts w:eastAsia="Times New Roman"/>
          <w:color w:val="323232"/>
        </w:rPr>
        <w:br/>
        <w:t>2. Jeśli zachodzi taka konieczność, właściwą formą komunikacji z dziećmi i ich rodzicami lub opiekunami poza godzinami pracy są kanały służbowe (e-mail, telefon służbowy).</w:t>
      </w:r>
      <w:r w:rsidRPr="004D738B">
        <w:rPr>
          <w:rFonts w:eastAsia="Times New Roman"/>
          <w:color w:val="323232"/>
        </w:rPr>
        <w:br/>
        <w:t xml:space="preserve">3. Jeśli zachodzi konieczność spotkania z dziećmi poza godzinami pracy, musisz poinformować o tym dyrekcję, a rodzice/opiekunowie prawni dzieci muszą wyrazić zgodę na taki kontakt. </w:t>
      </w:r>
      <w:r w:rsidRPr="004D738B">
        <w:rPr>
          <w:rFonts w:eastAsia="Times New Roman"/>
          <w:color w:val="323232"/>
        </w:rPr>
        <w:br/>
        <w:t>4. Utrzymywanie relacji towarzyskich lub rodzinnych (jeśli dzieci i rodzice/opiekunowie dzieci są osobami bliskimi wobec pracownika) wymaga zachowania poufności wszystkich informacji dotyczących innych dzieci, ich rodziców oraz opiekunów.</w:t>
      </w:r>
      <w:r w:rsidRPr="004D738B">
        <w:rPr>
          <w:rFonts w:eastAsia="Times New Roman"/>
          <w:color w:val="323232"/>
        </w:rPr>
        <w:br/>
      </w:r>
      <w:r w:rsidRPr="004D738B">
        <w:rPr>
          <w:rFonts w:eastAsia="Times New Roman"/>
          <w:color w:val="323232"/>
        </w:rPr>
        <w:br/>
      </w:r>
      <w:r w:rsidRPr="00EE413D">
        <w:rPr>
          <w:rFonts w:eastAsia="Times New Roman"/>
          <w:b/>
          <w:color w:val="323232"/>
        </w:rPr>
        <w:t>Bezpieczeństwo online</w:t>
      </w:r>
      <w:r w:rsidRPr="004D738B">
        <w:rPr>
          <w:rFonts w:eastAsia="Times New Roman"/>
          <w:color w:val="323232"/>
        </w:rPr>
        <w:t xml:space="preserve"> </w:t>
      </w:r>
      <w:r w:rsidRPr="004D738B">
        <w:rPr>
          <w:rFonts w:eastAsia="Times New Roman"/>
          <w:color w:val="323232"/>
        </w:rPr>
        <w:br/>
        <w:t xml:space="preserve">Bądź świadom cyfrowych zagrożeń i ryzyka wynikającego z rejestrowania Twojej prywatnej aktywności w sieci przez aplikacje i algorytmy, ale także Twoich własnych działań w internecie. Dotyczy to lajkowania określonych stron, korzystania z aplikacji randkowych, na których możesz spotkać uczniów/uczennice, obserwowania określonych osób/stron w mediach społecznościowych i ustawień prywatności kont, z których korzystasz. Jeśli Twój </w:t>
      </w:r>
      <w:r w:rsidRPr="004D738B">
        <w:rPr>
          <w:rFonts w:eastAsia="Times New Roman"/>
          <w:color w:val="323232"/>
        </w:rPr>
        <w:lastRenderedPageBreak/>
        <w:t xml:space="preserve">profil jest publicznie dostępny, dzieci i ich rodzice/opiekunowie będą mieć wgląd w Twoją cyfrową aktywność. </w:t>
      </w:r>
      <w:r w:rsidRPr="004D738B">
        <w:rPr>
          <w:rFonts w:eastAsia="Times New Roman"/>
          <w:color w:val="323232"/>
        </w:rPr>
        <w:br/>
        <w:t xml:space="preserve">1. Nie wolno Ci nawiązywać kontaktów z uczniami i uczennicami poprzez przyjmowanie bądź wysyłanie zaproszeń w mediach społecznościowych. </w:t>
      </w:r>
      <w:r w:rsidRPr="004D738B">
        <w:rPr>
          <w:rFonts w:eastAsia="Times New Roman"/>
          <w:color w:val="323232"/>
        </w:rPr>
        <w:br/>
        <w:t xml:space="preserve">2. W trakcie lekcji osobiste urządzenia elektroniczne powinny być wyłączone lub wyciszone, a funkcjonalność bluetooth </w:t>
      </w:r>
      <w:r w:rsidR="004D738B">
        <w:rPr>
          <w:rFonts w:eastAsia="Times New Roman"/>
          <w:color w:val="323232"/>
        </w:rPr>
        <w:t>wyłączona na terenie placówki.</w:t>
      </w:r>
    </w:p>
    <w:p w:rsidR="00FF21CE" w:rsidRPr="004D738B" w:rsidRDefault="00FF21CE" w:rsidP="00D63FF3">
      <w:pPr>
        <w:spacing w:after="240" w:line="360" w:lineRule="auto"/>
        <w:jc w:val="center"/>
        <w:rPr>
          <w:rFonts w:eastAsia="Times New Roman"/>
          <w:color w:val="323232"/>
          <w:sz w:val="28"/>
          <w:szCs w:val="28"/>
        </w:rPr>
      </w:pPr>
      <w:r w:rsidRPr="004D738B">
        <w:rPr>
          <w:rFonts w:eastAsia="Times New Roman"/>
          <w:b/>
          <w:bCs/>
          <w:color w:val="323232"/>
          <w:sz w:val="28"/>
          <w:szCs w:val="28"/>
        </w:rPr>
        <w:t>Zasady ochrony wizerunku i danych osobowych dzieci</w:t>
      </w:r>
    </w:p>
    <w:p w:rsidR="002B10B7" w:rsidRDefault="00FF21CE" w:rsidP="00D63FF3">
      <w:pPr>
        <w:spacing w:after="240" w:line="360" w:lineRule="auto"/>
        <w:divId w:val="244993144"/>
        <w:rPr>
          <w:rFonts w:eastAsia="Times New Roman"/>
          <w:color w:val="323232"/>
        </w:rPr>
      </w:pPr>
      <w:r w:rsidRPr="004D738B">
        <w:rPr>
          <w:rFonts w:eastAsia="Times New Roman"/>
          <w:color w:val="323232"/>
        </w:rPr>
        <w:t>Zasady ochrony wizerun</w:t>
      </w:r>
      <w:r w:rsidR="009D1F0C">
        <w:rPr>
          <w:rFonts w:eastAsia="Times New Roman"/>
          <w:color w:val="323232"/>
        </w:rPr>
        <w:t xml:space="preserve">ku i danych osobowych dzieci w szkole Podstawowej </w:t>
      </w:r>
      <w:r w:rsidR="004F42FE">
        <w:rPr>
          <w:rFonts w:eastAsia="Times New Roman"/>
          <w:color w:val="323232"/>
        </w:rPr>
        <w:t xml:space="preserve">                               </w:t>
      </w:r>
      <w:r w:rsidR="009D1F0C">
        <w:rPr>
          <w:rFonts w:eastAsia="Times New Roman"/>
          <w:color w:val="323232"/>
        </w:rPr>
        <w:t xml:space="preserve">w </w:t>
      </w:r>
      <w:r w:rsidR="004F42FE">
        <w:rPr>
          <w:rFonts w:eastAsia="Times New Roman"/>
          <w:color w:val="323232"/>
        </w:rPr>
        <w:t>Starochęcinach</w:t>
      </w:r>
      <w:r w:rsidR="009D1F0C">
        <w:rPr>
          <w:rFonts w:eastAsia="Times New Roman"/>
          <w:color w:val="323232"/>
        </w:rPr>
        <w:t>.</w:t>
      </w:r>
      <w:r w:rsidRPr="004D738B">
        <w:rPr>
          <w:rFonts w:eastAsia="Times New Roman"/>
          <w:color w:val="323232"/>
        </w:rPr>
        <w:t xml:space="preserve"> </w:t>
      </w:r>
      <w:r w:rsidRPr="004D738B">
        <w:rPr>
          <w:rFonts w:eastAsia="Times New Roman"/>
          <w:color w:val="323232"/>
        </w:rPr>
        <w:br/>
      </w:r>
      <w:r w:rsidRPr="004D738B">
        <w:rPr>
          <w:rFonts w:eastAsia="Times New Roman"/>
          <w:color w:val="323232"/>
        </w:rPr>
        <w:br/>
        <w:t xml:space="preserve">Nasze wartości </w:t>
      </w:r>
      <w:r w:rsidRPr="004D738B">
        <w:rPr>
          <w:rFonts w:eastAsia="Times New Roman"/>
          <w:color w:val="323232"/>
        </w:rPr>
        <w:br/>
        <w:t xml:space="preserve">1. W naszych działaniach kierujemy się odpowiedzialnością i rozwagą wobec utrwalania, przetwarzania, używania i publikowania wizerunków dzieci. </w:t>
      </w:r>
      <w:r w:rsidRPr="004D738B">
        <w:rPr>
          <w:rFonts w:eastAsia="Times New Roman"/>
          <w:color w:val="323232"/>
        </w:rPr>
        <w:br/>
        <w:t>2. Dzielenie się zdjęciami i filmami z naszych aktywności służy celebrowaniu sukcesów dzieci, dokumentowaniu naszych działań i zawsze ma na uwadze bezpieczeństwo dzieci. Wykorzystujemy zdjęcia/nagrania pokazujące szeroki przekrój dzieci – chłopców i dziewczęta, dzieci w różnym wieku, o różnych uzdolnieniach, stopniu sprawności i reprezentujące różne grupy etniczne.</w:t>
      </w:r>
      <w:r w:rsidRPr="004D738B">
        <w:rPr>
          <w:rFonts w:eastAsia="Times New Roman"/>
          <w:color w:val="323232"/>
        </w:rPr>
        <w:br/>
        <w:t xml:space="preserve">3. Dzieci mają prawo zdecydować, czy ich wizerunek zostanie zarejestrowany i w jaki sposób zostanie przez nas użyty. </w:t>
      </w:r>
      <w:r w:rsidRPr="004D738B">
        <w:rPr>
          <w:rFonts w:eastAsia="Times New Roman"/>
          <w:color w:val="323232"/>
        </w:rPr>
        <w:br/>
        <w:t>4. Zgoda rodziców/opiekunów prawnych na wykorzystanie wizerunku ich dziecka jest tylko wtedy wiążąca, jeśli dzieci i rodzice/opiekunowie prawni zostali poinformowani o sposobie wykorzystania zdjęć/nagrań i ryzyku wiążącym się z publikacją wizerunku.</w:t>
      </w:r>
      <w:r w:rsidRPr="004D738B">
        <w:rPr>
          <w:rFonts w:eastAsia="Times New Roman"/>
          <w:color w:val="323232"/>
        </w:rPr>
        <w:br/>
      </w:r>
      <w:r w:rsidRPr="004D738B">
        <w:rPr>
          <w:rFonts w:eastAsia="Times New Roman"/>
          <w:color w:val="323232"/>
        </w:rPr>
        <w:br/>
      </w:r>
      <w:r w:rsidRPr="004D738B">
        <w:rPr>
          <w:rFonts w:eastAsia="Times New Roman"/>
          <w:color w:val="323232"/>
        </w:rPr>
        <w:br/>
        <w:t xml:space="preserve">Dbamy o bezpieczeństwo wizerunków dzieci poprzez: </w:t>
      </w:r>
      <w:r w:rsidRPr="004D738B">
        <w:rPr>
          <w:rFonts w:eastAsia="Times New Roman"/>
          <w:color w:val="323232"/>
        </w:rPr>
        <w:br/>
        <w:t xml:space="preserve">1. Pytanie o pisemną zgodę rodziców/opiekunów prawnych oraz o zgodę dzieci przed zrobieniem i publikacją zdjęcia/nagrania. </w:t>
      </w:r>
      <w:r w:rsidRPr="004D738B">
        <w:rPr>
          <w:rFonts w:eastAsia="Times New Roman"/>
          <w:color w:val="323232"/>
        </w:rPr>
        <w:br/>
        <w:t xml:space="preserve">2. Udzielenie wyjaśnień, do czego wykorzystamy zdjęcia/nagrania i w jakim kontekście, jak będziemy przechowywać te dane i jakie potencjalne ryzyko wiąże się z publikacją zdjęć/ nagrań online. </w:t>
      </w:r>
      <w:r w:rsidRPr="004D738B">
        <w:rPr>
          <w:rFonts w:eastAsia="Times New Roman"/>
          <w:color w:val="323232"/>
        </w:rPr>
        <w:br/>
        <w:t xml:space="preserve">3. Unikanie podpisywania zdjęć/nagrań informacjami identyfikującymi dziecko z imienia i </w:t>
      </w:r>
      <w:r w:rsidRPr="004D738B">
        <w:rPr>
          <w:rFonts w:eastAsia="Times New Roman"/>
          <w:color w:val="323232"/>
        </w:rPr>
        <w:lastRenderedPageBreak/>
        <w:t xml:space="preserve">nazwiska. Jeśli konieczne jest podpisanie dziecka używamy tylko imienia. </w:t>
      </w:r>
      <w:r w:rsidRPr="004D738B">
        <w:rPr>
          <w:rFonts w:eastAsia="Times New Roman"/>
          <w:color w:val="323232"/>
        </w:rPr>
        <w:br/>
        <w:t xml:space="preserve">4. Rezygnację z ujawniania jakichkolwiek informacji wrażliwych o dziecku dotyczących m.in. stanu zdrowia, sytuacji materialnej, sytuacji prawnej i powiązanych z wizerunkiem dziecka (np. w przypadku zbiórek indywidualnych organizowanych przez naszą placówkę). </w:t>
      </w:r>
      <w:r w:rsidRPr="004D738B">
        <w:rPr>
          <w:rFonts w:eastAsia="Times New Roman"/>
          <w:color w:val="323232"/>
        </w:rPr>
        <w:br/>
        <w:t xml:space="preserve">5. Zmniejszenie ryzyka kopiowania i niestosownego wykorzystania zdjęć/nagrań dzieci poprzez przyjęcie zasad: </w:t>
      </w:r>
      <w:r w:rsidRPr="004D738B">
        <w:rPr>
          <w:rFonts w:eastAsia="Times New Roman"/>
          <w:color w:val="323232"/>
        </w:rPr>
        <w:br/>
        <w:t xml:space="preserve">• wszystkie dzieci znajdujące się na zdjęciu/nagraniu muszą być ubrane, a sytuacja zdjęcia/nagrania nie jest dla dziecka poniżająca, ośmieszająca ani nie ukazuje go w negatywnym kontekście, </w:t>
      </w:r>
      <w:r w:rsidRPr="004D738B">
        <w:rPr>
          <w:rFonts w:eastAsia="Times New Roman"/>
          <w:color w:val="323232"/>
        </w:rPr>
        <w:br/>
        <w:t xml:space="preserve">• zdjęcia/nagrania dzieci powinny się koncentrować na czynnościach wykonywanych przez dzieci i w miarę możliwości przedstawiać dzieci w grupie, a nie pojedyncze osoby. </w:t>
      </w:r>
      <w:r w:rsidRPr="004D738B">
        <w:rPr>
          <w:rFonts w:eastAsia="Times New Roman"/>
          <w:color w:val="323232"/>
        </w:rPr>
        <w:br/>
        <w:t xml:space="preserve">6. Rezygnację z publikacji zdjęć dzieci, nad którymi nie sprawujemy już opieki, jeśli one lub ich rodzice/opiekunowie prawni nie wyrazili zgody na wykorzystanie zdjęć po odejściu z placówki. </w:t>
      </w:r>
      <w:r w:rsidRPr="004D738B">
        <w:rPr>
          <w:rFonts w:eastAsia="Times New Roman"/>
          <w:color w:val="323232"/>
        </w:rPr>
        <w:br/>
        <w:t>7. Przyjęcie zasady, że wszystkie podejrzenia i problemy dotyczące niewłaściwego rozpowszechniania wizerunków dzieci należy rejestrować i zgłaszać dyrekcji, podobnie jak inne niepokojące sygnały dotyczące zagrożenia bezpieczeństwa dzieci.</w:t>
      </w:r>
      <w:r w:rsidRPr="004D738B">
        <w:rPr>
          <w:rFonts w:eastAsia="Times New Roman"/>
          <w:color w:val="323232"/>
        </w:rPr>
        <w:br/>
      </w:r>
      <w:r w:rsidRPr="004D738B">
        <w:rPr>
          <w:rFonts w:eastAsia="Times New Roman"/>
          <w:color w:val="323232"/>
        </w:rPr>
        <w:br/>
      </w:r>
      <w:r w:rsidRPr="009D1F0C">
        <w:rPr>
          <w:rFonts w:eastAsia="Times New Roman"/>
          <w:b/>
          <w:color w:val="323232"/>
        </w:rPr>
        <w:br/>
        <w:t xml:space="preserve">Rejestrowanie wizerunków dzieci do użytku </w:t>
      </w:r>
      <w:r w:rsidR="009D1F0C" w:rsidRPr="009D1F0C">
        <w:rPr>
          <w:rFonts w:eastAsia="Times New Roman"/>
          <w:b/>
          <w:color w:val="323232"/>
        </w:rPr>
        <w:t xml:space="preserve">Szkoły Podstawowej w </w:t>
      </w:r>
      <w:r w:rsidR="0038379B">
        <w:rPr>
          <w:rFonts w:eastAsia="Times New Roman"/>
          <w:b/>
          <w:color w:val="323232"/>
        </w:rPr>
        <w:t>Radkowicach</w:t>
      </w:r>
      <w:r w:rsidRPr="004D738B">
        <w:rPr>
          <w:rFonts w:eastAsia="Times New Roman"/>
          <w:color w:val="323232"/>
        </w:rPr>
        <w:br/>
      </w:r>
      <w:r w:rsidRPr="004D738B">
        <w:rPr>
          <w:rFonts w:eastAsia="Times New Roman"/>
          <w:color w:val="323232"/>
        </w:rPr>
        <w:br/>
        <w:t xml:space="preserve">W sytuacjach, w których nasza placówka rejestruje wizerunki dzieci do własnego użytku, deklarujemy, że: </w:t>
      </w:r>
      <w:r w:rsidRPr="004D738B">
        <w:rPr>
          <w:rFonts w:eastAsia="Times New Roman"/>
          <w:color w:val="323232"/>
        </w:rPr>
        <w:br/>
        <w:t xml:space="preserve">1. Dzieci i rodzice/opiekunowie prawni zawsze będą poinformowani o tym, że dane wydarzenie będzie rejestrowane. </w:t>
      </w:r>
      <w:r w:rsidRPr="004D738B">
        <w:rPr>
          <w:rFonts w:eastAsia="Times New Roman"/>
          <w:color w:val="323232"/>
        </w:rPr>
        <w:br/>
        <w:t xml:space="preserve">2. Zgoda rodziców/opiekunów prawnych na rejestrację wydarzenia zostanie przyjęta przez nas na piśmie. </w:t>
      </w:r>
      <w:r w:rsidRPr="004D738B">
        <w:rPr>
          <w:rFonts w:eastAsia="Times New Roman"/>
          <w:color w:val="323232"/>
        </w:rPr>
        <w:br/>
        <w:t>3. Jeśli rejestracja wydarzenia zostanie zlecona osobie zewnętrznej (wynajętemu fotografowi lub kamerzyście) zadbamy o bezpieczeństwo dzieci poprzez:</w:t>
      </w:r>
      <w:r w:rsidRPr="004D738B">
        <w:rPr>
          <w:rFonts w:eastAsia="Times New Roman"/>
          <w:color w:val="323232"/>
        </w:rPr>
        <w:br/>
        <w:t xml:space="preserve">• zobowiązanie osoby/firmy rejestrującej wydarzenie do przestrzegania niniejszych wytycznych, </w:t>
      </w:r>
      <w:r w:rsidRPr="004D738B">
        <w:rPr>
          <w:rFonts w:eastAsia="Times New Roman"/>
          <w:color w:val="323232"/>
        </w:rPr>
        <w:br/>
        <w:t xml:space="preserve">• zobowiązanie osoby/firmy rejestrującej wydarzenie do noszenia identyfikatora w czasie trwania wydarzenia, </w:t>
      </w:r>
      <w:r w:rsidRPr="004D738B">
        <w:rPr>
          <w:rFonts w:eastAsia="Times New Roman"/>
          <w:color w:val="323232"/>
        </w:rPr>
        <w:br/>
        <w:t xml:space="preserve">• niedopuszczenie do sytuacji, w której osoba/firma rejestrująca będzie przebywała z dziećmi </w:t>
      </w:r>
      <w:r w:rsidRPr="004D738B">
        <w:rPr>
          <w:rFonts w:eastAsia="Times New Roman"/>
          <w:color w:val="323232"/>
        </w:rPr>
        <w:lastRenderedPageBreak/>
        <w:t xml:space="preserve">bez nadzoru pracownika naszej placówki, </w:t>
      </w:r>
      <w:r w:rsidRPr="004D738B">
        <w:rPr>
          <w:rFonts w:eastAsia="Times New Roman"/>
          <w:color w:val="323232"/>
        </w:rPr>
        <w:br/>
        <w:t xml:space="preserve">• poinformowanie rodziców/opiekunów prawnych oraz dzieci, że osoba/firma rejestrująca wydarzenie będzie obecna podczas wydarzenia i upewnienie się, że rodzice/opiekunowie prawni udzielili pisemnej zgody na rejestrowanie wizerunku ich dzieci. </w:t>
      </w:r>
      <w:r w:rsidRPr="004D738B">
        <w:rPr>
          <w:rFonts w:eastAsia="Times New Roman"/>
          <w:color w:val="323232"/>
        </w:rPr>
        <w:br/>
      </w:r>
      <w:r w:rsidRPr="004D738B">
        <w:rPr>
          <w:rFonts w:eastAsia="Times New Roman"/>
          <w:color w:val="323232"/>
        </w:rPr>
        <w:br/>
        <w:t>Jeśli wizerunek dziecka stanowi jedynie szczegół całości takiej jak zgromadzenie, krajobraz, impreza publiczna, zgoda rodziców/opiekunów prawnych dziecka nie jest wymagana.</w:t>
      </w:r>
      <w:r w:rsidRPr="004D738B">
        <w:rPr>
          <w:rFonts w:eastAsia="Times New Roman"/>
          <w:color w:val="323232"/>
        </w:rPr>
        <w:br/>
      </w:r>
      <w:r w:rsidRPr="004D738B">
        <w:rPr>
          <w:rFonts w:eastAsia="Times New Roman"/>
          <w:color w:val="323232"/>
        </w:rPr>
        <w:br/>
      </w:r>
      <w:r w:rsidRPr="004D738B">
        <w:rPr>
          <w:rFonts w:eastAsia="Times New Roman"/>
          <w:color w:val="323232"/>
        </w:rPr>
        <w:br/>
      </w:r>
      <w:r w:rsidRPr="009D1F0C">
        <w:rPr>
          <w:rFonts w:eastAsia="Times New Roman"/>
          <w:b/>
          <w:color w:val="323232"/>
        </w:rPr>
        <w:t>Rejestrowanie wizerunków dzieci do prywatnego użytku</w:t>
      </w:r>
      <w:r w:rsidRPr="004D738B">
        <w:rPr>
          <w:rFonts w:eastAsia="Times New Roman"/>
          <w:color w:val="323232"/>
        </w:rPr>
        <w:t xml:space="preserve"> </w:t>
      </w:r>
      <w:r w:rsidRPr="004D738B">
        <w:rPr>
          <w:rFonts w:eastAsia="Times New Roman"/>
          <w:color w:val="323232"/>
        </w:rPr>
        <w:br/>
        <w:t xml:space="preserve">W sytuacjach, w których rodzice/opiekunowie lub widzowie szkolnych wydarzeń i uroczystości itd. rejestrują wizerunki dzieci do prywatnego użytku, informujemy na początku każdego z tych wydarzeń o tym, że: </w:t>
      </w:r>
      <w:r w:rsidRPr="004D738B">
        <w:rPr>
          <w:rFonts w:eastAsia="Times New Roman"/>
          <w:color w:val="323232"/>
        </w:rPr>
        <w:br/>
        <w:t xml:space="preserve">1. Wykorzystanie, przetwarzanie i publikowanie zdjęć/nagrań zawierających wizerunki dzieci i osób dorosłych wymaga udzielenia zgody przez te osoby, w przypadku dzieci – przez ich rodziców/opiekunów prawnych. </w:t>
      </w:r>
      <w:r w:rsidRPr="004D738B">
        <w:rPr>
          <w:rFonts w:eastAsia="Times New Roman"/>
          <w:color w:val="323232"/>
        </w:rPr>
        <w:br/>
        <w:t xml:space="preserve">2. Zdjęcia lub nagrania zawierające wizerunki dzieci nie powinny być udostępniane w mediach społecznościowych ani na serwisach otwartych, chyba że rodzice lub opiekunowie prawni tych dzieci wyrażą na to zgodę, </w:t>
      </w:r>
      <w:r w:rsidRPr="004D738B">
        <w:rPr>
          <w:rFonts w:eastAsia="Times New Roman"/>
          <w:color w:val="323232"/>
        </w:rPr>
        <w:br/>
        <w:t>3. Przed publikacją zdjęcia/nagrania online zawsze warto sprawdzić ustawienia prywatności, aby upewnić się, kto będzie mógł uzyska</w:t>
      </w:r>
      <w:r w:rsidR="009E20DE">
        <w:rPr>
          <w:rFonts w:eastAsia="Times New Roman"/>
          <w:color w:val="323232"/>
        </w:rPr>
        <w:t>ć dostęp do wizerunku dziecka.</w:t>
      </w:r>
      <w:r w:rsidRPr="004D738B">
        <w:rPr>
          <w:rFonts w:eastAsia="Times New Roman"/>
          <w:color w:val="323232"/>
        </w:rPr>
        <w:br/>
      </w:r>
      <w:r w:rsidRPr="009D1F0C">
        <w:rPr>
          <w:rFonts w:eastAsia="Times New Roman"/>
          <w:b/>
          <w:color w:val="323232"/>
        </w:rPr>
        <w:t>Rejestrowanie wizerunku dzieci przez osoby trzecie i media</w:t>
      </w:r>
      <w:r w:rsidRPr="004D738B">
        <w:rPr>
          <w:rFonts w:eastAsia="Times New Roman"/>
          <w:color w:val="323232"/>
        </w:rPr>
        <w:t xml:space="preserve"> </w:t>
      </w:r>
      <w:r w:rsidRPr="004D738B">
        <w:rPr>
          <w:rFonts w:eastAsia="Times New Roman"/>
          <w:color w:val="323232"/>
        </w:rPr>
        <w:br/>
        <w:t xml:space="preserve">1. Jeśli przedstawiciele mediów lub dowolna inna osoba będą chcieli zarejestrować organizowane przez nas wydarzenie i opublikować zebrany materiał, muszą zgłosić taką prośbę wcześniej i uzyskać zgodę dyrekcji. W takiej sytuacji upewnimy się, że rodzice/opiekunowie prawni udzielili pisemnej zgody na rejestrowanie wizerunku ich dzieci. Oczekujemy informacji o: </w:t>
      </w:r>
      <w:r w:rsidRPr="004D738B">
        <w:rPr>
          <w:rFonts w:eastAsia="Times New Roman"/>
          <w:color w:val="323232"/>
        </w:rPr>
        <w:br/>
        <w:t xml:space="preserve">• imieniu, nazwisku i adresie osoby lub redakcji występującej o zgodę, </w:t>
      </w:r>
      <w:r w:rsidRPr="004D738B">
        <w:rPr>
          <w:rFonts w:eastAsia="Times New Roman"/>
          <w:color w:val="323232"/>
        </w:rPr>
        <w:br/>
        <w:t xml:space="preserve">• uzasadnieniu potrzeby rejestrowania wydarzenia oraz informacji, w jaki sposób i w jakim kontekście zostanie wykorzystany zebrany materiał, </w:t>
      </w:r>
      <w:r w:rsidRPr="004D738B">
        <w:rPr>
          <w:rFonts w:eastAsia="Times New Roman"/>
          <w:color w:val="323232"/>
        </w:rPr>
        <w:br/>
        <w:t xml:space="preserve">• podpisanej deklaracji o zgodności podanych informacji ze stanem faktycznym. </w:t>
      </w:r>
      <w:r w:rsidRPr="004D738B">
        <w:rPr>
          <w:rFonts w:eastAsia="Times New Roman"/>
          <w:color w:val="323232"/>
        </w:rPr>
        <w:br/>
        <w:t>2. Personelowi placówki nie wolno umożliwiać przedstawicielom mediów i osobom nieupoważnionym utrwalania wizerunku dziecka na terenie placówki bez pisemnej zgody rodzica/opiekuna prawnego dziecka oraz bez zgody dyrekcji.</w:t>
      </w:r>
      <w:r w:rsidRPr="004D738B">
        <w:rPr>
          <w:rFonts w:eastAsia="Times New Roman"/>
          <w:color w:val="323232"/>
        </w:rPr>
        <w:br/>
      </w:r>
      <w:r w:rsidRPr="004D738B">
        <w:rPr>
          <w:rFonts w:eastAsia="Times New Roman"/>
          <w:color w:val="323232"/>
        </w:rPr>
        <w:lastRenderedPageBreak/>
        <w:t xml:space="preserve">3. Personel placówki nie kontaktuje przedstawicieli mediów z dziećmi, nie przekazuje mediom kontaktu do rodziców/opiekunów prawnych dzieci i nie wypowiada się w kontakcie z przedstawicielami mediów o sprawie dziecka lub jego rodzica/opiekuna prawnego. Zakaz ten dotyczy także sytuacji, gdy pracownik jest przekonany, że jego wypowiedź nie jest w żaden sposób utrwalana. </w:t>
      </w:r>
      <w:r w:rsidRPr="004D738B">
        <w:rPr>
          <w:rFonts w:eastAsia="Times New Roman"/>
          <w:color w:val="323232"/>
        </w:rPr>
        <w:br/>
        <w:t>4. W celu realizacji materiału medialnego dyrekcja może podjąć decyzję o udostępnieniu wybranych pomieszczeń placówki dla potrzeb nagrania. Dyrekcja podejmując taką decyzję poleca przygotowanie pomieszczenia w taki sposób, aby uniemożliwić rejestrowanie przebywający</w:t>
      </w:r>
      <w:r w:rsidR="009E20DE">
        <w:rPr>
          <w:rFonts w:eastAsia="Times New Roman"/>
          <w:color w:val="323232"/>
        </w:rPr>
        <w:t xml:space="preserve">ch na terenie placówki dzieci. </w:t>
      </w:r>
      <w:r w:rsidRPr="004D738B">
        <w:rPr>
          <w:rFonts w:eastAsia="Times New Roman"/>
          <w:color w:val="323232"/>
        </w:rPr>
        <w:br/>
      </w:r>
      <w:r w:rsidRPr="004D738B">
        <w:rPr>
          <w:rFonts w:eastAsia="Times New Roman"/>
          <w:color w:val="323232"/>
        </w:rPr>
        <w:br/>
        <w:t xml:space="preserve">Zasady w przypadku niewyrażenia zgody na rejestrowanie wizerunku dziecka </w:t>
      </w:r>
      <w:r w:rsidRPr="004D738B">
        <w:rPr>
          <w:rFonts w:eastAsia="Times New Roman"/>
          <w:color w:val="323232"/>
        </w:rPr>
        <w:br/>
        <w:t>Jeśli dzieci, rodzice lub opiekunowie prawni nie wyrazili zgody na utrwalenie wizerunku dziecka, będziemy respektować ich decyzję. Z wyprzedzeniem ustalimy z rodzicami/opiekunami prawnymi i dziećmi, w jaki sposób osoba rejestrująca wydarzenie będzie mogła zidentyfikować dziecko, aby nie utrwalać jego wizerunku na zdjęciach indywidualnych i grupowych. Rozwiązanie, jakie przyjmiemy, nie będzie wykluczające dla dziecka, którego wizerunek ni</w:t>
      </w:r>
      <w:r w:rsidR="009E20DE">
        <w:rPr>
          <w:rFonts w:eastAsia="Times New Roman"/>
          <w:color w:val="323232"/>
        </w:rPr>
        <w:t xml:space="preserve">e powinien być rejestrowany. </w:t>
      </w:r>
      <w:r w:rsidRPr="004D738B">
        <w:rPr>
          <w:rFonts w:eastAsia="Times New Roman"/>
          <w:color w:val="323232"/>
        </w:rPr>
        <w:br/>
      </w:r>
      <w:r w:rsidRPr="009D1F0C">
        <w:rPr>
          <w:rFonts w:eastAsia="Times New Roman"/>
          <w:b/>
          <w:color w:val="323232"/>
        </w:rPr>
        <w:t>Przechowywanie zdjęć i nagrań</w:t>
      </w:r>
      <w:r w:rsidRPr="004D738B">
        <w:rPr>
          <w:rFonts w:eastAsia="Times New Roman"/>
          <w:color w:val="323232"/>
        </w:rPr>
        <w:t xml:space="preserve"> </w:t>
      </w:r>
      <w:r w:rsidRPr="004D738B">
        <w:rPr>
          <w:rFonts w:eastAsia="Times New Roman"/>
          <w:color w:val="323232"/>
        </w:rPr>
        <w:br/>
        <w:t xml:space="preserve">Przechowujemy materiały zawierające wizerunek dzieci w sposób zgodny z prawem i bezpieczny dla dzieci: </w:t>
      </w:r>
      <w:r w:rsidRPr="004D738B">
        <w:rPr>
          <w:rFonts w:eastAsia="Times New Roman"/>
          <w:color w:val="323232"/>
        </w:rPr>
        <w:br/>
        <w:t xml:space="preserve">1. Nośniki analogowe zawierające zdjęcia i nagrania są przechowywane w zamkniętej na klucz szafce, a nośniki elektroniczne zawierające zdjęcia i nagrania są przechowywane w folderze chronionym z dostępem ograniczonym do osób uprawnionych przez placówkę. Nośniki będą przechowywane przez okres wymagany przepisami prawa o archiwizacji i/lub okres ustalony przez placówkę w polityce ochrony danych osobowych. </w:t>
      </w:r>
      <w:r w:rsidRPr="004D738B">
        <w:rPr>
          <w:rFonts w:eastAsia="Times New Roman"/>
          <w:color w:val="323232"/>
        </w:rPr>
        <w:br/>
        <w:t xml:space="preserve">2. Nie przechowujemy materiałów elektronicznych zawierających wizerunki dzieci na nośnikach nieszyfrowanych ani mobilnych, takich jak telefony komórkowe i urządzenia z pamięcią przenośną (np. pendrive). </w:t>
      </w:r>
      <w:r w:rsidRPr="004D738B">
        <w:rPr>
          <w:rFonts w:eastAsia="Times New Roman"/>
          <w:color w:val="323232"/>
        </w:rPr>
        <w:br/>
        <w:t xml:space="preserve">3. Nie wyrażamy zgody na używanie przez pracowników osobistych urządzeń rejestrujących (tj. telefony komórkowe, aparaty fotograficzne, kamery) w celu rejestrowania wizerunków dzieci. </w:t>
      </w:r>
      <w:r w:rsidRPr="004D738B">
        <w:rPr>
          <w:rFonts w:eastAsia="Times New Roman"/>
          <w:color w:val="323232"/>
        </w:rPr>
        <w:br/>
        <w:t>4. Jedynym sprzętem, którego używamy jako instytucja, są urządzenia rej</w:t>
      </w:r>
      <w:r w:rsidR="009E20DE">
        <w:rPr>
          <w:rFonts w:eastAsia="Times New Roman"/>
          <w:color w:val="323232"/>
        </w:rPr>
        <w:t>estrujące należące do placówki.</w:t>
      </w:r>
    </w:p>
    <w:p w:rsidR="002B10B7" w:rsidRDefault="002B10B7" w:rsidP="00D63FF3">
      <w:pPr>
        <w:spacing w:after="240" w:line="360" w:lineRule="auto"/>
        <w:divId w:val="244993144"/>
        <w:rPr>
          <w:rFonts w:eastAsia="Times New Roman"/>
          <w:color w:val="323232"/>
        </w:rPr>
      </w:pPr>
    </w:p>
    <w:p w:rsidR="00FF21CE" w:rsidRPr="004D738B" w:rsidRDefault="00EE413D" w:rsidP="00EE413D">
      <w:pPr>
        <w:spacing w:after="240" w:line="360" w:lineRule="auto"/>
        <w:jc w:val="right"/>
        <w:divId w:val="244993144"/>
        <w:rPr>
          <w:rFonts w:eastAsia="Times New Roman"/>
          <w:color w:val="323232"/>
          <w:sz w:val="28"/>
          <w:szCs w:val="28"/>
        </w:rPr>
      </w:pPr>
      <w:r>
        <w:rPr>
          <w:rFonts w:eastAsia="Times New Roman"/>
          <w:b/>
          <w:color w:val="323232"/>
        </w:rPr>
        <w:t>Załącznik nr 5</w:t>
      </w:r>
      <w:r w:rsidR="00FF21CE" w:rsidRPr="004D738B">
        <w:rPr>
          <w:rFonts w:eastAsia="Times New Roman"/>
          <w:color w:val="323232"/>
        </w:rPr>
        <w:br/>
      </w:r>
    </w:p>
    <w:p w:rsidR="00FF21CE" w:rsidRPr="004D738B" w:rsidRDefault="00FF21CE" w:rsidP="00D63FF3">
      <w:pPr>
        <w:spacing w:after="240" w:line="360" w:lineRule="auto"/>
        <w:jc w:val="center"/>
        <w:rPr>
          <w:rFonts w:eastAsia="Times New Roman"/>
          <w:color w:val="323232"/>
          <w:sz w:val="28"/>
          <w:szCs w:val="28"/>
        </w:rPr>
      </w:pPr>
      <w:r w:rsidRPr="004D738B">
        <w:rPr>
          <w:rFonts w:eastAsia="Times New Roman"/>
          <w:b/>
          <w:bCs/>
          <w:color w:val="323232"/>
          <w:sz w:val="28"/>
          <w:szCs w:val="28"/>
        </w:rPr>
        <w:t>Zasady bezpiecznego korzystania z internetu i mediów elektronicznych</w:t>
      </w:r>
    </w:p>
    <w:p w:rsidR="00FF21CE" w:rsidRDefault="00FF21CE" w:rsidP="00D63FF3">
      <w:pPr>
        <w:spacing w:after="240" w:line="360" w:lineRule="auto"/>
        <w:divId w:val="1158612623"/>
        <w:rPr>
          <w:rFonts w:eastAsia="Times New Roman"/>
          <w:color w:val="323232"/>
        </w:rPr>
      </w:pPr>
      <w:r w:rsidRPr="004D738B">
        <w:rPr>
          <w:rFonts w:eastAsia="Times New Roman"/>
          <w:color w:val="323232"/>
        </w:rPr>
        <w:t xml:space="preserve">Zasady bezpiecznego korzystania z internetu i mediów elektronicznych w </w:t>
      </w:r>
      <w:r w:rsidR="002B10B7">
        <w:rPr>
          <w:rFonts w:eastAsia="Times New Roman"/>
          <w:color w:val="323232"/>
        </w:rPr>
        <w:t xml:space="preserve">Szkole Podstawowej w </w:t>
      </w:r>
      <w:r w:rsidR="0038379B">
        <w:rPr>
          <w:rFonts w:eastAsia="Times New Roman"/>
          <w:color w:val="323232"/>
        </w:rPr>
        <w:t>Radkowicach</w:t>
      </w:r>
      <w:r w:rsidR="004F42FE">
        <w:rPr>
          <w:rFonts w:eastAsia="Times New Roman"/>
          <w:color w:val="323232"/>
        </w:rPr>
        <w:t>.</w:t>
      </w:r>
      <w:r w:rsidRPr="004D738B">
        <w:rPr>
          <w:rFonts w:eastAsia="Times New Roman"/>
          <w:color w:val="323232"/>
        </w:rPr>
        <w:t xml:space="preserve"> </w:t>
      </w:r>
      <w:r w:rsidRPr="004D738B">
        <w:rPr>
          <w:rFonts w:eastAsia="Times New Roman"/>
          <w:color w:val="323232"/>
        </w:rPr>
        <w:br/>
      </w:r>
      <w:r w:rsidRPr="004D738B">
        <w:rPr>
          <w:rFonts w:eastAsia="Times New Roman"/>
          <w:color w:val="323232"/>
        </w:rPr>
        <w:br/>
        <w:t xml:space="preserve">1. Infrastruktura sieciowa placówki umożliwia dostęp do internetu, zarówno personelowi, jak i dzieciom, w czasie zajęć i poza nimi. </w:t>
      </w:r>
      <w:r w:rsidRPr="004D738B">
        <w:rPr>
          <w:rFonts w:eastAsia="Times New Roman"/>
          <w:color w:val="323232"/>
        </w:rPr>
        <w:br/>
        <w:t xml:space="preserve">2. Sieć jest monitorowana, tak, aby możliwe było zidentyfikowanie sprawców ewentualnych nadużyć. </w:t>
      </w:r>
      <w:r w:rsidRPr="004D738B">
        <w:rPr>
          <w:rFonts w:eastAsia="Times New Roman"/>
          <w:color w:val="323232"/>
        </w:rPr>
        <w:br/>
        <w:t xml:space="preserve">3. Rozwiązania organizacyjne na poziomie placówki bazują na aktualnych standardach bezpieczeństwa. </w:t>
      </w:r>
      <w:r w:rsidRPr="004D738B">
        <w:rPr>
          <w:rFonts w:eastAsia="Times New Roman"/>
          <w:color w:val="323232"/>
        </w:rPr>
        <w:br/>
        <w:t xml:space="preserve">4. Wyznaczona jest osoba odpowiedzialna za bezpieczeństwo sieci w placówce. Do obowiązków tej osoby należą: </w:t>
      </w:r>
      <w:r w:rsidRPr="004D738B">
        <w:rPr>
          <w:rFonts w:eastAsia="Times New Roman"/>
          <w:color w:val="323232"/>
        </w:rPr>
        <w:br/>
        <w:t xml:space="preserve">a. Zabezpieczenie sieci internetowej placówki przed niebezpiecznymi treściami poprzez instalację i aktualizację odpowiedniego, nowoczesnego oprogramowania. </w:t>
      </w:r>
      <w:r w:rsidRPr="004D738B">
        <w:rPr>
          <w:rFonts w:eastAsia="Times New Roman"/>
          <w:color w:val="323232"/>
        </w:rPr>
        <w:br/>
        <w:t xml:space="preserve">b. Aktualizowanie oprogramowania w miarę potrzeb, przynajmniej raz w miesiącu. </w:t>
      </w:r>
      <w:r w:rsidRPr="004D738B">
        <w:rPr>
          <w:rFonts w:eastAsia="Times New Roman"/>
          <w:color w:val="323232"/>
        </w:rPr>
        <w:br/>
        <w:t xml:space="preserve">c. Przynajmniej raz w miesiącu sprawdzanie, czy na komputerach ze swobodnym dostępem podłączonych do internetu nie znajdują się niebezpieczne treści. W przypadku znalezienia niebezpiecznych treści, wyznaczony pracownik stara się ustalić kto korzystał z komputera w czasie ich wprowadzenia. Informację o dziecku, które korzystało z komputera w czasie wprowadzenia niebezpiecznych treści, wyznaczony pracownik przekazuje kierownictwu, które aranżuje dla dziecka rozmowę z psychologiem lub pedagogiem na temat bezpieczeństwa w internecie. Jeżeli w wyniku przeprowadzonej rozmowy psycholog/pedagog uzyska informacje, że dziecko jest krzywdzone, podejmuje działania opisane w procedurze interwencji. </w:t>
      </w:r>
      <w:r w:rsidRPr="004D738B">
        <w:rPr>
          <w:rFonts w:eastAsia="Times New Roman"/>
          <w:color w:val="323232"/>
        </w:rPr>
        <w:br/>
        <w:t xml:space="preserve">5. Istnieje regulamin korzystania z internetu przez dzieci oraz procedura określająca działania, które należy podjąć w sytuacji znalezienia niebezpiecznych treści na komputerze. </w:t>
      </w:r>
      <w:r w:rsidRPr="004D738B">
        <w:rPr>
          <w:rFonts w:eastAsia="Times New Roman"/>
          <w:color w:val="323232"/>
        </w:rPr>
        <w:br/>
        <w:t xml:space="preserve">6. W przypadku dostępu realizowanego pod nadzorem pracownika placówki, ma on obowiązek informowania dzieci o zasadach bezpiecznego korzystania z internetu. Pracownik placówki czuwa także nad bezpieczeństwem korzystania z internetu przez dzieci podczas </w:t>
      </w:r>
      <w:r w:rsidRPr="004D738B">
        <w:rPr>
          <w:rFonts w:eastAsia="Times New Roman"/>
          <w:color w:val="323232"/>
        </w:rPr>
        <w:lastRenderedPageBreak/>
        <w:t xml:space="preserve">zajęć. </w:t>
      </w:r>
      <w:r w:rsidRPr="004D738B">
        <w:rPr>
          <w:rFonts w:eastAsia="Times New Roman"/>
          <w:color w:val="323232"/>
        </w:rPr>
        <w:br/>
        <w:t xml:space="preserve">7. W miarę możliwości osoba odpowiedzialna za internet przeprowadza z dziećmi cykliczne warsztaty dotyczące bezpiecznego korzystania z internetu. </w:t>
      </w:r>
      <w:r w:rsidRPr="004D738B">
        <w:rPr>
          <w:rFonts w:eastAsia="Times New Roman"/>
          <w:color w:val="323232"/>
        </w:rPr>
        <w:br/>
        <w:t>8. Placówka zapewnia stały dostęp do materiałów edukacyjnych, dotyczących bezpiecznego korzystania z internetu, przy komputerach, z których możliwy jest swobodny dostęp do sieci.</w:t>
      </w:r>
      <w:r w:rsidRPr="004D738B">
        <w:rPr>
          <w:rFonts w:eastAsia="Times New Roman"/>
          <w:color w:val="323232"/>
        </w:rPr>
        <w:br/>
      </w:r>
      <w:r w:rsidRPr="004D738B">
        <w:rPr>
          <w:rFonts w:eastAsia="Times New Roman"/>
          <w:color w:val="323232"/>
        </w:rPr>
        <w:br/>
      </w:r>
    </w:p>
    <w:p w:rsidR="00EE413D" w:rsidRDefault="00EE413D" w:rsidP="00D63FF3">
      <w:pPr>
        <w:spacing w:after="240" w:line="360" w:lineRule="auto"/>
        <w:divId w:val="1158612623"/>
        <w:rPr>
          <w:rFonts w:eastAsia="Times New Roman"/>
          <w:color w:val="323232"/>
        </w:rPr>
      </w:pPr>
    </w:p>
    <w:p w:rsidR="00EE413D" w:rsidRDefault="00EE413D" w:rsidP="00D63FF3">
      <w:pPr>
        <w:spacing w:after="240" w:line="360" w:lineRule="auto"/>
        <w:divId w:val="1158612623"/>
        <w:rPr>
          <w:rFonts w:eastAsia="Times New Roman"/>
          <w:color w:val="323232"/>
        </w:rPr>
      </w:pPr>
    </w:p>
    <w:p w:rsidR="00EE413D" w:rsidRDefault="00EE413D" w:rsidP="00D63FF3">
      <w:pPr>
        <w:spacing w:after="240" w:line="360" w:lineRule="auto"/>
        <w:divId w:val="1158612623"/>
        <w:rPr>
          <w:rFonts w:eastAsia="Times New Roman"/>
          <w:color w:val="323232"/>
        </w:rPr>
      </w:pPr>
    </w:p>
    <w:p w:rsidR="00EE413D" w:rsidRDefault="00EE413D" w:rsidP="00D63FF3">
      <w:pPr>
        <w:spacing w:after="240" w:line="360" w:lineRule="auto"/>
        <w:divId w:val="1158612623"/>
        <w:rPr>
          <w:rFonts w:eastAsia="Times New Roman"/>
          <w:color w:val="323232"/>
        </w:rPr>
      </w:pPr>
    </w:p>
    <w:p w:rsidR="00EE413D" w:rsidRDefault="00EE413D" w:rsidP="00D63FF3">
      <w:pPr>
        <w:spacing w:after="240" w:line="360" w:lineRule="auto"/>
        <w:divId w:val="1158612623"/>
        <w:rPr>
          <w:rFonts w:eastAsia="Times New Roman"/>
          <w:color w:val="323232"/>
        </w:rPr>
      </w:pPr>
    </w:p>
    <w:p w:rsidR="00EE413D" w:rsidRDefault="00EE413D" w:rsidP="00D63FF3">
      <w:pPr>
        <w:spacing w:after="240" w:line="360" w:lineRule="auto"/>
        <w:divId w:val="1158612623"/>
        <w:rPr>
          <w:rFonts w:eastAsia="Times New Roman"/>
          <w:color w:val="323232"/>
        </w:rPr>
      </w:pPr>
    </w:p>
    <w:p w:rsidR="00EE413D" w:rsidRDefault="00EE413D" w:rsidP="00D63FF3">
      <w:pPr>
        <w:spacing w:after="240" w:line="360" w:lineRule="auto"/>
        <w:divId w:val="1158612623"/>
        <w:rPr>
          <w:rFonts w:eastAsia="Times New Roman"/>
          <w:color w:val="323232"/>
        </w:rPr>
      </w:pPr>
    </w:p>
    <w:p w:rsidR="00EE413D" w:rsidRDefault="00EE413D" w:rsidP="00D63FF3">
      <w:pPr>
        <w:spacing w:after="240" w:line="360" w:lineRule="auto"/>
        <w:divId w:val="1158612623"/>
        <w:rPr>
          <w:rFonts w:eastAsia="Times New Roman"/>
          <w:color w:val="323232"/>
        </w:rPr>
      </w:pPr>
    </w:p>
    <w:p w:rsidR="00EE413D" w:rsidRDefault="00EE413D" w:rsidP="00D63FF3">
      <w:pPr>
        <w:spacing w:after="240" w:line="360" w:lineRule="auto"/>
        <w:divId w:val="1158612623"/>
        <w:rPr>
          <w:rFonts w:eastAsia="Times New Roman"/>
          <w:color w:val="323232"/>
        </w:rPr>
      </w:pPr>
    </w:p>
    <w:p w:rsidR="00EE413D" w:rsidRDefault="00EE413D" w:rsidP="00D63FF3">
      <w:pPr>
        <w:spacing w:after="240" w:line="360" w:lineRule="auto"/>
        <w:divId w:val="1158612623"/>
        <w:rPr>
          <w:rFonts w:eastAsia="Times New Roman"/>
          <w:color w:val="323232"/>
        </w:rPr>
      </w:pPr>
    </w:p>
    <w:p w:rsidR="00EE413D" w:rsidRDefault="00EE413D" w:rsidP="00D63FF3">
      <w:pPr>
        <w:spacing w:after="240" w:line="360" w:lineRule="auto"/>
        <w:divId w:val="1158612623"/>
        <w:rPr>
          <w:rFonts w:eastAsia="Times New Roman"/>
          <w:color w:val="323232"/>
        </w:rPr>
      </w:pPr>
    </w:p>
    <w:p w:rsidR="00EE413D" w:rsidRDefault="00EE413D" w:rsidP="00D63FF3">
      <w:pPr>
        <w:spacing w:after="240" w:line="360" w:lineRule="auto"/>
        <w:divId w:val="1158612623"/>
        <w:rPr>
          <w:rFonts w:eastAsia="Times New Roman"/>
          <w:color w:val="323232"/>
        </w:rPr>
      </w:pPr>
    </w:p>
    <w:p w:rsidR="00EE413D" w:rsidRDefault="00EE413D" w:rsidP="00D63FF3">
      <w:pPr>
        <w:spacing w:after="240" w:line="360" w:lineRule="auto"/>
        <w:divId w:val="1158612623"/>
        <w:rPr>
          <w:rFonts w:eastAsia="Times New Roman"/>
          <w:color w:val="323232"/>
        </w:rPr>
      </w:pPr>
    </w:p>
    <w:p w:rsidR="00EE413D" w:rsidRDefault="00EE413D" w:rsidP="00D63FF3">
      <w:pPr>
        <w:spacing w:after="240" w:line="360" w:lineRule="auto"/>
        <w:divId w:val="1158612623"/>
        <w:rPr>
          <w:rFonts w:eastAsia="Times New Roman"/>
          <w:color w:val="323232"/>
        </w:rPr>
      </w:pPr>
    </w:p>
    <w:p w:rsidR="00EE413D" w:rsidRDefault="00EE413D" w:rsidP="00D63FF3">
      <w:pPr>
        <w:spacing w:after="240" w:line="360" w:lineRule="auto"/>
        <w:divId w:val="1158612623"/>
        <w:rPr>
          <w:rFonts w:eastAsia="Times New Roman"/>
          <w:color w:val="323232"/>
        </w:rPr>
      </w:pPr>
    </w:p>
    <w:p w:rsidR="00EE413D" w:rsidRDefault="00EE413D" w:rsidP="00D63FF3">
      <w:pPr>
        <w:spacing w:after="240" w:line="360" w:lineRule="auto"/>
        <w:divId w:val="1158612623"/>
        <w:rPr>
          <w:rFonts w:eastAsia="Times New Roman"/>
          <w:color w:val="323232"/>
        </w:rPr>
      </w:pPr>
    </w:p>
    <w:p w:rsidR="009E20DE" w:rsidRDefault="009E20DE" w:rsidP="00D63FF3">
      <w:pPr>
        <w:spacing w:after="240" w:line="360" w:lineRule="auto"/>
        <w:divId w:val="1158612623"/>
        <w:rPr>
          <w:rFonts w:eastAsia="Times New Roman"/>
          <w:color w:val="323232"/>
        </w:rPr>
      </w:pPr>
    </w:p>
    <w:p w:rsidR="00EE413D" w:rsidRPr="009E20DE" w:rsidRDefault="00EE413D" w:rsidP="00EE413D">
      <w:pPr>
        <w:spacing w:after="160" w:line="259" w:lineRule="auto"/>
        <w:ind w:left="720"/>
        <w:contextualSpacing/>
        <w:jc w:val="right"/>
        <w:divId w:val="1158612623"/>
        <w:rPr>
          <w:rFonts w:eastAsia="Times New Roman"/>
          <w:b/>
        </w:rPr>
      </w:pPr>
      <w:r w:rsidRPr="009E20DE">
        <w:rPr>
          <w:rFonts w:eastAsia="Times New Roman"/>
          <w:b/>
        </w:rPr>
        <w:lastRenderedPageBreak/>
        <w:t>Załącznik nr 6</w:t>
      </w:r>
    </w:p>
    <w:p w:rsidR="00EE413D" w:rsidRPr="009E20DE" w:rsidRDefault="00EE413D" w:rsidP="00EE413D">
      <w:pPr>
        <w:spacing w:after="160" w:line="259" w:lineRule="auto"/>
        <w:ind w:left="720"/>
        <w:contextualSpacing/>
        <w:divId w:val="1158612623"/>
        <w:rPr>
          <w:rFonts w:eastAsia="Times New Roman"/>
          <w:b/>
        </w:rPr>
      </w:pPr>
      <w:r w:rsidRPr="009E20DE">
        <w:rPr>
          <w:rFonts w:eastAsia="Times New Roman"/>
          <w:b/>
        </w:rPr>
        <w:t>Protokół interwencji w przypadku zastosowania procedury podejrzenia krzywdzenia lub krzywdzenia małoletniego</w:t>
      </w:r>
    </w:p>
    <w:tbl>
      <w:tblPr>
        <w:tblStyle w:val="Tabela-Siatka"/>
        <w:tblW w:w="0" w:type="auto"/>
        <w:tblInd w:w="-147" w:type="dxa"/>
        <w:tblLook w:val="04A0" w:firstRow="1" w:lastRow="0" w:firstColumn="1" w:lastColumn="0" w:noHBand="0" w:noVBand="1"/>
      </w:tblPr>
      <w:tblGrid>
        <w:gridCol w:w="4677"/>
        <w:gridCol w:w="4530"/>
      </w:tblGrid>
      <w:tr w:rsidR="00EE413D" w:rsidRPr="00EE413D" w:rsidTr="00EE413D">
        <w:trPr>
          <w:divId w:val="1158612623"/>
        </w:trPr>
        <w:tc>
          <w:tcPr>
            <w:tcW w:w="4678" w:type="dxa"/>
          </w:tcPr>
          <w:p w:rsidR="00EE413D" w:rsidRPr="00EE413D" w:rsidRDefault="00EE413D" w:rsidP="00EE413D">
            <w:pPr>
              <w:numPr>
                <w:ilvl w:val="0"/>
                <w:numId w:val="4"/>
              </w:numPr>
              <w:spacing w:after="160" w:line="259" w:lineRule="auto"/>
              <w:jc w:val="both"/>
              <w:rPr>
                <w:rFonts w:ascii="Calibri" w:eastAsia="Times New Roman" w:hAnsi="Calibri" w:cs="Calibri"/>
                <w:sz w:val="22"/>
                <w:szCs w:val="22"/>
              </w:rPr>
            </w:pPr>
            <w:r w:rsidRPr="00EE413D">
              <w:rPr>
                <w:rFonts w:ascii="Calibri" w:eastAsia="Times New Roman" w:hAnsi="Calibri" w:cs="Calibri"/>
                <w:sz w:val="22"/>
                <w:szCs w:val="22"/>
              </w:rPr>
              <w:t>Data i miejsce sporządzenia dokumentu.</w:t>
            </w:r>
          </w:p>
          <w:p w:rsidR="00EE413D" w:rsidRPr="00EE413D" w:rsidRDefault="00EE413D" w:rsidP="00EE413D">
            <w:pPr>
              <w:spacing w:after="160" w:line="259" w:lineRule="auto"/>
              <w:jc w:val="both"/>
              <w:rPr>
                <w:rFonts w:ascii="Calibri" w:eastAsia="Times New Roman" w:hAnsi="Calibri" w:cs="Calibri"/>
                <w:sz w:val="22"/>
                <w:szCs w:val="22"/>
              </w:rPr>
            </w:pPr>
          </w:p>
        </w:tc>
        <w:tc>
          <w:tcPr>
            <w:tcW w:w="4531" w:type="dxa"/>
          </w:tcPr>
          <w:p w:rsidR="00EE413D" w:rsidRPr="00EE413D" w:rsidRDefault="00EE413D" w:rsidP="00EE413D">
            <w:pPr>
              <w:spacing w:after="160" w:line="259" w:lineRule="auto"/>
              <w:jc w:val="both"/>
              <w:rPr>
                <w:rFonts w:ascii="Calibri" w:eastAsia="Times New Roman" w:hAnsi="Calibri" w:cs="Calibri"/>
                <w:sz w:val="22"/>
                <w:szCs w:val="22"/>
              </w:rPr>
            </w:pPr>
          </w:p>
        </w:tc>
      </w:tr>
      <w:tr w:rsidR="00EE413D" w:rsidRPr="00EE413D" w:rsidTr="00EE413D">
        <w:trPr>
          <w:divId w:val="1158612623"/>
        </w:trPr>
        <w:tc>
          <w:tcPr>
            <w:tcW w:w="4678" w:type="dxa"/>
          </w:tcPr>
          <w:p w:rsidR="00EE413D" w:rsidRPr="00EE413D" w:rsidRDefault="00EE413D" w:rsidP="00EE413D">
            <w:pPr>
              <w:numPr>
                <w:ilvl w:val="0"/>
                <w:numId w:val="4"/>
              </w:numPr>
              <w:spacing w:after="160" w:line="259" w:lineRule="auto"/>
              <w:jc w:val="both"/>
              <w:rPr>
                <w:rFonts w:ascii="Calibri" w:eastAsia="Times New Roman" w:hAnsi="Calibri" w:cs="Calibri"/>
                <w:sz w:val="22"/>
                <w:szCs w:val="22"/>
              </w:rPr>
            </w:pPr>
            <w:r w:rsidRPr="00EE413D">
              <w:rPr>
                <w:rFonts w:ascii="Calibri" w:eastAsia="Times New Roman" w:hAnsi="Calibri" w:cs="Calibri"/>
                <w:sz w:val="22"/>
                <w:szCs w:val="22"/>
              </w:rPr>
              <w:t>Małoletni, wobec którego zachodzi podejrzenie krzywdzenia lub krzywdzenie.</w:t>
            </w:r>
          </w:p>
          <w:p w:rsidR="00EE413D" w:rsidRPr="00EE413D" w:rsidRDefault="00EE413D" w:rsidP="00EE413D">
            <w:pPr>
              <w:spacing w:after="160" w:line="259" w:lineRule="auto"/>
              <w:jc w:val="both"/>
              <w:rPr>
                <w:rFonts w:ascii="Calibri" w:eastAsia="Times New Roman" w:hAnsi="Calibri" w:cs="Calibri"/>
                <w:sz w:val="22"/>
                <w:szCs w:val="22"/>
              </w:rPr>
            </w:pPr>
          </w:p>
        </w:tc>
        <w:tc>
          <w:tcPr>
            <w:tcW w:w="4531" w:type="dxa"/>
          </w:tcPr>
          <w:p w:rsidR="00EE413D" w:rsidRPr="00EE413D" w:rsidRDefault="00EE413D" w:rsidP="00EE413D">
            <w:pPr>
              <w:spacing w:after="160" w:line="259" w:lineRule="auto"/>
              <w:jc w:val="both"/>
              <w:rPr>
                <w:rFonts w:ascii="Calibri" w:eastAsia="Times New Roman" w:hAnsi="Calibri" w:cs="Calibri"/>
                <w:sz w:val="22"/>
                <w:szCs w:val="22"/>
              </w:rPr>
            </w:pPr>
          </w:p>
          <w:p w:rsidR="00EE413D" w:rsidRPr="00EE413D" w:rsidRDefault="00EE413D" w:rsidP="00EE413D">
            <w:pPr>
              <w:spacing w:after="160" w:line="259" w:lineRule="auto"/>
              <w:jc w:val="both"/>
              <w:rPr>
                <w:rFonts w:ascii="Calibri" w:eastAsia="Times New Roman" w:hAnsi="Calibri" w:cs="Calibri"/>
                <w:sz w:val="22"/>
                <w:szCs w:val="22"/>
              </w:rPr>
            </w:pPr>
          </w:p>
        </w:tc>
      </w:tr>
      <w:tr w:rsidR="00EE413D" w:rsidRPr="00EE413D" w:rsidTr="00EE413D">
        <w:trPr>
          <w:divId w:val="1158612623"/>
        </w:trPr>
        <w:tc>
          <w:tcPr>
            <w:tcW w:w="4678" w:type="dxa"/>
          </w:tcPr>
          <w:p w:rsidR="00EE413D" w:rsidRPr="00EE413D" w:rsidRDefault="00EE413D" w:rsidP="00EE413D">
            <w:pPr>
              <w:numPr>
                <w:ilvl w:val="0"/>
                <w:numId w:val="4"/>
              </w:numPr>
              <w:spacing w:after="160" w:line="259" w:lineRule="auto"/>
              <w:jc w:val="both"/>
              <w:rPr>
                <w:rFonts w:ascii="Calibri" w:eastAsia="Times New Roman" w:hAnsi="Calibri" w:cs="Calibri"/>
                <w:sz w:val="22"/>
                <w:szCs w:val="22"/>
              </w:rPr>
            </w:pPr>
            <w:r w:rsidRPr="00EE413D">
              <w:rPr>
                <w:rFonts w:ascii="Calibri" w:eastAsia="Times New Roman" w:hAnsi="Calibri" w:cs="Calibri"/>
                <w:sz w:val="22"/>
                <w:szCs w:val="22"/>
              </w:rPr>
              <w:t>Osoba stwierdzająca wystąpienie podejrzenia krzywdzenia lub krzywdzenie małoletniego:</w:t>
            </w:r>
          </w:p>
          <w:p w:rsidR="00EE413D" w:rsidRPr="00EE413D" w:rsidRDefault="00EE413D" w:rsidP="00EE413D">
            <w:pPr>
              <w:spacing w:after="160" w:line="259" w:lineRule="auto"/>
              <w:jc w:val="both"/>
              <w:rPr>
                <w:rFonts w:ascii="Calibri" w:eastAsia="Times New Roman" w:hAnsi="Calibri" w:cs="Calibri"/>
                <w:sz w:val="22"/>
                <w:szCs w:val="22"/>
              </w:rPr>
            </w:pPr>
          </w:p>
        </w:tc>
        <w:tc>
          <w:tcPr>
            <w:tcW w:w="4531" w:type="dxa"/>
          </w:tcPr>
          <w:p w:rsidR="00EE413D" w:rsidRPr="00EE413D" w:rsidRDefault="00EE413D" w:rsidP="00EE413D">
            <w:pPr>
              <w:spacing w:after="160" w:line="259" w:lineRule="auto"/>
              <w:jc w:val="both"/>
              <w:rPr>
                <w:rFonts w:ascii="Calibri" w:eastAsia="Times New Roman" w:hAnsi="Calibri" w:cs="Calibri"/>
                <w:sz w:val="22"/>
                <w:szCs w:val="22"/>
              </w:rPr>
            </w:pPr>
          </w:p>
        </w:tc>
      </w:tr>
      <w:tr w:rsidR="00EE413D" w:rsidRPr="00EE413D" w:rsidTr="00EE413D">
        <w:trPr>
          <w:divId w:val="1158612623"/>
        </w:trPr>
        <w:tc>
          <w:tcPr>
            <w:tcW w:w="4678" w:type="dxa"/>
          </w:tcPr>
          <w:p w:rsidR="00EE413D" w:rsidRPr="00EE413D" w:rsidRDefault="00EE413D" w:rsidP="00EE413D">
            <w:pPr>
              <w:numPr>
                <w:ilvl w:val="0"/>
                <w:numId w:val="4"/>
              </w:numPr>
              <w:spacing w:after="160" w:line="259" w:lineRule="auto"/>
              <w:jc w:val="both"/>
              <w:rPr>
                <w:rFonts w:ascii="Calibri" w:eastAsia="Times New Roman" w:hAnsi="Calibri" w:cs="Calibri"/>
                <w:sz w:val="22"/>
                <w:szCs w:val="22"/>
              </w:rPr>
            </w:pPr>
            <w:r w:rsidRPr="00EE413D">
              <w:rPr>
                <w:rFonts w:ascii="Calibri" w:eastAsia="Times New Roman" w:hAnsi="Calibri" w:cs="Calibri"/>
                <w:sz w:val="22"/>
                <w:szCs w:val="22"/>
              </w:rPr>
              <w:t>Data podejrzenia krzywdzenia lub krzywdzenia małoletniego, miejsce.</w:t>
            </w:r>
          </w:p>
          <w:p w:rsidR="00EE413D" w:rsidRPr="00EE413D" w:rsidRDefault="00EE413D" w:rsidP="00EE413D">
            <w:pPr>
              <w:spacing w:after="160" w:line="259" w:lineRule="auto"/>
              <w:jc w:val="both"/>
              <w:rPr>
                <w:rFonts w:ascii="Calibri" w:eastAsia="Times New Roman" w:hAnsi="Calibri" w:cs="Calibri"/>
                <w:sz w:val="22"/>
                <w:szCs w:val="22"/>
              </w:rPr>
            </w:pPr>
          </w:p>
        </w:tc>
        <w:tc>
          <w:tcPr>
            <w:tcW w:w="4531" w:type="dxa"/>
          </w:tcPr>
          <w:p w:rsidR="00EE413D" w:rsidRPr="00EE413D" w:rsidRDefault="00EE413D" w:rsidP="00EE413D">
            <w:pPr>
              <w:spacing w:after="160" w:line="259" w:lineRule="auto"/>
              <w:jc w:val="both"/>
              <w:rPr>
                <w:rFonts w:ascii="Calibri" w:eastAsia="Times New Roman" w:hAnsi="Calibri" w:cs="Calibri"/>
                <w:sz w:val="22"/>
                <w:szCs w:val="22"/>
              </w:rPr>
            </w:pPr>
          </w:p>
        </w:tc>
      </w:tr>
      <w:tr w:rsidR="00EE413D" w:rsidRPr="00EE413D" w:rsidTr="00EE413D">
        <w:trPr>
          <w:divId w:val="1158612623"/>
        </w:trPr>
        <w:tc>
          <w:tcPr>
            <w:tcW w:w="4678" w:type="dxa"/>
          </w:tcPr>
          <w:p w:rsidR="00EE413D" w:rsidRPr="00EE413D" w:rsidRDefault="00EE413D" w:rsidP="00EE413D">
            <w:pPr>
              <w:numPr>
                <w:ilvl w:val="0"/>
                <w:numId w:val="4"/>
              </w:numPr>
              <w:spacing w:after="160" w:line="259" w:lineRule="auto"/>
              <w:jc w:val="both"/>
              <w:rPr>
                <w:rFonts w:ascii="Calibri" w:eastAsia="Times New Roman" w:hAnsi="Calibri" w:cs="Calibri"/>
                <w:sz w:val="22"/>
                <w:szCs w:val="22"/>
              </w:rPr>
            </w:pPr>
            <w:r w:rsidRPr="00EE413D">
              <w:rPr>
                <w:rFonts w:ascii="Calibri" w:eastAsia="Times New Roman" w:hAnsi="Calibri" w:cs="Calibri"/>
                <w:sz w:val="22"/>
                <w:szCs w:val="22"/>
              </w:rPr>
              <w:t>Osoba/osoby podejrzane o krzywdzenie lub krzywdzące małoletniego.</w:t>
            </w:r>
          </w:p>
          <w:p w:rsidR="00EE413D" w:rsidRPr="00EE413D" w:rsidRDefault="00EE413D" w:rsidP="00EE413D">
            <w:pPr>
              <w:spacing w:after="160" w:line="259" w:lineRule="auto"/>
              <w:jc w:val="both"/>
              <w:rPr>
                <w:rFonts w:ascii="Calibri" w:eastAsia="Times New Roman" w:hAnsi="Calibri" w:cs="Calibri"/>
                <w:sz w:val="22"/>
                <w:szCs w:val="22"/>
              </w:rPr>
            </w:pPr>
          </w:p>
        </w:tc>
        <w:tc>
          <w:tcPr>
            <w:tcW w:w="4531" w:type="dxa"/>
          </w:tcPr>
          <w:p w:rsidR="00EE413D" w:rsidRPr="00EE413D" w:rsidRDefault="00EE413D" w:rsidP="00EE413D">
            <w:pPr>
              <w:spacing w:after="160" w:line="259" w:lineRule="auto"/>
              <w:jc w:val="both"/>
              <w:rPr>
                <w:rFonts w:ascii="Calibri" w:eastAsia="Times New Roman" w:hAnsi="Calibri" w:cs="Calibri"/>
                <w:sz w:val="22"/>
                <w:szCs w:val="22"/>
              </w:rPr>
            </w:pPr>
          </w:p>
        </w:tc>
      </w:tr>
      <w:tr w:rsidR="00EE413D" w:rsidRPr="00EE413D" w:rsidTr="00EE413D">
        <w:trPr>
          <w:divId w:val="1158612623"/>
        </w:trPr>
        <w:tc>
          <w:tcPr>
            <w:tcW w:w="4678" w:type="dxa"/>
          </w:tcPr>
          <w:p w:rsidR="00EE413D" w:rsidRPr="00EE413D" w:rsidRDefault="00EE413D" w:rsidP="00EE413D">
            <w:pPr>
              <w:numPr>
                <w:ilvl w:val="0"/>
                <w:numId w:val="4"/>
              </w:numPr>
              <w:spacing w:after="160" w:line="259" w:lineRule="auto"/>
              <w:jc w:val="both"/>
              <w:rPr>
                <w:rFonts w:ascii="Calibri" w:eastAsia="Times New Roman" w:hAnsi="Calibri" w:cs="Calibri"/>
                <w:sz w:val="22"/>
                <w:szCs w:val="22"/>
              </w:rPr>
            </w:pPr>
            <w:r w:rsidRPr="00EE413D">
              <w:rPr>
                <w:rFonts w:ascii="Calibri" w:eastAsia="Times New Roman" w:hAnsi="Calibri" w:cs="Calibri"/>
                <w:sz w:val="22"/>
                <w:szCs w:val="22"/>
              </w:rPr>
              <w:t>Osoba/osoby podejrzane o krzywdzenie lub krzywdzące małoletniego.</w:t>
            </w:r>
          </w:p>
          <w:p w:rsidR="00EE413D" w:rsidRPr="00EE413D" w:rsidRDefault="00EE413D" w:rsidP="00EE413D">
            <w:pPr>
              <w:spacing w:after="160" w:line="259" w:lineRule="auto"/>
              <w:jc w:val="both"/>
              <w:rPr>
                <w:rFonts w:ascii="Calibri" w:eastAsia="Times New Roman" w:hAnsi="Calibri" w:cs="Calibri"/>
                <w:sz w:val="22"/>
                <w:szCs w:val="22"/>
              </w:rPr>
            </w:pPr>
          </w:p>
        </w:tc>
        <w:tc>
          <w:tcPr>
            <w:tcW w:w="4531" w:type="dxa"/>
          </w:tcPr>
          <w:p w:rsidR="00EE413D" w:rsidRPr="00EE413D" w:rsidRDefault="00EE413D" w:rsidP="00EE413D">
            <w:pPr>
              <w:spacing w:after="160" w:line="259" w:lineRule="auto"/>
              <w:jc w:val="both"/>
              <w:rPr>
                <w:rFonts w:ascii="Calibri" w:eastAsia="Times New Roman" w:hAnsi="Calibri" w:cs="Calibri"/>
                <w:sz w:val="22"/>
                <w:szCs w:val="22"/>
              </w:rPr>
            </w:pPr>
          </w:p>
        </w:tc>
      </w:tr>
      <w:tr w:rsidR="00EE413D" w:rsidRPr="00EE413D" w:rsidTr="00EE413D">
        <w:trPr>
          <w:divId w:val="1158612623"/>
        </w:trPr>
        <w:tc>
          <w:tcPr>
            <w:tcW w:w="4678" w:type="dxa"/>
          </w:tcPr>
          <w:p w:rsidR="00EE413D" w:rsidRPr="00EE413D" w:rsidRDefault="00EE413D" w:rsidP="00EE413D">
            <w:pPr>
              <w:numPr>
                <w:ilvl w:val="0"/>
                <w:numId w:val="4"/>
              </w:numPr>
              <w:spacing w:after="160" w:line="259" w:lineRule="auto"/>
              <w:jc w:val="both"/>
              <w:rPr>
                <w:rFonts w:ascii="Calibri" w:eastAsia="Times New Roman" w:hAnsi="Calibri" w:cs="Calibri"/>
                <w:sz w:val="22"/>
                <w:szCs w:val="22"/>
              </w:rPr>
            </w:pPr>
            <w:r w:rsidRPr="00EE413D">
              <w:rPr>
                <w:rFonts w:ascii="Calibri" w:eastAsia="Times New Roman" w:hAnsi="Calibri" w:cs="Calibri"/>
                <w:sz w:val="22"/>
                <w:szCs w:val="22"/>
              </w:rPr>
              <w:t>Opis rodzaju krzywdzenia lub podejrzenia krzywdzenia małoletniego.</w:t>
            </w:r>
          </w:p>
          <w:p w:rsidR="00EE413D" w:rsidRPr="00EE413D" w:rsidRDefault="00EE413D" w:rsidP="00EE413D">
            <w:pPr>
              <w:spacing w:after="160" w:line="259" w:lineRule="auto"/>
              <w:jc w:val="both"/>
              <w:rPr>
                <w:rFonts w:ascii="Calibri" w:eastAsia="Times New Roman" w:hAnsi="Calibri" w:cs="Calibri"/>
                <w:sz w:val="22"/>
                <w:szCs w:val="22"/>
              </w:rPr>
            </w:pPr>
          </w:p>
        </w:tc>
        <w:tc>
          <w:tcPr>
            <w:tcW w:w="4531" w:type="dxa"/>
          </w:tcPr>
          <w:p w:rsidR="00EE413D" w:rsidRPr="00EE413D" w:rsidRDefault="00EE413D" w:rsidP="00EE413D">
            <w:pPr>
              <w:spacing w:after="160" w:line="259" w:lineRule="auto"/>
              <w:jc w:val="both"/>
              <w:rPr>
                <w:rFonts w:ascii="Calibri" w:eastAsia="Times New Roman" w:hAnsi="Calibri" w:cs="Calibri"/>
                <w:sz w:val="22"/>
                <w:szCs w:val="22"/>
              </w:rPr>
            </w:pPr>
          </w:p>
        </w:tc>
      </w:tr>
      <w:tr w:rsidR="00EE413D" w:rsidRPr="00EE413D" w:rsidTr="00EE413D">
        <w:trPr>
          <w:divId w:val="1158612623"/>
        </w:trPr>
        <w:tc>
          <w:tcPr>
            <w:tcW w:w="4678" w:type="dxa"/>
          </w:tcPr>
          <w:p w:rsidR="00EE413D" w:rsidRPr="00EE413D" w:rsidRDefault="00EE413D" w:rsidP="00EE413D">
            <w:pPr>
              <w:numPr>
                <w:ilvl w:val="0"/>
                <w:numId w:val="4"/>
              </w:numPr>
              <w:spacing w:after="160" w:line="259" w:lineRule="auto"/>
              <w:jc w:val="both"/>
              <w:rPr>
                <w:rFonts w:ascii="Calibri" w:eastAsia="Times New Roman" w:hAnsi="Calibri" w:cs="Calibri"/>
                <w:sz w:val="22"/>
                <w:szCs w:val="22"/>
              </w:rPr>
            </w:pPr>
            <w:r w:rsidRPr="00EE413D">
              <w:rPr>
                <w:rFonts w:ascii="Calibri" w:eastAsia="Times New Roman" w:hAnsi="Calibri" w:cs="Calibri"/>
                <w:sz w:val="22"/>
                <w:szCs w:val="22"/>
              </w:rPr>
              <w:t>Osoby i instytucje, które zostały powiadomione, w tym formy interwencji m.in.: powiadomienie pomocy społecznej, policji, sądu rodzinnego, uruchomienie procedury Niebieskiej Karty).</w:t>
            </w:r>
          </w:p>
          <w:p w:rsidR="00EE413D" w:rsidRPr="00EE413D" w:rsidRDefault="00EE413D" w:rsidP="00EE413D">
            <w:pPr>
              <w:spacing w:after="160" w:line="259" w:lineRule="auto"/>
              <w:jc w:val="both"/>
              <w:rPr>
                <w:rFonts w:ascii="Calibri" w:eastAsia="Times New Roman" w:hAnsi="Calibri" w:cs="Calibri"/>
                <w:sz w:val="22"/>
                <w:szCs w:val="22"/>
              </w:rPr>
            </w:pPr>
          </w:p>
        </w:tc>
        <w:tc>
          <w:tcPr>
            <w:tcW w:w="4531" w:type="dxa"/>
          </w:tcPr>
          <w:p w:rsidR="00EE413D" w:rsidRPr="00EE413D" w:rsidRDefault="00EE413D" w:rsidP="00EE413D">
            <w:pPr>
              <w:spacing w:after="160" w:line="259" w:lineRule="auto"/>
              <w:jc w:val="both"/>
              <w:rPr>
                <w:rFonts w:ascii="Calibri" w:eastAsia="Times New Roman" w:hAnsi="Calibri" w:cs="Calibri"/>
                <w:sz w:val="22"/>
                <w:szCs w:val="22"/>
              </w:rPr>
            </w:pPr>
          </w:p>
        </w:tc>
      </w:tr>
      <w:tr w:rsidR="00EE413D" w:rsidRPr="00EE413D" w:rsidTr="00EE413D">
        <w:trPr>
          <w:divId w:val="1158612623"/>
        </w:trPr>
        <w:tc>
          <w:tcPr>
            <w:tcW w:w="4678" w:type="dxa"/>
          </w:tcPr>
          <w:p w:rsidR="00EE413D" w:rsidRPr="00EE413D" w:rsidRDefault="00EE413D" w:rsidP="00EE413D">
            <w:pPr>
              <w:numPr>
                <w:ilvl w:val="0"/>
                <w:numId w:val="4"/>
              </w:numPr>
              <w:spacing w:after="160" w:line="259" w:lineRule="auto"/>
              <w:jc w:val="both"/>
              <w:rPr>
                <w:rFonts w:ascii="Calibri" w:eastAsia="Times New Roman" w:hAnsi="Calibri" w:cs="Calibri"/>
                <w:sz w:val="22"/>
                <w:szCs w:val="22"/>
              </w:rPr>
            </w:pPr>
            <w:r w:rsidRPr="00EE413D">
              <w:rPr>
                <w:rFonts w:ascii="Calibri" w:eastAsia="Times New Roman" w:hAnsi="Calibri" w:cs="Calibri"/>
                <w:sz w:val="22"/>
                <w:szCs w:val="22"/>
              </w:rPr>
              <w:t xml:space="preserve">Data i opis udzielonej pomocy, formy otoczenia opieką małoletniego </w:t>
            </w:r>
            <w:r w:rsidRPr="00EE413D">
              <w:rPr>
                <w:rFonts w:ascii="Calibri" w:eastAsia="Times New Roman" w:hAnsi="Calibri" w:cs="Calibri"/>
                <w:b/>
                <w:sz w:val="22"/>
                <w:szCs w:val="22"/>
              </w:rPr>
              <w:t xml:space="preserve">bezpośrednio </w:t>
            </w:r>
            <w:r w:rsidRPr="00EE413D">
              <w:rPr>
                <w:rFonts w:ascii="Calibri" w:eastAsia="Times New Roman" w:hAnsi="Calibri" w:cs="Calibri"/>
                <w:sz w:val="22"/>
                <w:szCs w:val="22"/>
              </w:rPr>
              <w:t xml:space="preserve">po stwierdzeniu lub podejrzeniu incydentu, w tym we współpracy z koordynatorem, wychowawcą i nauczycielami specjalistami (psychologiem, pedagogiem, pedagogiem specjalnym wg potrzeb małoletniego), informacje o ewentualnym powiadomieniu </w:t>
            </w:r>
            <w:r w:rsidRPr="00EE413D">
              <w:rPr>
                <w:rFonts w:ascii="Calibri" w:eastAsia="Times New Roman" w:hAnsi="Calibri" w:cs="Calibri"/>
                <w:sz w:val="22"/>
                <w:szCs w:val="22"/>
              </w:rPr>
              <w:lastRenderedPageBreak/>
              <w:t>pogotowia, policji, stwierdzeniu konieczności badania lekarskiego.</w:t>
            </w:r>
          </w:p>
          <w:p w:rsidR="00EE413D" w:rsidRPr="00EE413D" w:rsidRDefault="00EE413D" w:rsidP="00EE413D">
            <w:pPr>
              <w:spacing w:after="160" w:line="259" w:lineRule="auto"/>
              <w:jc w:val="both"/>
              <w:rPr>
                <w:rFonts w:ascii="Calibri" w:eastAsia="Times New Roman" w:hAnsi="Calibri" w:cs="Calibri"/>
                <w:sz w:val="22"/>
                <w:szCs w:val="22"/>
              </w:rPr>
            </w:pPr>
          </w:p>
        </w:tc>
        <w:tc>
          <w:tcPr>
            <w:tcW w:w="4531" w:type="dxa"/>
          </w:tcPr>
          <w:p w:rsidR="00EE413D" w:rsidRPr="00EE413D" w:rsidRDefault="00EE413D" w:rsidP="00EE413D">
            <w:pPr>
              <w:spacing w:after="160" w:line="259" w:lineRule="auto"/>
              <w:jc w:val="both"/>
              <w:rPr>
                <w:rFonts w:ascii="Calibri" w:eastAsia="Times New Roman" w:hAnsi="Calibri" w:cs="Calibri"/>
                <w:sz w:val="22"/>
                <w:szCs w:val="22"/>
              </w:rPr>
            </w:pPr>
          </w:p>
        </w:tc>
      </w:tr>
      <w:tr w:rsidR="00EE413D" w:rsidRPr="00EE413D" w:rsidTr="00EE413D">
        <w:trPr>
          <w:divId w:val="1158612623"/>
        </w:trPr>
        <w:tc>
          <w:tcPr>
            <w:tcW w:w="4678" w:type="dxa"/>
          </w:tcPr>
          <w:p w:rsidR="00EE413D" w:rsidRPr="00EE413D" w:rsidRDefault="00EE413D" w:rsidP="00EE413D">
            <w:pPr>
              <w:numPr>
                <w:ilvl w:val="0"/>
                <w:numId w:val="4"/>
              </w:numPr>
              <w:spacing w:after="160" w:line="259" w:lineRule="auto"/>
              <w:jc w:val="both"/>
              <w:rPr>
                <w:rFonts w:ascii="Calibri" w:eastAsia="Times New Roman" w:hAnsi="Calibri" w:cs="Calibri"/>
                <w:sz w:val="22"/>
                <w:szCs w:val="22"/>
              </w:rPr>
            </w:pPr>
            <w:r w:rsidRPr="00EE413D">
              <w:rPr>
                <w:rFonts w:ascii="Calibri" w:eastAsia="Times New Roman" w:hAnsi="Calibri" w:cs="Calibri"/>
                <w:sz w:val="22"/>
                <w:szCs w:val="22"/>
              </w:rPr>
              <w:lastRenderedPageBreak/>
              <w:t>Informacja ze spotkania z rodzicami.</w:t>
            </w:r>
          </w:p>
          <w:p w:rsidR="00EE413D" w:rsidRPr="00EE413D" w:rsidRDefault="00EE413D" w:rsidP="00EE413D">
            <w:pPr>
              <w:spacing w:after="160" w:line="259" w:lineRule="auto"/>
              <w:jc w:val="both"/>
              <w:rPr>
                <w:rFonts w:ascii="Calibri" w:eastAsia="Times New Roman" w:hAnsi="Calibri" w:cs="Calibri"/>
                <w:sz w:val="22"/>
                <w:szCs w:val="22"/>
              </w:rPr>
            </w:pPr>
          </w:p>
        </w:tc>
        <w:tc>
          <w:tcPr>
            <w:tcW w:w="4531" w:type="dxa"/>
          </w:tcPr>
          <w:p w:rsidR="00EE413D" w:rsidRPr="00EE413D" w:rsidRDefault="00EE413D" w:rsidP="00EE413D">
            <w:pPr>
              <w:spacing w:after="160" w:line="259" w:lineRule="auto"/>
              <w:jc w:val="both"/>
              <w:rPr>
                <w:rFonts w:ascii="Calibri" w:eastAsia="Times New Roman" w:hAnsi="Calibri" w:cs="Calibri"/>
                <w:sz w:val="22"/>
                <w:szCs w:val="22"/>
              </w:rPr>
            </w:pPr>
          </w:p>
        </w:tc>
      </w:tr>
      <w:tr w:rsidR="00EE413D" w:rsidRPr="00EE413D" w:rsidTr="00EE413D">
        <w:trPr>
          <w:divId w:val="1158612623"/>
        </w:trPr>
        <w:tc>
          <w:tcPr>
            <w:tcW w:w="4678" w:type="dxa"/>
          </w:tcPr>
          <w:p w:rsidR="00EE413D" w:rsidRPr="00EE413D" w:rsidRDefault="00EE413D" w:rsidP="00EE413D">
            <w:pPr>
              <w:numPr>
                <w:ilvl w:val="0"/>
                <w:numId w:val="4"/>
              </w:numPr>
              <w:spacing w:after="160" w:line="259" w:lineRule="auto"/>
              <w:rPr>
                <w:rFonts w:ascii="Calibri" w:eastAsia="Times New Roman" w:hAnsi="Calibri" w:cs="Calibri"/>
                <w:sz w:val="22"/>
                <w:szCs w:val="22"/>
              </w:rPr>
            </w:pPr>
            <w:r w:rsidRPr="00EE413D">
              <w:rPr>
                <w:rFonts w:ascii="Calibri" w:eastAsia="Times New Roman" w:hAnsi="Calibri" w:cs="Calibri"/>
                <w:sz w:val="22"/>
                <w:szCs w:val="22"/>
              </w:rPr>
              <w:t>Zaplanowana pomoc psychologiczno-pedagogiczna (małoletniemu, jego rodzicom, innym uczniom – jeżeli byli np. świadkami incydentu) zespołu nauczycieli i specjalistów pracujących z uczniem, w tym we współpracy z instytucjami zewnętrznymi, informacja o zgodnie rodziców na udzielanie ww. formy pomocy małoletniemu. Działania w przypadku braku współpracy ze strony rodziców.</w:t>
            </w:r>
          </w:p>
          <w:p w:rsidR="00EE413D" w:rsidRPr="00EE413D" w:rsidRDefault="00EE413D" w:rsidP="00EE413D">
            <w:pPr>
              <w:spacing w:after="160" w:line="259" w:lineRule="auto"/>
              <w:rPr>
                <w:rFonts w:ascii="Calibri" w:eastAsia="Times New Roman" w:hAnsi="Calibri" w:cs="Calibri"/>
                <w:sz w:val="22"/>
                <w:szCs w:val="22"/>
              </w:rPr>
            </w:pPr>
          </w:p>
        </w:tc>
        <w:tc>
          <w:tcPr>
            <w:tcW w:w="4531" w:type="dxa"/>
          </w:tcPr>
          <w:p w:rsidR="00EE413D" w:rsidRPr="00EE413D" w:rsidRDefault="00EE413D" w:rsidP="00EE413D">
            <w:pPr>
              <w:spacing w:after="160" w:line="259" w:lineRule="auto"/>
              <w:jc w:val="both"/>
              <w:rPr>
                <w:rFonts w:ascii="Calibri" w:eastAsia="Times New Roman" w:hAnsi="Calibri" w:cs="Calibri"/>
                <w:sz w:val="22"/>
                <w:szCs w:val="22"/>
              </w:rPr>
            </w:pPr>
          </w:p>
        </w:tc>
      </w:tr>
      <w:tr w:rsidR="00EE413D" w:rsidRPr="00EE413D" w:rsidTr="00EE413D">
        <w:trPr>
          <w:divId w:val="1158612623"/>
        </w:trPr>
        <w:tc>
          <w:tcPr>
            <w:tcW w:w="4678" w:type="dxa"/>
          </w:tcPr>
          <w:p w:rsidR="00EE413D" w:rsidRPr="00EE413D" w:rsidRDefault="00EE413D" w:rsidP="00EE413D">
            <w:pPr>
              <w:numPr>
                <w:ilvl w:val="0"/>
                <w:numId w:val="4"/>
              </w:numPr>
              <w:spacing w:after="160" w:line="259" w:lineRule="auto"/>
              <w:jc w:val="both"/>
              <w:rPr>
                <w:rFonts w:ascii="Calibri" w:eastAsia="Times New Roman" w:hAnsi="Calibri" w:cs="Calibri"/>
                <w:sz w:val="22"/>
                <w:szCs w:val="22"/>
              </w:rPr>
            </w:pPr>
            <w:r w:rsidRPr="00EE413D">
              <w:rPr>
                <w:rFonts w:ascii="Calibri" w:eastAsia="Times New Roman" w:hAnsi="Calibri" w:cs="Calibri"/>
                <w:sz w:val="22"/>
                <w:szCs w:val="22"/>
              </w:rPr>
              <w:t>Informacje na temat efektów podjętych interwencji, w tym we współpracy z instytucjami zewnętrznymi oraz pomocy udzielonej uczniowi przez jednostkę (dokumentację pomocy psychologiczno-pedagogicznej, w tym efektywność jej udzielania należy przechowywać w indywidualnej teczce ucznia).</w:t>
            </w:r>
          </w:p>
          <w:p w:rsidR="00EE413D" w:rsidRPr="00EE413D" w:rsidRDefault="00EE413D" w:rsidP="00EE413D">
            <w:pPr>
              <w:spacing w:after="160" w:line="259" w:lineRule="auto"/>
              <w:jc w:val="both"/>
              <w:rPr>
                <w:rFonts w:ascii="Calibri" w:eastAsia="Times New Roman" w:hAnsi="Calibri" w:cs="Calibri"/>
                <w:sz w:val="22"/>
                <w:szCs w:val="22"/>
              </w:rPr>
            </w:pPr>
          </w:p>
        </w:tc>
        <w:tc>
          <w:tcPr>
            <w:tcW w:w="4531" w:type="dxa"/>
          </w:tcPr>
          <w:p w:rsidR="00EE413D" w:rsidRPr="00EE413D" w:rsidRDefault="00EE413D" w:rsidP="00EE413D">
            <w:pPr>
              <w:spacing w:after="160" w:line="259" w:lineRule="auto"/>
              <w:jc w:val="both"/>
              <w:rPr>
                <w:rFonts w:ascii="Calibri" w:eastAsia="Times New Roman" w:hAnsi="Calibri" w:cs="Calibri"/>
                <w:sz w:val="22"/>
                <w:szCs w:val="22"/>
              </w:rPr>
            </w:pPr>
          </w:p>
        </w:tc>
      </w:tr>
      <w:tr w:rsidR="00EE413D" w:rsidRPr="00EE413D" w:rsidTr="00EE413D">
        <w:trPr>
          <w:divId w:val="1158612623"/>
        </w:trPr>
        <w:tc>
          <w:tcPr>
            <w:tcW w:w="4678" w:type="dxa"/>
          </w:tcPr>
          <w:p w:rsidR="00EE413D" w:rsidRPr="00EE413D" w:rsidRDefault="00EE413D" w:rsidP="00EE413D">
            <w:pPr>
              <w:numPr>
                <w:ilvl w:val="0"/>
                <w:numId w:val="4"/>
              </w:numPr>
              <w:spacing w:after="160" w:line="259" w:lineRule="auto"/>
              <w:jc w:val="both"/>
              <w:rPr>
                <w:rFonts w:ascii="Calibri" w:eastAsia="Times New Roman" w:hAnsi="Calibri" w:cs="Calibri"/>
                <w:sz w:val="22"/>
                <w:szCs w:val="22"/>
              </w:rPr>
            </w:pPr>
            <w:r w:rsidRPr="00EE413D">
              <w:rPr>
                <w:rFonts w:ascii="Calibri" w:eastAsia="Times New Roman" w:hAnsi="Calibri" w:cs="Calibri"/>
                <w:sz w:val="22"/>
                <w:szCs w:val="22"/>
              </w:rPr>
              <w:t>Imiona i nazwiska oraz czytelne podpisy osób sporządzających protokół.</w:t>
            </w:r>
          </w:p>
          <w:p w:rsidR="00EE413D" w:rsidRPr="00EE413D" w:rsidRDefault="00EE413D" w:rsidP="00EE413D">
            <w:pPr>
              <w:spacing w:after="160" w:line="259" w:lineRule="auto"/>
              <w:jc w:val="both"/>
              <w:rPr>
                <w:rFonts w:ascii="Calibri" w:eastAsia="Times New Roman" w:hAnsi="Calibri" w:cs="Calibri"/>
                <w:sz w:val="22"/>
                <w:szCs w:val="22"/>
              </w:rPr>
            </w:pPr>
          </w:p>
        </w:tc>
        <w:tc>
          <w:tcPr>
            <w:tcW w:w="4531" w:type="dxa"/>
          </w:tcPr>
          <w:p w:rsidR="00EE413D" w:rsidRPr="00EE413D" w:rsidRDefault="00EE413D" w:rsidP="00EE413D">
            <w:pPr>
              <w:spacing w:after="160" w:line="259" w:lineRule="auto"/>
              <w:jc w:val="both"/>
              <w:rPr>
                <w:rFonts w:ascii="Calibri" w:eastAsia="Times New Roman" w:hAnsi="Calibri" w:cs="Calibri"/>
                <w:sz w:val="22"/>
                <w:szCs w:val="22"/>
              </w:rPr>
            </w:pPr>
          </w:p>
        </w:tc>
      </w:tr>
    </w:tbl>
    <w:p w:rsidR="00EE413D" w:rsidRPr="00EE413D" w:rsidRDefault="00EE413D" w:rsidP="00EE413D">
      <w:pPr>
        <w:spacing w:after="160" w:line="259" w:lineRule="auto"/>
        <w:ind w:left="720"/>
        <w:contextualSpacing/>
        <w:jc w:val="both"/>
        <w:divId w:val="1158612623"/>
        <w:rPr>
          <w:rFonts w:ascii="Calibri" w:eastAsia="Times New Roman" w:hAnsi="Calibri" w:cs="Calibri"/>
          <w:sz w:val="22"/>
          <w:szCs w:val="22"/>
        </w:rPr>
      </w:pPr>
    </w:p>
    <w:p w:rsidR="00EE413D" w:rsidRPr="00EE413D" w:rsidRDefault="00EE413D" w:rsidP="00EE413D">
      <w:pPr>
        <w:spacing w:after="160" w:line="259" w:lineRule="auto"/>
        <w:ind w:left="720"/>
        <w:contextualSpacing/>
        <w:jc w:val="both"/>
        <w:divId w:val="1158612623"/>
        <w:rPr>
          <w:rFonts w:ascii="Calibri" w:eastAsia="Times New Roman" w:hAnsi="Calibri" w:cs="Calibri"/>
          <w:sz w:val="22"/>
          <w:szCs w:val="22"/>
        </w:rPr>
      </w:pPr>
    </w:p>
    <w:p w:rsidR="00EE413D" w:rsidRPr="00EE413D" w:rsidRDefault="00EE413D" w:rsidP="00EE413D">
      <w:pPr>
        <w:spacing w:after="160" w:line="259" w:lineRule="auto"/>
        <w:ind w:left="720"/>
        <w:contextualSpacing/>
        <w:jc w:val="both"/>
        <w:divId w:val="1158612623"/>
        <w:rPr>
          <w:rFonts w:ascii="Calibri" w:eastAsia="Times New Roman" w:hAnsi="Calibri" w:cs="Calibri"/>
          <w:sz w:val="22"/>
          <w:szCs w:val="22"/>
        </w:rPr>
      </w:pPr>
      <w:r w:rsidRPr="00EE413D">
        <w:rPr>
          <w:rFonts w:ascii="Calibri" w:eastAsia="Times New Roman" w:hAnsi="Calibri" w:cs="Calibri"/>
          <w:sz w:val="22"/>
          <w:szCs w:val="22"/>
        </w:rPr>
        <w:br w:type="page"/>
      </w:r>
    </w:p>
    <w:p w:rsidR="00EE413D" w:rsidRPr="00EE413D" w:rsidRDefault="00EE413D" w:rsidP="00EE413D">
      <w:pPr>
        <w:spacing w:after="160" w:line="259" w:lineRule="auto"/>
        <w:ind w:left="720"/>
        <w:contextualSpacing/>
        <w:jc w:val="both"/>
        <w:divId w:val="1158612623"/>
        <w:rPr>
          <w:rFonts w:ascii="Calibri" w:eastAsia="Times New Roman" w:hAnsi="Calibri" w:cs="Calibri"/>
          <w:b/>
          <w:sz w:val="22"/>
          <w:szCs w:val="22"/>
        </w:rPr>
      </w:pPr>
      <w:r w:rsidRPr="00EE413D">
        <w:rPr>
          <w:rFonts w:ascii="Calibri" w:eastAsia="Times New Roman" w:hAnsi="Calibri" w:cs="Calibri"/>
          <w:b/>
          <w:sz w:val="22"/>
          <w:szCs w:val="22"/>
        </w:rPr>
        <w:lastRenderedPageBreak/>
        <w:t xml:space="preserve">Notatka ze spotkania </w:t>
      </w:r>
    </w:p>
    <w:p w:rsidR="00EE413D" w:rsidRPr="00EE413D" w:rsidRDefault="00EE413D" w:rsidP="00EE413D">
      <w:pPr>
        <w:spacing w:after="160" w:line="259" w:lineRule="auto"/>
        <w:ind w:left="720"/>
        <w:contextualSpacing/>
        <w:jc w:val="both"/>
        <w:divId w:val="1158612623"/>
        <w:rPr>
          <w:rFonts w:ascii="Calibri" w:eastAsia="Times New Roman" w:hAnsi="Calibri" w:cs="Calibri"/>
          <w:b/>
          <w:sz w:val="22"/>
          <w:szCs w:val="22"/>
        </w:rPr>
      </w:pPr>
    </w:p>
    <w:tbl>
      <w:tblPr>
        <w:tblStyle w:val="Tabela-Siatka"/>
        <w:tblW w:w="0" w:type="auto"/>
        <w:tblLook w:val="04A0" w:firstRow="1" w:lastRow="0" w:firstColumn="1" w:lastColumn="0" w:noHBand="0" w:noVBand="1"/>
      </w:tblPr>
      <w:tblGrid>
        <w:gridCol w:w="4105"/>
        <w:gridCol w:w="4955"/>
      </w:tblGrid>
      <w:tr w:rsidR="00EE413D" w:rsidRPr="00EE413D" w:rsidTr="00EE413D">
        <w:trPr>
          <w:divId w:val="1158612623"/>
          <w:trHeight w:val="1012"/>
        </w:trPr>
        <w:tc>
          <w:tcPr>
            <w:tcW w:w="4106" w:type="dxa"/>
            <w:vAlign w:val="center"/>
          </w:tcPr>
          <w:p w:rsidR="00EE413D" w:rsidRPr="00EE413D" w:rsidRDefault="00EE413D" w:rsidP="00EE413D">
            <w:pPr>
              <w:spacing w:after="160" w:line="259" w:lineRule="auto"/>
              <w:jc w:val="both"/>
              <w:rPr>
                <w:rFonts w:ascii="Calibri" w:eastAsia="Times New Roman" w:hAnsi="Calibri" w:cs="Calibri"/>
                <w:sz w:val="22"/>
                <w:szCs w:val="22"/>
              </w:rPr>
            </w:pPr>
            <w:r w:rsidRPr="00EE413D">
              <w:rPr>
                <w:rFonts w:ascii="Calibri" w:eastAsia="Times New Roman" w:hAnsi="Calibri" w:cs="Calibri"/>
                <w:sz w:val="22"/>
                <w:szCs w:val="22"/>
              </w:rPr>
              <w:t>Data i miejsce spotkania</w:t>
            </w:r>
          </w:p>
        </w:tc>
        <w:tc>
          <w:tcPr>
            <w:tcW w:w="4956" w:type="dxa"/>
            <w:vAlign w:val="center"/>
          </w:tcPr>
          <w:p w:rsidR="00EE413D" w:rsidRPr="00EE413D" w:rsidRDefault="00EE413D" w:rsidP="00EE413D">
            <w:pPr>
              <w:spacing w:after="160" w:line="259" w:lineRule="auto"/>
              <w:jc w:val="both"/>
              <w:rPr>
                <w:rFonts w:ascii="Calibri" w:eastAsia="Times New Roman" w:hAnsi="Calibri" w:cs="Calibri"/>
                <w:sz w:val="22"/>
                <w:szCs w:val="22"/>
              </w:rPr>
            </w:pPr>
          </w:p>
        </w:tc>
      </w:tr>
      <w:tr w:rsidR="00EE413D" w:rsidRPr="00EE413D" w:rsidTr="00EE413D">
        <w:trPr>
          <w:divId w:val="1158612623"/>
          <w:trHeight w:val="1012"/>
        </w:trPr>
        <w:tc>
          <w:tcPr>
            <w:tcW w:w="4106" w:type="dxa"/>
            <w:vAlign w:val="center"/>
          </w:tcPr>
          <w:p w:rsidR="00EE413D" w:rsidRPr="00EE413D" w:rsidRDefault="00EE413D" w:rsidP="00EE413D">
            <w:pPr>
              <w:spacing w:after="160" w:line="259" w:lineRule="auto"/>
              <w:jc w:val="both"/>
              <w:rPr>
                <w:rFonts w:ascii="Calibri" w:eastAsia="Times New Roman" w:hAnsi="Calibri" w:cs="Calibri"/>
                <w:sz w:val="22"/>
                <w:szCs w:val="22"/>
              </w:rPr>
            </w:pPr>
            <w:r w:rsidRPr="00EE413D">
              <w:rPr>
                <w:rFonts w:ascii="Calibri" w:eastAsia="Times New Roman" w:hAnsi="Calibri" w:cs="Calibri"/>
                <w:sz w:val="22"/>
                <w:szCs w:val="22"/>
              </w:rPr>
              <w:t>Nazwa instytucji</w:t>
            </w:r>
          </w:p>
        </w:tc>
        <w:tc>
          <w:tcPr>
            <w:tcW w:w="4956" w:type="dxa"/>
            <w:vAlign w:val="center"/>
          </w:tcPr>
          <w:p w:rsidR="00EE413D" w:rsidRPr="00EE413D" w:rsidRDefault="00EE413D" w:rsidP="00EE413D">
            <w:pPr>
              <w:spacing w:after="160" w:line="259" w:lineRule="auto"/>
              <w:jc w:val="both"/>
              <w:rPr>
                <w:rFonts w:ascii="Calibri" w:eastAsia="Times New Roman" w:hAnsi="Calibri" w:cs="Calibri"/>
                <w:sz w:val="22"/>
                <w:szCs w:val="22"/>
              </w:rPr>
            </w:pPr>
          </w:p>
        </w:tc>
      </w:tr>
      <w:tr w:rsidR="00EE413D" w:rsidRPr="00EE413D" w:rsidTr="00EE413D">
        <w:trPr>
          <w:divId w:val="1158612623"/>
          <w:trHeight w:val="1012"/>
        </w:trPr>
        <w:tc>
          <w:tcPr>
            <w:tcW w:w="4106" w:type="dxa"/>
            <w:vAlign w:val="center"/>
          </w:tcPr>
          <w:p w:rsidR="00EE413D" w:rsidRPr="00EE413D" w:rsidRDefault="00EE413D" w:rsidP="00EE413D">
            <w:pPr>
              <w:spacing w:after="160" w:line="259" w:lineRule="auto"/>
              <w:jc w:val="both"/>
              <w:rPr>
                <w:rFonts w:ascii="Calibri" w:eastAsia="Times New Roman" w:hAnsi="Calibri" w:cs="Calibri"/>
                <w:sz w:val="22"/>
                <w:szCs w:val="22"/>
              </w:rPr>
            </w:pPr>
            <w:r w:rsidRPr="00EE413D">
              <w:rPr>
                <w:rFonts w:ascii="Calibri" w:eastAsia="Times New Roman" w:hAnsi="Calibri" w:cs="Calibri"/>
                <w:b/>
                <w:bCs/>
                <w:sz w:val="22"/>
                <w:szCs w:val="22"/>
              </w:rPr>
              <w:t>Uczestnicy</w:t>
            </w:r>
          </w:p>
        </w:tc>
        <w:tc>
          <w:tcPr>
            <w:tcW w:w="4956" w:type="dxa"/>
            <w:vAlign w:val="center"/>
          </w:tcPr>
          <w:p w:rsidR="00EE413D" w:rsidRPr="00EE413D" w:rsidRDefault="00EE413D" w:rsidP="00EE413D">
            <w:pPr>
              <w:spacing w:after="160" w:line="259" w:lineRule="auto"/>
              <w:jc w:val="both"/>
              <w:rPr>
                <w:rFonts w:ascii="Calibri" w:eastAsia="Times New Roman" w:hAnsi="Calibri" w:cs="Calibri"/>
                <w:b/>
                <w:bCs/>
                <w:i/>
                <w:iCs/>
                <w:sz w:val="22"/>
                <w:szCs w:val="22"/>
              </w:rPr>
            </w:pPr>
            <w:r w:rsidRPr="00EE413D">
              <w:rPr>
                <w:rFonts w:ascii="Calibri" w:eastAsia="Times New Roman" w:hAnsi="Calibri" w:cs="Calibri"/>
                <w:i/>
                <w:iCs/>
                <w:sz w:val="22"/>
                <w:szCs w:val="22"/>
              </w:rPr>
              <w:t>imię i nazwisko koordynatora</w:t>
            </w:r>
          </w:p>
          <w:p w:rsidR="00EE413D" w:rsidRPr="00EE413D" w:rsidRDefault="00EE413D" w:rsidP="00EE413D">
            <w:pPr>
              <w:spacing w:after="160" w:line="259" w:lineRule="auto"/>
              <w:jc w:val="both"/>
              <w:rPr>
                <w:rFonts w:ascii="Calibri" w:eastAsia="Times New Roman" w:hAnsi="Calibri" w:cs="Calibri"/>
                <w:i/>
                <w:iCs/>
                <w:sz w:val="22"/>
                <w:szCs w:val="22"/>
              </w:rPr>
            </w:pPr>
            <w:r w:rsidRPr="00EE413D">
              <w:rPr>
                <w:rFonts w:ascii="Calibri" w:eastAsia="Times New Roman" w:hAnsi="Calibri" w:cs="Calibri"/>
                <w:i/>
                <w:iCs/>
                <w:sz w:val="22"/>
                <w:szCs w:val="22"/>
              </w:rPr>
              <w:t>imię i nazwisko psychologa</w:t>
            </w:r>
          </w:p>
          <w:p w:rsidR="00EE413D" w:rsidRPr="00EE413D" w:rsidRDefault="00EE413D" w:rsidP="00EE413D">
            <w:pPr>
              <w:spacing w:after="160" w:line="259" w:lineRule="auto"/>
              <w:jc w:val="both"/>
              <w:rPr>
                <w:rFonts w:ascii="Calibri" w:eastAsia="Times New Roman" w:hAnsi="Calibri" w:cs="Calibri"/>
                <w:i/>
                <w:iCs/>
                <w:sz w:val="22"/>
                <w:szCs w:val="22"/>
              </w:rPr>
            </w:pPr>
            <w:r w:rsidRPr="00EE413D">
              <w:rPr>
                <w:rFonts w:ascii="Calibri" w:eastAsia="Times New Roman" w:hAnsi="Calibri" w:cs="Calibri"/>
                <w:i/>
                <w:iCs/>
                <w:sz w:val="22"/>
                <w:szCs w:val="22"/>
              </w:rPr>
              <w:t>imię i nazwisko pracownika zgłaszającego incydent</w:t>
            </w:r>
          </w:p>
          <w:p w:rsidR="00EE413D" w:rsidRPr="00EE413D" w:rsidRDefault="00EE413D" w:rsidP="00EE413D">
            <w:pPr>
              <w:spacing w:after="160" w:line="259" w:lineRule="auto"/>
              <w:jc w:val="both"/>
              <w:rPr>
                <w:rFonts w:ascii="Calibri" w:eastAsia="Times New Roman" w:hAnsi="Calibri" w:cs="Calibri"/>
                <w:b/>
                <w:bCs/>
                <w:i/>
                <w:iCs/>
                <w:sz w:val="22"/>
                <w:szCs w:val="22"/>
              </w:rPr>
            </w:pPr>
            <w:r w:rsidRPr="00EE413D">
              <w:rPr>
                <w:rFonts w:ascii="Calibri" w:eastAsia="Times New Roman" w:hAnsi="Calibri" w:cs="Calibri"/>
                <w:i/>
                <w:iCs/>
                <w:sz w:val="22"/>
                <w:szCs w:val="22"/>
              </w:rPr>
              <w:t>imiona i nazwiska rodziców małoletniego</w:t>
            </w:r>
          </w:p>
        </w:tc>
      </w:tr>
      <w:tr w:rsidR="00EE413D" w:rsidRPr="00EE413D" w:rsidTr="00EE413D">
        <w:trPr>
          <w:divId w:val="1158612623"/>
          <w:trHeight w:val="1012"/>
        </w:trPr>
        <w:tc>
          <w:tcPr>
            <w:tcW w:w="4106" w:type="dxa"/>
            <w:vAlign w:val="center"/>
          </w:tcPr>
          <w:p w:rsidR="00EE413D" w:rsidRPr="00EE413D" w:rsidRDefault="00EE413D" w:rsidP="00EE413D">
            <w:pPr>
              <w:spacing w:after="160" w:line="259" w:lineRule="auto"/>
              <w:jc w:val="both"/>
              <w:rPr>
                <w:rFonts w:ascii="Calibri" w:eastAsia="Times New Roman" w:hAnsi="Calibri" w:cs="Calibri"/>
                <w:sz w:val="22"/>
                <w:szCs w:val="22"/>
              </w:rPr>
            </w:pPr>
            <w:r w:rsidRPr="00EE413D">
              <w:rPr>
                <w:rFonts w:ascii="Calibri" w:eastAsia="Times New Roman" w:hAnsi="Calibri" w:cs="Calibri"/>
                <w:sz w:val="22"/>
                <w:szCs w:val="22"/>
              </w:rPr>
              <w:t>Opis zgłoszonego incydentu</w:t>
            </w:r>
          </w:p>
        </w:tc>
        <w:tc>
          <w:tcPr>
            <w:tcW w:w="4956" w:type="dxa"/>
            <w:vAlign w:val="center"/>
          </w:tcPr>
          <w:p w:rsidR="00EE413D" w:rsidRPr="00EE413D" w:rsidRDefault="00EE413D" w:rsidP="00EE413D">
            <w:pPr>
              <w:spacing w:after="160" w:line="259" w:lineRule="auto"/>
              <w:jc w:val="both"/>
              <w:rPr>
                <w:rFonts w:ascii="Calibri" w:eastAsia="Times New Roman" w:hAnsi="Calibri" w:cs="Calibri"/>
                <w:i/>
                <w:iCs/>
                <w:sz w:val="22"/>
                <w:szCs w:val="22"/>
              </w:rPr>
            </w:pPr>
          </w:p>
        </w:tc>
      </w:tr>
      <w:tr w:rsidR="00EE413D" w:rsidRPr="00EE413D" w:rsidTr="00EE413D">
        <w:trPr>
          <w:divId w:val="1158612623"/>
          <w:trHeight w:val="1012"/>
        </w:trPr>
        <w:tc>
          <w:tcPr>
            <w:tcW w:w="4106" w:type="dxa"/>
            <w:vAlign w:val="center"/>
          </w:tcPr>
          <w:p w:rsidR="00EE413D" w:rsidRPr="00EE413D" w:rsidRDefault="00EE413D" w:rsidP="00EE413D">
            <w:pPr>
              <w:spacing w:after="160" w:line="259" w:lineRule="auto"/>
              <w:jc w:val="both"/>
              <w:rPr>
                <w:rFonts w:ascii="Calibri" w:eastAsia="Times New Roman" w:hAnsi="Calibri" w:cs="Calibri"/>
                <w:sz w:val="22"/>
                <w:szCs w:val="22"/>
              </w:rPr>
            </w:pPr>
            <w:r w:rsidRPr="00EE413D">
              <w:rPr>
                <w:rFonts w:ascii="Calibri" w:eastAsia="Times New Roman" w:hAnsi="Calibri" w:cs="Calibri"/>
                <w:sz w:val="22"/>
                <w:szCs w:val="22"/>
              </w:rPr>
              <w:t>Opis sytuacji małoletniego</w:t>
            </w:r>
          </w:p>
        </w:tc>
        <w:tc>
          <w:tcPr>
            <w:tcW w:w="4956" w:type="dxa"/>
            <w:vAlign w:val="center"/>
          </w:tcPr>
          <w:p w:rsidR="00EE413D" w:rsidRPr="00EE413D" w:rsidRDefault="00EE413D" w:rsidP="00EE413D">
            <w:pPr>
              <w:spacing w:after="160" w:line="259" w:lineRule="auto"/>
              <w:jc w:val="both"/>
              <w:rPr>
                <w:rFonts w:ascii="Calibri" w:eastAsia="Times New Roman" w:hAnsi="Calibri" w:cs="Calibri"/>
                <w:i/>
                <w:iCs/>
                <w:sz w:val="22"/>
                <w:szCs w:val="22"/>
              </w:rPr>
            </w:pPr>
          </w:p>
        </w:tc>
      </w:tr>
      <w:tr w:rsidR="00EE413D" w:rsidRPr="00EE413D" w:rsidTr="00EE413D">
        <w:trPr>
          <w:divId w:val="1158612623"/>
          <w:trHeight w:val="1012"/>
        </w:trPr>
        <w:tc>
          <w:tcPr>
            <w:tcW w:w="4106" w:type="dxa"/>
            <w:vAlign w:val="center"/>
          </w:tcPr>
          <w:p w:rsidR="00EE413D" w:rsidRPr="00EE413D" w:rsidRDefault="00EE413D" w:rsidP="00EE413D">
            <w:pPr>
              <w:spacing w:after="160" w:line="259" w:lineRule="auto"/>
              <w:jc w:val="both"/>
              <w:rPr>
                <w:rFonts w:ascii="Calibri" w:eastAsia="Times New Roman" w:hAnsi="Calibri" w:cs="Calibri"/>
                <w:sz w:val="22"/>
                <w:szCs w:val="22"/>
              </w:rPr>
            </w:pPr>
            <w:r w:rsidRPr="00EE413D">
              <w:rPr>
                <w:rFonts w:ascii="Calibri" w:eastAsia="Times New Roman" w:hAnsi="Calibri" w:cs="Calibri"/>
                <w:sz w:val="22"/>
                <w:szCs w:val="22"/>
              </w:rPr>
              <w:t>Zaproponowane sposoby wsparcia</w:t>
            </w:r>
          </w:p>
        </w:tc>
        <w:tc>
          <w:tcPr>
            <w:tcW w:w="4956" w:type="dxa"/>
            <w:vAlign w:val="center"/>
          </w:tcPr>
          <w:p w:rsidR="00EE413D" w:rsidRPr="00EE413D" w:rsidRDefault="00EE413D" w:rsidP="00EE413D">
            <w:pPr>
              <w:spacing w:after="160" w:line="259" w:lineRule="auto"/>
              <w:jc w:val="both"/>
              <w:rPr>
                <w:rFonts w:ascii="Calibri" w:eastAsia="Times New Roman" w:hAnsi="Calibri" w:cs="Calibri"/>
                <w:i/>
                <w:iCs/>
                <w:sz w:val="22"/>
                <w:szCs w:val="22"/>
              </w:rPr>
            </w:pPr>
          </w:p>
        </w:tc>
      </w:tr>
      <w:tr w:rsidR="00EE413D" w:rsidRPr="00EE413D" w:rsidTr="00EE413D">
        <w:trPr>
          <w:divId w:val="1158612623"/>
          <w:trHeight w:val="1012"/>
        </w:trPr>
        <w:tc>
          <w:tcPr>
            <w:tcW w:w="4106" w:type="dxa"/>
            <w:vAlign w:val="center"/>
          </w:tcPr>
          <w:p w:rsidR="00EE413D" w:rsidRPr="00EE413D" w:rsidRDefault="00EE413D" w:rsidP="00EE413D">
            <w:pPr>
              <w:spacing w:after="160" w:line="259" w:lineRule="auto"/>
              <w:jc w:val="both"/>
              <w:rPr>
                <w:rFonts w:ascii="Calibri" w:eastAsia="Times New Roman" w:hAnsi="Calibri" w:cs="Calibri"/>
                <w:sz w:val="22"/>
                <w:szCs w:val="22"/>
              </w:rPr>
            </w:pPr>
            <w:r w:rsidRPr="00EE413D">
              <w:rPr>
                <w:rFonts w:ascii="Calibri" w:eastAsia="Times New Roman" w:hAnsi="Calibri" w:cs="Calibri"/>
                <w:sz w:val="22"/>
                <w:szCs w:val="22"/>
              </w:rPr>
              <w:t>Planowane działania reagujące na sytuację</w:t>
            </w:r>
          </w:p>
        </w:tc>
        <w:tc>
          <w:tcPr>
            <w:tcW w:w="4956" w:type="dxa"/>
            <w:vAlign w:val="center"/>
          </w:tcPr>
          <w:p w:rsidR="00EE413D" w:rsidRPr="00EE413D" w:rsidRDefault="00EE413D" w:rsidP="00EE413D">
            <w:pPr>
              <w:spacing w:after="160" w:line="259" w:lineRule="auto"/>
              <w:jc w:val="both"/>
              <w:rPr>
                <w:rFonts w:ascii="Calibri" w:eastAsia="Times New Roman" w:hAnsi="Calibri" w:cs="Calibri"/>
                <w:i/>
                <w:iCs/>
                <w:sz w:val="22"/>
                <w:szCs w:val="22"/>
              </w:rPr>
            </w:pPr>
          </w:p>
        </w:tc>
      </w:tr>
      <w:tr w:rsidR="00EE413D" w:rsidRPr="00EE413D" w:rsidTr="00EE413D">
        <w:trPr>
          <w:divId w:val="1158612623"/>
          <w:trHeight w:val="1012"/>
        </w:trPr>
        <w:tc>
          <w:tcPr>
            <w:tcW w:w="4106" w:type="dxa"/>
            <w:vAlign w:val="center"/>
          </w:tcPr>
          <w:p w:rsidR="00EE413D" w:rsidRPr="00EE413D" w:rsidRDefault="00EE413D" w:rsidP="00EE413D">
            <w:pPr>
              <w:spacing w:after="160" w:line="259" w:lineRule="auto"/>
              <w:jc w:val="both"/>
              <w:rPr>
                <w:rFonts w:ascii="Calibri" w:eastAsia="Times New Roman" w:hAnsi="Calibri" w:cs="Calibri"/>
                <w:sz w:val="22"/>
                <w:szCs w:val="22"/>
              </w:rPr>
            </w:pPr>
            <w:r w:rsidRPr="00EE413D">
              <w:rPr>
                <w:rFonts w:ascii="Calibri" w:eastAsia="Times New Roman" w:hAnsi="Calibri" w:cs="Calibri"/>
                <w:b/>
                <w:bCs/>
                <w:sz w:val="22"/>
                <w:szCs w:val="22"/>
              </w:rPr>
              <w:t>Podpisy</w:t>
            </w:r>
          </w:p>
        </w:tc>
        <w:tc>
          <w:tcPr>
            <w:tcW w:w="4956" w:type="dxa"/>
            <w:vAlign w:val="center"/>
          </w:tcPr>
          <w:p w:rsidR="00EE413D" w:rsidRPr="00EE413D" w:rsidRDefault="00EE413D" w:rsidP="00EE413D">
            <w:pPr>
              <w:spacing w:after="160" w:line="259" w:lineRule="auto"/>
              <w:jc w:val="both"/>
              <w:rPr>
                <w:rFonts w:ascii="Calibri" w:eastAsia="Times New Roman" w:hAnsi="Calibri" w:cs="Calibri"/>
                <w:b/>
                <w:bCs/>
                <w:i/>
                <w:iCs/>
                <w:sz w:val="22"/>
                <w:szCs w:val="22"/>
              </w:rPr>
            </w:pPr>
            <w:r w:rsidRPr="00EE413D">
              <w:rPr>
                <w:rFonts w:ascii="Calibri" w:eastAsia="Times New Roman" w:hAnsi="Calibri" w:cs="Calibri"/>
                <w:i/>
                <w:iCs/>
                <w:sz w:val="22"/>
                <w:szCs w:val="22"/>
              </w:rPr>
              <w:t>podpisy wszystkich uczestników spotkania</w:t>
            </w:r>
          </w:p>
        </w:tc>
      </w:tr>
    </w:tbl>
    <w:p w:rsidR="00EE413D" w:rsidRPr="00EE413D" w:rsidRDefault="00EE413D" w:rsidP="00EE413D">
      <w:pPr>
        <w:spacing w:after="160" w:line="259" w:lineRule="auto"/>
        <w:ind w:left="720"/>
        <w:contextualSpacing/>
        <w:jc w:val="both"/>
        <w:divId w:val="1158612623"/>
        <w:rPr>
          <w:rFonts w:ascii="Calibri" w:eastAsia="Times New Roman" w:hAnsi="Calibri" w:cs="Calibri"/>
          <w:sz w:val="22"/>
          <w:szCs w:val="22"/>
        </w:rPr>
      </w:pPr>
    </w:p>
    <w:p w:rsidR="00EE413D" w:rsidRPr="00EE413D" w:rsidRDefault="00EE413D" w:rsidP="00EE413D">
      <w:pPr>
        <w:spacing w:after="160" w:line="259" w:lineRule="auto"/>
        <w:ind w:left="720"/>
        <w:contextualSpacing/>
        <w:jc w:val="both"/>
        <w:divId w:val="1158612623"/>
        <w:rPr>
          <w:rFonts w:ascii="Calibri" w:eastAsia="Times New Roman" w:hAnsi="Calibri" w:cs="Calibri"/>
        </w:rPr>
      </w:pPr>
    </w:p>
    <w:p w:rsidR="00EE413D" w:rsidRPr="00EE413D" w:rsidRDefault="00EE413D" w:rsidP="00EE413D">
      <w:pPr>
        <w:spacing w:after="160" w:line="259" w:lineRule="auto"/>
        <w:ind w:left="720"/>
        <w:contextualSpacing/>
        <w:jc w:val="both"/>
        <w:divId w:val="1158612623"/>
        <w:rPr>
          <w:rFonts w:ascii="Calibri" w:eastAsia="Times New Roman" w:hAnsi="Calibri" w:cs="Calibri"/>
        </w:rPr>
      </w:pPr>
    </w:p>
    <w:p w:rsidR="00EE413D" w:rsidRDefault="00EE413D" w:rsidP="00D63FF3">
      <w:pPr>
        <w:spacing w:after="240" w:line="360" w:lineRule="auto"/>
        <w:divId w:val="1158612623"/>
        <w:rPr>
          <w:rFonts w:eastAsia="Times New Roman"/>
          <w:color w:val="323232"/>
        </w:rPr>
      </w:pPr>
    </w:p>
    <w:p w:rsidR="00EE413D" w:rsidRDefault="00EE413D" w:rsidP="00D63FF3">
      <w:pPr>
        <w:spacing w:after="240" w:line="360" w:lineRule="auto"/>
        <w:divId w:val="1158612623"/>
        <w:rPr>
          <w:rFonts w:eastAsia="Times New Roman"/>
          <w:color w:val="323232"/>
        </w:rPr>
      </w:pPr>
    </w:p>
    <w:p w:rsidR="00EE413D" w:rsidRDefault="00EE413D" w:rsidP="00D63FF3">
      <w:pPr>
        <w:spacing w:after="240" w:line="360" w:lineRule="auto"/>
        <w:divId w:val="1158612623"/>
        <w:rPr>
          <w:rFonts w:eastAsia="Times New Roman"/>
          <w:color w:val="323232"/>
        </w:rPr>
      </w:pPr>
    </w:p>
    <w:p w:rsidR="00EE413D" w:rsidRDefault="00EE413D" w:rsidP="00D63FF3">
      <w:pPr>
        <w:spacing w:after="240" w:line="360" w:lineRule="auto"/>
        <w:divId w:val="1158612623"/>
        <w:rPr>
          <w:rFonts w:eastAsia="Times New Roman"/>
          <w:color w:val="323232"/>
        </w:rPr>
      </w:pPr>
    </w:p>
    <w:p w:rsidR="00EE413D" w:rsidRDefault="00EE413D" w:rsidP="00D63FF3">
      <w:pPr>
        <w:spacing w:after="240" w:line="360" w:lineRule="auto"/>
        <w:divId w:val="1158612623"/>
        <w:rPr>
          <w:rFonts w:eastAsia="Times New Roman"/>
          <w:color w:val="323232"/>
        </w:rPr>
      </w:pPr>
    </w:p>
    <w:p w:rsidR="009E20DE" w:rsidRPr="001878A2" w:rsidRDefault="009E20DE" w:rsidP="009E20DE">
      <w:pPr>
        <w:spacing w:after="240" w:line="360" w:lineRule="auto"/>
        <w:jc w:val="right"/>
        <w:divId w:val="1158612623"/>
        <w:rPr>
          <w:b/>
        </w:rPr>
      </w:pPr>
      <w:r w:rsidRPr="001878A2">
        <w:rPr>
          <w:b/>
        </w:rPr>
        <w:lastRenderedPageBreak/>
        <w:t>Załącznik nr 7</w:t>
      </w:r>
    </w:p>
    <w:p w:rsidR="009E20DE" w:rsidRDefault="009E20DE" w:rsidP="001878A2">
      <w:pPr>
        <w:spacing w:after="240" w:line="360" w:lineRule="auto"/>
        <w:jc w:val="center"/>
        <w:divId w:val="1158612623"/>
      </w:pPr>
      <w:r>
        <w:t>Oświadczenie</w:t>
      </w:r>
    </w:p>
    <w:p w:rsidR="001878A2" w:rsidRDefault="009E20DE" w:rsidP="001878A2">
      <w:pPr>
        <w:spacing w:after="240" w:line="360" w:lineRule="auto"/>
        <w:jc w:val="right"/>
        <w:divId w:val="1158612623"/>
      </w:pPr>
      <w:r>
        <w:t xml:space="preserve"> ………………………………………… </w:t>
      </w:r>
    </w:p>
    <w:p w:rsidR="009E20DE" w:rsidRDefault="009E20DE" w:rsidP="001878A2">
      <w:pPr>
        <w:spacing w:after="240" w:line="360" w:lineRule="auto"/>
        <w:jc w:val="right"/>
        <w:divId w:val="1158612623"/>
      </w:pPr>
      <w:r>
        <w:t xml:space="preserve">miejscowość, data </w:t>
      </w:r>
    </w:p>
    <w:p w:rsidR="001878A2" w:rsidRDefault="001878A2" w:rsidP="00D63FF3">
      <w:pPr>
        <w:spacing w:after="240" w:line="360" w:lineRule="auto"/>
        <w:divId w:val="1158612623"/>
      </w:pPr>
    </w:p>
    <w:p w:rsidR="001878A2" w:rsidRDefault="009E20DE" w:rsidP="00D63FF3">
      <w:pPr>
        <w:spacing w:after="240" w:line="360" w:lineRule="auto"/>
        <w:divId w:val="1158612623"/>
      </w:pPr>
      <w:r>
        <w:t xml:space="preserve">Ja, ……………………………………………. oświadczam, że zapoznałem/am się z dokumentacją wchodzącą w skład Standardów Ochrony Małoletnich w </w:t>
      </w:r>
      <w:r w:rsidR="001878A2">
        <w:t xml:space="preserve">Szkole Podstawowej </w:t>
      </w:r>
      <w:r>
        <w:t xml:space="preserve"> i zobowiązuję się przestrzegać postanowień w nich zawartych. </w:t>
      </w:r>
    </w:p>
    <w:p w:rsidR="001878A2" w:rsidRDefault="001878A2" w:rsidP="00D63FF3">
      <w:pPr>
        <w:spacing w:after="240" w:line="360" w:lineRule="auto"/>
        <w:divId w:val="1158612623"/>
      </w:pPr>
    </w:p>
    <w:p w:rsidR="001878A2" w:rsidRDefault="009E20DE" w:rsidP="001878A2">
      <w:pPr>
        <w:spacing w:after="240" w:line="360" w:lineRule="auto"/>
        <w:jc w:val="right"/>
        <w:divId w:val="1158612623"/>
      </w:pPr>
      <w:r>
        <w:t xml:space="preserve">……………………………..………….………. </w:t>
      </w:r>
    </w:p>
    <w:p w:rsidR="009E20DE" w:rsidRDefault="009E20DE" w:rsidP="001878A2">
      <w:pPr>
        <w:spacing w:after="240" w:line="360" w:lineRule="auto"/>
        <w:jc w:val="right"/>
        <w:divId w:val="1158612623"/>
        <w:rPr>
          <w:rFonts w:eastAsia="Times New Roman"/>
          <w:color w:val="323232"/>
        </w:rPr>
      </w:pPr>
      <w:r>
        <w:t>(podpis</w:t>
      </w:r>
      <w:r w:rsidR="001878A2">
        <w:t>)</w:t>
      </w:r>
    </w:p>
    <w:p w:rsidR="009E20DE" w:rsidRDefault="009E20DE" w:rsidP="00D63FF3">
      <w:pPr>
        <w:spacing w:after="240" w:line="360" w:lineRule="auto"/>
        <w:divId w:val="1158612623"/>
        <w:rPr>
          <w:rFonts w:eastAsia="Times New Roman"/>
          <w:color w:val="323232"/>
        </w:rPr>
      </w:pPr>
    </w:p>
    <w:p w:rsidR="009E20DE" w:rsidRDefault="009E20DE" w:rsidP="00D63FF3">
      <w:pPr>
        <w:spacing w:after="240" w:line="360" w:lineRule="auto"/>
        <w:divId w:val="1158612623"/>
        <w:rPr>
          <w:rFonts w:eastAsia="Times New Roman"/>
          <w:color w:val="323232"/>
        </w:rPr>
      </w:pPr>
    </w:p>
    <w:p w:rsidR="009E20DE" w:rsidRDefault="009E20DE" w:rsidP="00D63FF3">
      <w:pPr>
        <w:spacing w:after="240" w:line="360" w:lineRule="auto"/>
        <w:divId w:val="1158612623"/>
        <w:rPr>
          <w:rFonts w:eastAsia="Times New Roman"/>
          <w:color w:val="323232"/>
        </w:rPr>
      </w:pPr>
    </w:p>
    <w:p w:rsidR="009E20DE" w:rsidRDefault="009E20DE" w:rsidP="00D63FF3">
      <w:pPr>
        <w:spacing w:after="240" w:line="360" w:lineRule="auto"/>
        <w:divId w:val="1158612623"/>
        <w:rPr>
          <w:rFonts w:eastAsia="Times New Roman"/>
          <w:color w:val="323232"/>
        </w:rPr>
      </w:pPr>
    </w:p>
    <w:p w:rsidR="009E20DE" w:rsidRDefault="009E20DE" w:rsidP="00D63FF3">
      <w:pPr>
        <w:spacing w:after="240" w:line="360" w:lineRule="auto"/>
        <w:divId w:val="1158612623"/>
        <w:rPr>
          <w:rFonts w:eastAsia="Times New Roman"/>
          <w:color w:val="323232"/>
        </w:rPr>
      </w:pPr>
    </w:p>
    <w:p w:rsidR="009E20DE" w:rsidRDefault="009E20DE" w:rsidP="00D63FF3">
      <w:pPr>
        <w:spacing w:after="240" w:line="360" w:lineRule="auto"/>
        <w:divId w:val="1158612623"/>
        <w:rPr>
          <w:rFonts w:eastAsia="Times New Roman"/>
          <w:color w:val="323232"/>
        </w:rPr>
      </w:pPr>
    </w:p>
    <w:p w:rsidR="009E20DE" w:rsidRDefault="009E20DE" w:rsidP="00D63FF3">
      <w:pPr>
        <w:spacing w:after="240" w:line="360" w:lineRule="auto"/>
        <w:divId w:val="1158612623"/>
        <w:rPr>
          <w:rFonts w:eastAsia="Times New Roman"/>
          <w:color w:val="323232"/>
        </w:rPr>
      </w:pPr>
    </w:p>
    <w:p w:rsidR="009E20DE" w:rsidRDefault="009E20DE" w:rsidP="00D63FF3">
      <w:pPr>
        <w:spacing w:after="240" w:line="360" w:lineRule="auto"/>
        <w:divId w:val="1158612623"/>
        <w:rPr>
          <w:rFonts w:eastAsia="Times New Roman"/>
          <w:color w:val="323232"/>
        </w:rPr>
      </w:pPr>
    </w:p>
    <w:p w:rsidR="009E20DE" w:rsidRDefault="009E20DE" w:rsidP="00D63FF3">
      <w:pPr>
        <w:spacing w:after="240" w:line="360" w:lineRule="auto"/>
        <w:divId w:val="1158612623"/>
        <w:rPr>
          <w:rFonts w:eastAsia="Times New Roman"/>
          <w:color w:val="323232"/>
        </w:rPr>
      </w:pPr>
    </w:p>
    <w:p w:rsidR="009E20DE" w:rsidRDefault="009E20DE" w:rsidP="00D63FF3">
      <w:pPr>
        <w:spacing w:after="240" w:line="360" w:lineRule="auto"/>
        <w:divId w:val="1158612623"/>
        <w:rPr>
          <w:rFonts w:eastAsia="Times New Roman"/>
          <w:color w:val="323232"/>
        </w:rPr>
      </w:pPr>
    </w:p>
    <w:p w:rsidR="009E20DE" w:rsidRDefault="009E20DE" w:rsidP="00D63FF3">
      <w:pPr>
        <w:spacing w:after="240" w:line="360" w:lineRule="auto"/>
        <w:divId w:val="1158612623"/>
        <w:rPr>
          <w:rFonts w:eastAsia="Times New Roman"/>
          <w:color w:val="323232"/>
        </w:rPr>
      </w:pPr>
    </w:p>
    <w:p w:rsidR="009B3270" w:rsidRPr="009B3270" w:rsidRDefault="009B3270" w:rsidP="009B3270">
      <w:pPr>
        <w:spacing w:after="240" w:line="360" w:lineRule="auto"/>
        <w:jc w:val="right"/>
        <w:divId w:val="1158612623"/>
        <w:rPr>
          <w:b/>
        </w:rPr>
      </w:pPr>
      <w:r w:rsidRPr="009B3270">
        <w:rPr>
          <w:b/>
        </w:rPr>
        <w:lastRenderedPageBreak/>
        <w:t xml:space="preserve">Załącznik nr 8 </w:t>
      </w:r>
    </w:p>
    <w:p w:rsidR="0038379B" w:rsidRDefault="009B3270" w:rsidP="009B3270">
      <w:pPr>
        <w:spacing w:after="240" w:line="360" w:lineRule="auto"/>
        <w:jc w:val="center"/>
        <w:divId w:val="1158612623"/>
      </w:pPr>
      <w:r w:rsidRPr="009B3270">
        <w:rPr>
          <w:b/>
        </w:rPr>
        <w:t>S</w:t>
      </w:r>
      <w:r>
        <w:rPr>
          <w:b/>
        </w:rPr>
        <w:t>TANDARDY OCHRONY MAŁOLETNICH W</w:t>
      </w:r>
      <w:r w:rsidRPr="009B3270">
        <w:rPr>
          <w:b/>
        </w:rPr>
        <w:t xml:space="preserve"> SZKOLE PODSTAWOWEJ</w:t>
      </w:r>
      <w:r>
        <w:t xml:space="preserve">  </w:t>
      </w:r>
    </w:p>
    <w:p w:rsidR="009B3270" w:rsidRDefault="009B3270" w:rsidP="009B3270">
      <w:pPr>
        <w:spacing w:after="240" w:line="360" w:lineRule="auto"/>
        <w:jc w:val="center"/>
        <w:divId w:val="1158612623"/>
      </w:pPr>
      <w:r>
        <w:rPr>
          <w:b/>
        </w:rPr>
        <w:t>W</w:t>
      </w:r>
      <w:r w:rsidR="0038379B">
        <w:rPr>
          <w:b/>
        </w:rPr>
        <w:t xml:space="preserve"> RADKOWICACH </w:t>
      </w:r>
      <w:r>
        <w:t>– MONITORING I WERYFIKACJA</w:t>
      </w:r>
    </w:p>
    <w:p w:rsidR="009B3270" w:rsidRDefault="009B3270" w:rsidP="00D63FF3">
      <w:pPr>
        <w:spacing w:after="240" w:line="360" w:lineRule="auto"/>
        <w:divId w:val="1158612623"/>
      </w:pPr>
      <w:r>
        <w:t xml:space="preserve"> Zaznacz X we właściwym kwadracie:</w:t>
      </w:r>
    </w:p>
    <w:p w:rsidR="009B3270" w:rsidRDefault="009B3270" w:rsidP="008D2C28">
      <w:pPr>
        <w:pStyle w:val="Akapitzlist"/>
        <w:numPr>
          <w:ilvl w:val="0"/>
          <w:numId w:val="6"/>
        </w:numPr>
        <w:spacing w:after="240" w:line="360" w:lineRule="auto"/>
        <w:divId w:val="1158612623"/>
      </w:pPr>
      <w:r>
        <w:t>Czy zapoznał/a się Pan/Pani z treścią dokumentu Standardy ochrony małoletnich w Szkole Podstawowej w Radkowicach?</w:t>
      </w:r>
    </w:p>
    <w:p w:rsidR="008D2C28" w:rsidRDefault="008D2C28" w:rsidP="008D2C28">
      <w:pPr>
        <w:pStyle w:val="Akapitzlist"/>
        <w:numPr>
          <w:ilvl w:val="0"/>
          <w:numId w:val="10"/>
        </w:numPr>
        <w:spacing w:after="240" w:line="360" w:lineRule="auto"/>
        <w:divId w:val="1158612623"/>
      </w:pPr>
      <w:r>
        <w:t xml:space="preserve">Tak </w:t>
      </w:r>
    </w:p>
    <w:p w:rsidR="008D2C28" w:rsidRDefault="009B3270" w:rsidP="008D2C28">
      <w:pPr>
        <w:pStyle w:val="Akapitzlist"/>
        <w:numPr>
          <w:ilvl w:val="0"/>
          <w:numId w:val="10"/>
        </w:numPr>
        <w:spacing w:after="240" w:line="360" w:lineRule="auto"/>
        <w:divId w:val="1158612623"/>
      </w:pPr>
      <w:r>
        <w:t>Nie</w:t>
      </w:r>
    </w:p>
    <w:p w:rsidR="008D2C28" w:rsidRDefault="009B3270" w:rsidP="008D2C28">
      <w:pPr>
        <w:pStyle w:val="Akapitzlist"/>
        <w:numPr>
          <w:ilvl w:val="0"/>
          <w:numId w:val="6"/>
        </w:numPr>
        <w:spacing w:after="240" w:line="360" w:lineRule="auto"/>
        <w:divId w:val="1158612623"/>
      </w:pPr>
      <w:r>
        <w:t xml:space="preserve">Czy zna Pan/Pani Standardy ochrony małoletnich funkcjonujące w placówce? </w:t>
      </w:r>
    </w:p>
    <w:p w:rsidR="008D2C28" w:rsidRDefault="008D2C28" w:rsidP="008D2C28">
      <w:pPr>
        <w:pStyle w:val="Akapitzlist"/>
        <w:numPr>
          <w:ilvl w:val="0"/>
          <w:numId w:val="11"/>
        </w:numPr>
        <w:spacing w:after="240" w:line="360" w:lineRule="auto"/>
        <w:divId w:val="1158612623"/>
      </w:pPr>
      <w:r>
        <w:t>Tak</w:t>
      </w:r>
    </w:p>
    <w:p w:rsidR="008D2C28" w:rsidRDefault="009B3270" w:rsidP="008D2C28">
      <w:pPr>
        <w:pStyle w:val="Akapitzlist"/>
        <w:numPr>
          <w:ilvl w:val="0"/>
          <w:numId w:val="11"/>
        </w:numPr>
        <w:spacing w:after="240" w:line="360" w:lineRule="auto"/>
        <w:divId w:val="1158612623"/>
      </w:pPr>
      <w:r>
        <w:t xml:space="preserve">Nie </w:t>
      </w:r>
    </w:p>
    <w:p w:rsidR="008D2C28" w:rsidRDefault="009B3270" w:rsidP="008D2C28">
      <w:pPr>
        <w:pStyle w:val="Akapitzlist"/>
        <w:numPr>
          <w:ilvl w:val="0"/>
          <w:numId w:val="6"/>
        </w:numPr>
        <w:spacing w:after="240" w:line="360" w:lineRule="auto"/>
        <w:divId w:val="1158612623"/>
      </w:pPr>
      <w:r>
        <w:t>Czy zna Pan/Pani i potrafi rozpoznać przejawy krzywdzenia małoletnich?</w:t>
      </w:r>
    </w:p>
    <w:p w:rsidR="008D2C28" w:rsidRDefault="008D2C28" w:rsidP="008D2C28">
      <w:pPr>
        <w:pStyle w:val="Akapitzlist"/>
        <w:numPr>
          <w:ilvl w:val="0"/>
          <w:numId w:val="9"/>
        </w:numPr>
        <w:spacing w:after="240" w:line="360" w:lineRule="auto"/>
        <w:divId w:val="1158612623"/>
      </w:pPr>
      <w:r>
        <w:t xml:space="preserve">Tak </w:t>
      </w:r>
    </w:p>
    <w:p w:rsidR="008D2C28" w:rsidRDefault="009B3270" w:rsidP="008D2C28">
      <w:pPr>
        <w:pStyle w:val="Akapitzlist"/>
        <w:numPr>
          <w:ilvl w:val="0"/>
          <w:numId w:val="9"/>
        </w:numPr>
        <w:spacing w:after="240" w:line="360" w:lineRule="auto"/>
        <w:divId w:val="1158612623"/>
      </w:pPr>
      <w:r>
        <w:t xml:space="preserve">Nie </w:t>
      </w:r>
    </w:p>
    <w:p w:rsidR="008D2C28" w:rsidRDefault="009B3270" w:rsidP="008D2C28">
      <w:pPr>
        <w:pStyle w:val="Akapitzlist"/>
        <w:numPr>
          <w:ilvl w:val="0"/>
          <w:numId w:val="6"/>
        </w:numPr>
        <w:spacing w:after="240" w:line="360" w:lineRule="auto"/>
        <w:divId w:val="1158612623"/>
      </w:pPr>
      <w:r>
        <w:t xml:space="preserve">Czy wie Pan/Pani jak reagować na przejawy krzywdzenia małoletnich? </w:t>
      </w:r>
    </w:p>
    <w:p w:rsidR="008D2C28" w:rsidRDefault="008D2C28" w:rsidP="008D2C28">
      <w:pPr>
        <w:pStyle w:val="Akapitzlist"/>
        <w:numPr>
          <w:ilvl w:val="0"/>
          <w:numId w:val="12"/>
        </w:numPr>
        <w:spacing w:after="240" w:line="360" w:lineRule="auto"/>
        <w:divId w:val="1158612623"/>
      </w:pPr>
      <w:r>
        <w:t xml:space="preserve">Tak </w:t>
      </w:r>
    </w:p>
    <w:p w:rsidR="008D2C28" w:rsidRDefault="009B3270" w:rsidP="008D2C28">
      <w:pPr>
        <w:pStyle w:val="Akapitzlist"/>
        <w:numPr>
          <w:ilvl w:val="0"/>
          <w:numId w:val="12"/>
        </w:numPr>
        <w:spacing w:after="240" w:line="360" w:lineRule="auto"/>
        <w:divId w:val="1158612623"/>
      </w:pPr>
      <w:r>
        <w:t xml:space="preserve">Nie </w:t>
      </w:r>
    </w:p>
    <w:p w:rsidR="008D2C28" w:rsidRDefault="009B3270" w:rsidP="008D2C28">
      <w:pPr>
        <w:pStyle w:val="Akapitzlist"/>
        <w:numPr>
          <w:ilvl w:val="0"/>
          <w:numId w:val="6"/>
        </w:numPr>
        <w:spacing w:after="240" w:line="360" w:lineRule="auto"/>
        <w:divId w:val="1158612623"/>
      </w:pPr>
      <w:r>
        <w:t xml:space="preserve">Czy był(a) Pan/Pani świadkiem lub miał(a) informacje dotyczące podejrzenia krzywdzenia lub krzywdzenia małoletnich w placówce? </w:t>
      </w:r>
    </w:p>
    <w:p w:rsidR="008D2C28" w:rsidRDefault="008D2C28" w:rsidP="008D2C28">
      <w:pPr>
        <w:pStyle w:val="Akapitzlist"/>
        <w:numPr>
          <w:ilvl w:val="0"/>
          <w:numId w:val="13"/>
        </w:numPr>
        <w:spacing w:after="240" w:line="360" w:lineRule="auto"/>
        <w:divId w:val="1158612623"/>
      </w:pPr>
      <w:r>
        <w:t xml:space="preserve">Tak </w:t>
      </w:r>
    </w:p>
    <w:p w:rsidR="008D2C28" w:rsidRDefault="008D2C28" w:rsidP="008D2C28">
      <w:pPr>
        <w:pStyle w:val="Akapitzlist"/>
        <w:numPr>
          <w:ilvl w:val="0"/>
          <w:numId w:val="13"/>
        </w:numPr>
        <w:spacing w:after="240" w:line="360" w:lineRule="auto"/>
        <w:divId w:val="1158612623"/>
      </w:pPr>
      <w:r>
        <w:t xml:space="preserve">Nie </w:t>
      </w:r>
    </w:p>
    <w:p w:rsidR="008D2C28" w:rsidRDefault="009B3270" w:rsidP="008D2C28">
      <w:pPr>
        <w:pStyle w:val="Akapitzlist"/>
        <w:numPr>
          <w:ilvl w:val="0"/>
          <w:numId w:val="6"/>
        </w:numPr>
        <w:spacing w:after="240" w:line="360" w:lineRule="auto"/>
        <w:divId w:val="1158612623"/>
      </w:pPr>
      <w:r>
        <w:t xml:space="preserve">Czy stosował Pan/Pani Standardy ochrony małoletnich przed krzywdzeniem? </w:t>
      </w:r>
    </w:p>
    <w:p w:rsidR="008D2C28" w:rsidRDefault="008D2C28" w:rsidP="008D2C28">
      <w:pPr>
        <w:pStyle w:val="Akapitzlist"/>
        <w:numPr>
          <w:ilvl w:val="0"/>
          <w:numId w:val="14"/>
        </w:numPr>
        <w:spacing w:after="240" w:line="360" w:lineRule="auto"/>
        <w:divId w:val="1158612623"/>
      </w:pPr>
      <w:r>
        <w:t xml:space="preserve">Tak </w:t>
      </w:r>
    </w:p>
    <w:p w:rsidR="008D2C28" w:rsidRDefault="008D2C28" w:rsidP="008D2C28">
      <w:pPr>
        <w:pStyle w:val="Akapitzlist"/>
        <w:numPr>
          <w:ilvl w:val="0"/>
          <w:numId w:val="14"/>
        </w:numPr>
        <w:spacing w:after="240" w:line="360" w:lineRule="auto"/>
        <w:divId w:val="1158612623"/>
      </w:pPr>
      <w:r>
        <w:t xml:space="preserve">Nie </w:t>
      </w:r>
    </w:p>
    <w:p w:rsidR="008D2C28" w:rsidRDefault="009B3270" w:rsidP="0038379B">
      <w:pPr>
        <w:pStyle w:val="Akapitzlist"/>
        <w:numPr>
          <w:ilvl w:val="0"/>
          <w:numId w:val="14"/>
        </w:numPr>
        <w:spacing w:after="240" w:line="360" w:lineRule="auto"/>
        <w:divId w:val="1158612623"/>
      </w:pPr>
      <w:r>
        <w:t xml:space="preserve">Nie dotyczy* </w:t>
      </w:r>
    </w:p>
    <w:p w:rsidR="008D2C28" w:rsidRDefault="009B3270" w:rsidP="008D2C28">
      <w:pPr>
        <w:pStyle w:val="Akapitzlist"/>
        <w:spacing w:after="240" w:line="360" w:lineRule="auto"/>
        <w:ind w:left="420"/>
        <w:divId w:val="1158612623"/>
      </w:pPr>
      <w:r>
        <w:t>7. W przypadku odpowiedzi twierdzącej, proszę opisać, jakie kroki podjął/podjęła Pan/Pani? …………………………………………………………………………………………………………………………..……………………………………………</w:t>
      </w:r>
      <w:r w:rsidR="00AB5BA7">
        <w:t>……………………………………………………………………………..</w:t>
      </w:r>
      <w:r>
        <w:t>……………………………………………</w:t>
      </w:r>
      <w:r w:rsidR="00AB5BA7">
        <w:t>……………………………………………………………………………..</w:t>
      </w:r>
      <w:r>
        <w:t>………</w:t>
      </w:r>
      <w:r>
        <w:lastRenderedPageBreak/>
        <w:t>……………………………………</w:t>
      </w:r>
      <w:r w:rsidR="00AB5BA7">
        <w:t>…………………………………………………………………………………………………………………………………………………………</w:t>
      </w:r>
    </w:p>
    <w:p w:rsidR="004F42FE" w:rsidRDefault="009B3270" w:rsidP="008D2C28">
      <w:pPr>
        <w:pStyle w:val="Akapitzlist"/>
        <w:spacing w:after="240" w:line="360" w:lineRule="auto"/>
        <w:ind w:left="420"/>
        <w:divId w:val="1158612623"/>
      </w:pPr>
      <w:r>
        <w:t>8. W przypadku odpowiedzi przeczącej, proszę wskazać, dlaczego nie zastosował(a) Pan/Pani procedur przewidzianych w Standardach ochrony małoletnich? ……………………………………………………</w:t>
      </w:r>
      <w:r w:rsidR="00AB5BA7">
        <w:t>……………………………………………………………………..</w:t>
      </w:r>
      <w:r>
        <w:t>……………………………………………</w:t>
      </w:r>
      <w:r w:rsidR="00AB5BA7">
        <w:t>……………………………………………………………………………..</w:t>
      </w:r>
      <w:r>
        <w:t>………………………………………………………………………………………………………………………….. …………………………………………………………………………………………………………………………</w:t>
      </w:r>
      <w:r w:rsidR="00AB5BA7">
        <w:t>………………………………………………………………….</w:t>
      </w:r>
      <w:r>
        <w:t xml:space="preserve"> 9. W przypadku stosowania Standardów ochrony małoletnich - czy procedury tam opisane były skuteczne? </w:t>
      </w:r>
    </w:p>
    <w:p w:rsidR="004F42FE" w:rsidRDefault="004F42FE" w:rsidP="008D2C28">
      <w:pPr>
        <w:pStyle w:val="Akapitzlist"/>
        <w:spacing w:after="240" w:line="360" w:lineRule="auto"/>
        <w:ind w:left="420"/>
        <w:divId w:val="1158612623"/>
      </w:pPr>
      <w:r>
        <w:rPr>
          <w:rFonts w:ascii="Courier New" w:hAnsi="Courier New" w:cs="Courier New"/>
        </w:rPr>
        <w:t xml:space="preserve">□ </w:t>
      </w:r>
      <w:r w:rsidR="009B3270">
        <w:t xml:space="preserve">Tak </w:t>
      </w:r>
    </w:p>
    <w:p w:rsidR="004F42FE" w:rsidRDefault="004F42FE" w:rsidP="008D2C28">
      <w:pPr>
        <w:pStyle w:val="Akapitzlist"/>
        <w:spacing w:after="240" w:line="360" w:lineRule="auto"/>
        <w:ind w:left="420"/>
        <w:divId w:val="1158612623"/>
      </w:pPr>
      <w:r>
        <w:rPr>
          <w:rFonts w:ascii="Courier New" w:hAnsi="Courier New" w:cs="Courier New"/>
        </w:rPr>
        <w:t xml:space="preserve">□ </w:t>
      </w:r>
      <w:r w:rsidR="009B3270">
        <w:t>Nie</w:t>
      </w:r>
    </w:p>
    <w:p w:rsidR="00AB5BA7" w:rsidRDefault="009B3270" w:rsidP="008D2C28">
      <w:pPr>
        <w:pStyle w:val="Akapitzlist"/>
        <w:spacing w:after="240" w:line="360" w:lineRule="auto"/>
        <w:ind w:left="420"/>
        <w:divId w:val="1158612623"/>
      </w:pPr>
      <w:r>
        <w:t xml:space="preserve"> 10. Wskaż, jakie obszary powinny w Pana/Pani ocenie powinny zostać uwzględnione w Standardach ochrony małoletnich: …………………………………………</w:t>
      </w:r>
      <w:r w:rsidR="00AB5BA7">
        <w:t>…………………………………………………………………………….…</w:t>
      </w:r>
      <w:r>
        <w:t xml:space="preserve">…………………………………………………………………………………………………………………………. </w:t>
      </w:r>
      <w:r w:rsidR="00AB5BA7">
        <w:t xml:space="preserve">………………………………….. </w:t>
      </w:r>
      <w:r>
        <w:t>11. Czy ma Pan/Pani uwagi/sugesre dotyczące Standardów ochrony małoletnich funkcjonujących w placówce. Jeżeli tak – to jakie? ……………………………………………</w:t>
      </w:r>
      <w:r w:rsidR="00AB5BA7">
        <w:t>……………………………………………………………………………..</w:t>
      </w:r>
      <w:r>
        <w:t>……………………………………………</w:t>
      </w:r>
      <w:r w:rsidR="00AB5BA7">
        <w:t>……………………………………………………………………………..………….</w:t>
      </w:r>
      <w:r>
        <w:t>………………………………………………………………………………………………………………………</w:t>
      </w:r>
      <w:r w:rsidR="00AB5BA7">
        <w:t>…</w:t>
      </w:r>
    </w:p>
    <w:p w:rsidR="00AB5BA7" w:rsidRDefault="00AB5BA7" w:rsidP="008D2C28">
      <w:pPr>
        <w:pStyle w:val="Akapitzlist"/>
        <w:spacing w:after="240" w:line="360" w:lineRule="auto"/>
        <w:ind w:left="420"/>
        <w:divId w:val="1158612623"/>
      </w:pPr>
    </w:p>
    <w:p w:rsidR="00AB5BA7" w:rsidRDefault="00AB5BA7" w:rsidP="008D2C28">
      <w:pPr>
        <w:pStyle w:val="Akapitzlist"/>
        <w:spacing w:after="240" w:line="360" w:lineRule="auto"/>
        <w:ind w:left="420"/>
        <w:divId w:val="1158612623"/>
      </w:pPr>
    </w:p>
    <w:p w:rsidR="00AB5BA7" w:rsidRDefault="00AB5BA7" w:rsidP="008D2C28">
      <w:pPr>
        <w:pStyle w:val="Akapitzlist"/>
        <w:spacing w:after="240" w:line="360" w:lineRule="auto"/>
        <w:ind w:left="420"/>
        <w:divId w:val="1158612623"/>
      </w:pPr>
    </w:p>
    <w:p w:rsidR="00AB5BA7" w:rsidRDefault="00AB5BA7" w:rsidP="008D2C28">
      <w:pPr>
        <w:pStyle w:val="Akapitzlist"/>
        <w:spacing w:after="240" w:line="360" w:lineRule="auto"/>
        <w:ind w:left="420"/>
        <w:divId w:val="1158612623"/>
      </w:pPr>
    </w:p>
    <w:p w:rsidR="00AB5BA7" w:rsidRDefault="00AB5BA7" w:rsidP="008D2C28">
      <w:pPr>
        <w:pStyle w:val="Akapitzlist"/>
        <w:spacing w:after="240" w:line="360" w:lineRule="auto"/>
        <w:ind w:left="420"/>
        <w:divId w:val="1158612623"/>
      </w:pPr>
    </w:p>
    <w:p w:rsidR="00AB5BA7" w:rsidRDefault="00AB5BA7" w:rsidP="008D2C28">
      <w:pPr>
        <w:pStyle w:val="Akapitzlist"/>
        <w:spacing w:after="240" w:line="360" w:lineRule="auto"/>
        <w:ind w:left="420"/>
        <w:divId w:val="1158612623"/>
      </w:pPr>
    </w:p>
    <w:p w:rsidR="00AB5BA7" w:rsidRDefault="00AB5BA7" w:rsidP="008D2C28">
      <w:pPr>
        <w:pStyle w:val="Akapitzlist"/>
        <w:spacing w:after="240" w:line="360" w:lineRule="auto"/>
        <w:ind w:left="420"/>
        <w:divId w:val="1158612623"/>
      </w:pPr>
    </w:p>
    <w:p w:rsidR="00EE413D" w:rsidRPr="008D2C28" w:rsidRDefault="009B3270" w:rsidP="008D2C28">
      <w:pPr>
        <w:pStyle w:val="Akapitzlist"/>
        <w:spacing w:after="240" w:line="360" w:lineRule="auto"/>
        <w:ind w:left="420"/>
        <w:divId w:val="1158612623"/>
      </w:pPr>
      <w:r>
        <w:t>*w sytuacji, gdy nie doszło do krzywdzenia dziecka lub podejrzenia krzywdzenia dzieck</w:t>
      </w:r>
      <w:r w:rsidR="00AB5BA7">
        <w:t>a</w:t>
      </w:r>
    </w:p>
    <w:p w:rsidR="00EE413D" w:rsidRPr="004D738B" w:rsidRDefault="00EE413D" w:rsidP="00D63FF3">
      <w:pPr>
        <w:spacing w:after="240" w:line="360" w:lineRule="auto"/>
        <w:divId w:val="1158612623"/>
        <w:rPr>
          <w:rFonts w:eastAsia="Times New Roman"/>
          <w:color w:val="323232"/>
        </w:rPr>
      </w:pPr>
    </w:p>
    <w:sectPr w:rsidR="00EE413D" w:rsidRPr="004D738B" w:rsidSect="00C101F4">
      <w:footerReference w:type="default" r:id="rId9"/>
      <w:pgSz w:w="11906" w:h="16838"/>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2993" w:rsidRDefault="007E2993" w:rsidP="00497E86">
      <w:r>
        <w:separator/>
      </w:r>
    </w:p>
  </w:endnote>
  <w:endnote w:type="continuationSeparator" w:id="0">
    <w:p w:rsidR="007E2993" w:rsidRDefault="007E2993" w:rsidP="00497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5174175"/>
      <w:docPartObj>
        <w:docPartGallery w:val="Page Numbers (Bottom of Page)"/>
        <w:docPartUnique/>
      </w:docPartObj>
    </w:sdtPr>
    <w:sdtEndPr/>
    <w:sdtContent>
      <w:p w:rsidR="001F3264" w:rsidRDefault="001F3264">
        <w:pPr>
          <w:pStyle w:val="Stopka"/>
          <w:jc w:val="right"/>
        </w:pPr>
        <w:r>
          <w:fldChar w:fldCharType="begin"/>
        </w:r>
        <w:r>
          <w:instrText>PAGE   \* MERGEFORMAT</w:instrText>
        </w:r>
        <w:r>
          <w:fldChar w:fldCharType="separate"/>
        </w:r>
        <w:r w:rsidR="00205D8E">
          <w:rPr>
            <w:noProof/>
          </w:rPr>
          <w:t>21</w:t>
        </w:r>
        <w:r>
          <w:fldChar w:fldCharType="end"/>
        </w:r>
      </w:p>
    </w:sdtContent>
  </w:sdt>
  <w:p w:rsidR="001F3264" w:rsidRDefault="001F326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2993" w:rsidRDefault="007E2993" w:rsidP="00497E86">
      <w:r>
        <w:separator/>
      </w:r>
    </w:p>
  </w:footnote>
  <w:footnote w:type="continuationSeparator" w:id="0">
    <w:p w:rsidR="007E2993" w:rsidRDefault="007E2993" w:rsidP="00497E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C1732"/>
    <w:multiLevelType w:val="hybridMultilevel"/>
    <w:tmpl w:val="A442DF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96466EE"/>
    <w:multiLevelType w:val="hybridMultilevel"/>
    <w:tmpl w:val="EED6076A"/>
    <w:lvl w:ilvl="0" w:tplc="DAF440AE">
      <w:start w:val="1"/>
      <w:numFmt w:val="bullet"/>
      <w:lvlText w:val="□"/>
      <w:lvlJc w:val="left"/>
      <w:pPr>
        <w:ind w:left="780" w:hanging="360"/>
      </w:pPr>
      <w:rPr>
        <w:rFonts w:ascii="Courier New" w:hAnsi="Courier New"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
    <w:nsid w:val="0E940223"/>
    <w:multiLevelType w:val="hybridMultilevel"/>
    <w:tmpl w:val="1A2EA188"/>
    <w:lvl w:ilvl="0" w:tplc="C3F0465A">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
    <w:nsid w:val="18E24D18"/>
    <w:multiLevelType w:val="hybridMultilevel"/>
    <w:tmpl w:val="6ADCD108"/>
    <w:lvl w:ilvl="0" w:tplc="C3F0465A">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4">
    <w:nsid w:val="3BA72FE9"/>
    <w:multiLevelType w:val="hybridMultilevel"/>
    <w:tmpl w:val="CEAE904C"/>
    <w:lvl w:ilvl="0" w:tplc="DAF440A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41883963"/>
    <w:multiLevelType w:val="hybridMultilevel"/>
    <w:tmpl w:val="81309B54"/>
    <w:lvl w:ilvl="0" w:tplc="DAF440AE">
      <w:start w:val="1"/>
      <w:numFmt w:val="bullet"/>
      <w:lvlText w:val="□"/>
      <w:lvlJc w:val="left"/>
      <w:pPr>
        <w:ind w:left="780" w:hanging="360"/>
      </w:pPr>
      <w:rPr>
        <w:rFonts w:ascii="Courier New" w:hAnsi="Courier New"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6">
    <w:nsid w:val="42E45B92"/>
    <w:multiLevelType w:val="hybridMultilevel"/>
    <w:tmpl w:val="27623B6A"/>
    <w:lvl w:ilvl="0" w:tplc="DAF440A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47803C74"/>
    <w:multiLevelType w:val="hybridMultilevel"/>
    <w:tmpl w:val="65DC0E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79C633D"/>
    <w:multiLevelType w:val="hybridMultilevel"/>
    <w:tmpl w:val="D16EDE54"/>
    <w:lvl w:ilvl="0" w:tplc="DAF440AE">
      <w:start w:val="1"/>
      <w:numFmt w:val="bullet"/>
      <w:lvlText w:val="□"/>
      <w:lvlJc w:val="left"/>
      <w:pPr>
        <w:ind w:left="1210" w:hanging="360"/>
      </w:pPr>
      <w:rPr>
        <w:rFonts w:ascii="Courier New" w:hAnsi="Courier New" w:hint="default"/>
      </w:rPr>
    </w:lvl>
    <w:lvl w:ilvl="1" w:tplc="04150003" w:tentative="1">
      <w:start w:val="1"/>
      <w:numFmt w:val="bullet"/>
      <w:lvlText w:val="o"/>
      <w:lvlJc w:val="left"/>
      <w:pPr>
        <w:ind w:left="1930" w:hanging="360"/>
      </w:pPr>
      <w:rPr>
        <w:rFonts w:ascii="Courier New" w:hAnsi="Courier New" w:cs="Courier New" w:hint="default"/>
      </w:rPr>
    </w:lvl>
    <w:lvl w:ilvl="2" w:tplc="04150005" w:tentative="1">
      <w:start w:val="1"/>
      <w:numFmt w:val="bullet"/>
      <w:lvlText w:val=""/>
      <w:lvlJc w:val="left"/>
      <w:pPr>
        <w:ind w:left="2650" w:hanging="360"/>
      </w:pPr>
      <w:rPr>
        <w:rFonts w:ascii="Wingdings" w:hAnsi="Wingdings" w:hint="default"/>
      </w:rPr>
    </w:lvl>
    <w:lvl w:ilvl="3" w:tplc="04150001" w:tentative="1">
      <w:start w:val="1"/>
      <w:numFmt w:val="bullet"/>
      <w:lvlText w:val=""/>
      <w:lvlJc w:val="left"/>
      <w:pPr>
        <w:ind w:left="3370" w:hanging="360"/>
      </w:pPr>
      <w:rPr>
        <w:rFonts w:ascii="Symbol" w:hAnsi="Symbol" w:hint="default"/>
      </w:rPr>
    </w:lvl>
    <w:lvl w:ilvl="4" w:tplc="04150003" w:tentative="1">
      <w:start w:val="1"/>
      <w:numFmt w:val="bullet"/>
      <w:lvlText w:val="o"/>
      <w:lvlJc w:val="left"/>
      <w:pPr>
        <w:ind w:left="4090" w:hanging="360"/>
      </w:pPr>
      <w:rPr>
        <w:rFonts w:ascii="Courier New" w:hAnsi="Courier New" w:cs="Courier New" w:hint="default"/>
      </w:rPr>
    </w:lvl>
    <w:lvl w:ilvl="5" w:tplc="04150005" w:tentative="1">
      <w:start w:val="1"/>
      <w:numFmt w:val="bullet"/>
      <w:lvlText w:val=""/>
      <w:lvlJc w:val="left"/>
      <w:pPr>
        <w:ind w:left="4810" w:hanging="360"/>
      </w:pPr>
      <w:rPr>
        <w:rFonts w:ascii="Wingdings" w:hAnsi="Wingdings" w:hint="default"/>
      </w:rPr>
    </w:lvl>
    <w:lvl w:ilvl="6" w:tplc="04150001" w:tentative="1">
      <w:start w:val="1"/>
      <w:numFmt w:val="bullet"/>
      <w:lvlText w:val=""/>
      <w:lvlJc w:val="left"/>
      <w:pPr>
        <w:ind w:left="5530" w:hanging="360"/>
      </w:pPr>
      <w:rPr>
        <w:rFonts w:ascii="Symbol" w:hAnsi="Symbol" w:hint="default"/>
      </w:rPr>
    </w:lvl>
    <w:lvl w:ilvl="7" w:tplc="04150003" w:tentative="1">
      <w:start w:val="1"/>
      <w:numFmt w:val="bullet"/>
      <w:lvlText w:val="o"/>
      <w:lvlJc w:val="left"/>
      <w:pPr>
        <w:ind w:left="6250" w:hanging="360"/>
      </w:pPr>
      <w:rPr>
        <w:rFonts w:ascii="Courier New" w:hAnsi="Courier New" w:cs="Courier New" w:hint="default"/>
      </w:rPr>
    </w:lvl>
    <w:lvl w:ilvl="8" w:tplc="04150005" w:tentative="1">
      <w:start w:val="1"/>
      <w:numFmt w:val="bullet"/>
      <w:lvlText w:val=""/>
      <w:lvlJc w:val="left"/>
      <w:pPr>
        <w:ind w:left="6970" w:hanging="360"/>
      </w:pPr>
      <w:rPr>
        <w:rFonts w:ascii="Wingdings" w:hAnsi="Wingdings" w:hint="default"/>
      </w:rPr>
    </w:lvl>
  </w:abstractNum>
  <w:abstractNum w:abstractNumId="9">
    <w:nsid w:val="47FD6F2A"/>
    <w:multiLevelType w:val="hybridMultilevel"/>
    <w:tmpl w:val="F1A0271A"/>
    <w:lvl w:ilvl="0" w:tplc="DAF440AE">
      <w:start w:val="1"/>
      <w:numFmt w:val="bullet"/>
      <w:lvlText w:val="□"/>
      <w:lvlJc w:val="left"/>
      <w:pPr>
        <w:ind w:left="780" w:hanging="360"/>
      </w:pPr>
      <w:rPr>
        <w:rFonts w:ascii="Courier New" w:hAnsi="Courier New"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0">
    <w:nsid w:val="56E96A8A"/>
    <w:multiLevelType w:val="hybridMultilevel"/>
    <w:tmpl w:val="ED7E96EE"/>
    <w:lvl w:ilvl="0" w:tplc="59D81A14">
      <w:start w:val="1"/>
      <w:numFmt w:val="decimal"/>
      <w:lvlText w:val="%1."/>
      <w:lvlJc w:val="left"/>
      <w:pPr>
        <w:ind w:left="394" w:hanging="360"/>
      </w:pPr>
      <w:rPr>
        <w:rFonts w:hint="default"/>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1">
    <w:nsid w:val="57563C56"/>
    <w:multiLevelType w:val="hybridMultilevel"/>
    <w:tmpl w:val="91003B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2A92CE6"/>
    <w:multiLevelType w:val="hybridMultilevel"/>
    <w:tmpl w:val="569C14B4"/>
    <w:lvl w:ilvl="0" w:tplc="DAF440AE">
      <w:start w:val="1"/>
      <w:numFmt w:val="bullet"/>
      <w:lvlText w:val="□"/>
      <w:lvlJc w:val="left"/>
      <w:pPr>
        <w:ind w:left="785" w:hanging="360"/>
      </w:pPr>
      <w:rPr>
        <w:rFonts w:ascii="Courier New" w:hAnsi="Courier New"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13">
    <w:nsid w:val="7807084A"/>
    <w:multiLevelType w:val="hybridMultilevel"/>
    <w:tmpl w:val="83060E2E"/>
    <w:lvl w:ilvl="0" w:tplc="DAF440AE">
      <w:start w:val="1"/>
      <w:numFmt w:val="bullet"/>
      <w:lvlText w:val="□"/>
      <w:lvlJc w:val="left"/>
      <w:pPr>
        <w:ind w:left="1200" w:hanging="360"/>
      </w:pPr>
      <w:rPr>
        <w:rFonts w:ascii="Courier New" w:hAnsi="Courier New"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14">
    <w:nsid w:val="7DD477AE"/>
    <w:multiLevelType w:val="hybridMultilevel"/>
    <w:tmpl w:val="D3A4C9C8"/>
    <w:lvl w:ilvl="0" w:tplc="C3F0465A">
      <w:start w:val="1"/>
      <w:numFmt w:val="decimal"/>
      <w:lvlText w:val="%1."/>
      <w:lvlJc w:val="left"/>
      <w:pPr>
        <w:ind w:left="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7"/>
  </w:num>
  <w:num w:numId="3">
    <w:abstractNumId w:val="11"/>
  </w:num>
  <w:num w:numId="4">
    <w:abstractNumId w:val="10"/>
  </w:num>
  <w:num w:numId="5">
    <w:abstractNumId w:val="3"/>
  </w:num>
  <w:num w:numId="6">
    <w:abstractNumId w:val="14"/>
  </w:num>
  <w:num w:numId="7">
    <w:abstractNumId w:val="13"/>
  </w:num>
  <w:num w:numId="8">
    <w:abstractNumId w:val="8"/>
  </w:num>
  <w:num w:numId="9">
    <w:abstractNumId w:val="12"/>
  </w:num>
  <w:num w:numId="10">
    <w:abstractNumId w:val="6"/>
  </w:num>
  <w:num w:numId="11">
    <w:abstractNumId w:val="4"/>
  </w:num>
  <w:num w:numId="12">
    <w:abstractNumId w:val="5"/>
  </w:num>
  <w:num w:numId="13">
    <w:abstractNumId w:val="1"/>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oNotHyphenateCaps/>
  <w:drawingGridHorizontalSpacing w:val="0"/>
  <w:drawingGridVerticalSpacing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FF3"/>
    <w:rsid w:val="000413C3"/>
    <w:rsid w:val="001878A2"/>
    <w:rsid w:val="001F3264"/>
    <w:rsid w:val="00205D8E"/>
    <w:rsid w:val="00296DBF"/>
    <w:rsid w:val="002A062C"/>
    <w:rsid w:val="002B10B7"/>
    <w:rsid w:val="00325F72"/>
    <w:rsid w:val="0038379B"/>
    <w:rsid w:val="00391D84"/>
    <w:rsid w:val="00497E86"/>
    <w:rsid w:val="004D738B"/>
    <w:rsid w:val="004F42FE"/>
    <w:rsid w:val="005E4B32"/>
    <w:rsid w:val="00676C7C"/>
    <w:rsid w:val="00796F0E"/>
    <w:rsid w:val="007E2993"/>
    <w:rsid w:val="008D2C28"/>
    <w:rsid w:val="00952A9D"/>
    <w:rsid w:val="0096669D"/>
    <w:rsid w:val="009B3270"/>
    <w:rsid w:val="009D1F0C"/>
    <w:rsid w:val="009E20DE"/>
    <w:rsid w:val="00AA0CA2"/>
    <w:rsid w:val="00AB5BA7"/>
    <w:rsid w:val="00B15ADE"/>
    <w:rsid w:val="00C101F4"/>
    <w:rsid w:val="00C15A51"/>
    <w:rsid w:val="00C97813"/>
    <w:rsid w:val="00D63FF3"/>
    <w:rsid w:val="00E82880"/>
    <w:rsid w:val="00EE413D"/>
    <w:rsid w:val="00FA47C5"/>
    <w:rsid w:val="00FF21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F5AA404-907C-41DA-BB46-AC41DA575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eastAsiaTheme="minorEastAsia"/>
      <w:sz w:val="24"/>
      <w:szCs w:val="24"/>
    </w:rPr>
  </w:style>
  <w:style w:type="paragraph" w:styleId="Nagwek1">
    <w:name w:val="heading 1"/>
    <w:basedOn w:val="Normalny"/>
    <w:next w:val="Normalny"/>
    <w:link w:val="Nagwek1Znak"/>
    <w:uiPriority w:val="9"/>
    <w:qFormat/>
    <w:rsid w:val="009B327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pPr>
      <w:spacing w:before="100" w:beforeAutospacing="1" w:after="100" w:afterAutospacing="1"/>
    </w:pPr>
  </w:style>
  <w:style w:type="paragraph" w:styleId="Akapitzlist">
    <w:name w:val="List Paragraph"/>
    <w:basedOn w:val="Normalny"/>
    <w:uiPriority w:val="34"/>
    <w:qFormat/>
    <w:rsid w:val="004D738B"/>
    <w:pPr>
      <w:ind w:left="720"/>
      <w:contextualSpacing/>
    </w:pPr>
  </w:style>
  <w:style w:type="paragraph" w:styleId="Tekstdymka">
    <w:name w:val="Balloon Text"/>
    <w:basedOn w:val="Normalny"/>
    <w:link w:val="TekstdymkaZnak"/>
    <w:uiPriority w:val="99"/>
    <w:semiHidden/>
    <w:unhideWhenUsed/>
    <w:rsid w:val="00296DBF"/>
    <w:rPr>
      <w:rFonts w:ascii="Segoe UI" w:hAnsi="Segoe UI" w:cs="Segoe UI"/>
      <w:sz w:val="18"/>
      <w:szCs w:val="18"/>
    </w:rPr>
  </w:style>
  <w:style w:type="character" w:customStyle="1" w:styleId="TekstdymkaZnak">
    <w:name w:val="Tekst dymka Znak"/>
    <w:basedOn w:val="Domylnaczcionkaakapitu"/>
    <w:link w:val="Tekstdymka"/>
    <w:uiPriority w:val="99"/>
    <w:semiHidden/>
    <w:rsid w:val="00296DBF"/>
    <w:rPr>
      <w:rFonts w:ascii="Segoe UI" w:eastAsiaTheme="minorEastAsia" w:hAnsi="Segoe UI" w:cs="Segoe UI"/>
      <w:sz w:val="18"/>
      <w:szCs w:val="18"/>
    </w:rPr>
  </w:style>
  <w:style w:type="paragraph" w:styleId="Nagwek">
    <w:name w:val="header"/>
    <w:basedOn w:val="Normalny"/>
    <w:link w:val="NagwekZnak"/>
    <w:uiPriority w:val="99"/>
    <w:unhideWhenUsed/>
    <w:rsid w:val="00497E86"/>
    <w:pPr>
      <w:tabs>
        <w:tab w:val="center" w:pos="4536"/>
        <w:tab w:val="right" w:pos="9072"/>
      </w:tabs>
    </w:pPr>
  </w:style>
  <w:style w:type="character" w:customStyle="1" w:styleId="NagwekZnak">
    <w:name w:val="Nagłówek Znak"/>
    <w:basedOn w:val="Domylnaczcionkaakapitu"/>
    <w:link w:val="Nagwek"/>
    <w:uiPriority w:val="99"/>
    <w:rsid w:val="00497E86"/>
    <w:rPr>
      <w:rFonts w:eastAsiaTheme="minorEastAsia"/>
      <w:sz w:val="24"/>
      <w:szCs w:val="24"/>
    </w:rPr>
  </w:style>
  <w:style w:type="paragraph" w:styleId="Stopka">
    <w:name w:val="footer"/>
    <w:basedOn w:val="Normalny"/>
    <w:link w:val="StopkaZnak"/>
    <w:uiPriority w:val="99"/>
    <w:unhideWhenUsed/>
    <w:rsid w:val="00497E86"/>
    <w:pPr>
      <w:tabs>
        <w:tab w:val="center" w:pos="4536"/>
        <w:tab w:val="right" w:pos="9072"/>
      </w:tabs>
    </w:pPr>
  </w:style>
  <w:style w:type="character" w:customStyle="1" w:styleId="StopkaZnak">
    <w:name w:val="Stopka Znak"/>
    <w:basedOn w:val="Domylnaczcionkaakapitu"/>
    <w:link w:val="Stopka"/>
    <w:uiPriority w:val="99"/>
    <w:rsid w:val="00497E86"/>
    <w:rPr>
      <w:rFonts w:eastAsiaTheme="minorEastAsia"/>
      <w:sz w:val="24"/>
      <w:szCs w:val="24"/>
    </w:rPr>
  </w:style>
  <w:style w:type="character" w:styleId="Hipercze">
    <w:name w:val="Hyperlink"/>
    <w:basedOn w:val="Domylnaczcionkaakapitu"/>
    <w:uiPriority w:val="99"/>
    <w:unhideWhenUsed/>
    <w:rsid w:val="0096669D"/>
    <w:rPr>
      <w:color w:val="0563C1" w:themeColor="hyperlink"/>
      <w:u w:val="single"/>
    </w:rPr>
  </w:style>
  <w:style w:type="table" w:styleId="Tabela-Siatka">
    <w:name w:val="Table Grid"/>
    <w:basedOn w:val="Standardowy"/>
    <w:uiPriority w:val="39"/>
    <w:rsid w:val="00EE413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1Znak">
    <w:name w:val="Nagłówek 1 Znak"/>
    <w:basedOn w:val="Domylnaczcionkaakapitu"/>
    <w:link w:val="Nagwek1"/>
    <w:uiPriority w:val="9"/>
    <w:rsid w:val="009B3270"/>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9B3270"/>
    <w:pPr>
      <w:spacing w:line="259" w:lineRule="auto"/>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139714">
      <w:marLeft w:val="0"/>
      <w:marRight w:val="0"/>
      <w:marTop w:val="0"/>
      <w:marBottom w:val="0"/>
      <w:divBdr>
        <w:top w:val="none" w:sz="0" w:space="0" w:color="auto"/>
        <w:left w:val="none" w:sz="0" w:space="0" w:color="auto"/>
        <w:bottom w:val="none" w:sz="0" w:space="0" w:color="auto"/>
        <w:right w:val="none" w:sz="0" w:space="0" w:color="auto"/>
      </w:divBdr>
    </w:div>
    <w:div w:id="135412987">
      <w:marLeft w:val="0"/>
      <w:marRight w:val="0"/>
      <w:marTop w:val="0"/>
      <w:marBottom w:val="0"/>
      <w:divBdr>
        <w:top w:val="none" w:sz="0" w:space="0" w:color="auto"/>
        <w:left w:val="none" w:sz="0" w:space="0" w:color="auto"/>
        <w:bottom w:val="none" w:sz="0" w:space="0" w:color="auto"/>
        <w:right w:val="none" w:sz="0" w:space="0" w:color="auto"/>
      </w:divBdr>
    </w:div>
    <w:div w:id="244993144">
      <w:marLeft w:val="0"/>
      <w:marRight w:val="0"/>
      <w:marTop w:val="0"/>
      <w:marBottom w:val="0"/>
      <w:divBdr>
        <w:top w:val="none" w:sz="0" w:space="0" w:color="auto"/>
        <w:left w:val="none" w:sz="0" w:space="0" w:color="auto"/>
        <w:bottom w:val="none" w:sz="0" w:space="0" w:color="auto"/>
        <w:right w:val="none" w:sz="0" w:space="0" w:color="auto"/>
      </w:divBdr>
    </w:div>
    <w:div w:id="338428513">
      <w:marLeft w:val="0"/>
      <w:marRight w:val="0"/>
      <w:marTop w:val="0"/>
      <w:marBottom w:val="0"/>
      <w:divBdr>
        <w:top w:val="none" w:sz="0" w:space="0" w:color="auto"/>
        <w:left w:val="none" w:sz="0" w:space="0" w:color="auto"/>
        <w:bottom w:val="none" w:sz="0" w:space="0" w:color="auto"/>
        <w:right w:val="none" w:sz="0" w:space="0" w:color="auto"/>
      </w:divBdr>
    </w:div>
    <w:div w:id="487525087">
      <w:marLeft w:val="0"/>
      <w:marRight w:val="0"/>
      <w:marTop w:val="0"/>
      <w:marBottom w:val="0"/>
      <w:divBdr>
        <w:top w:val="none" w:sz="0" w:space="0" w:color="auto"/>
        <w:left w:val="none" w:sz="0" w:space="0" w:color="auto"/>
        <w:bottom w:val="none" w:sz="0" w:space="0" w:color="auto"/>
        <w:right w:val="none" w:sz="0" w:space="0" w:color="auto"/>
      </w:divBdr>
    </w:div>
    <w:div w:id="1077552553">
      <w:marLeft w:val="0"/>
      <w:marRight w:val="0"/>
      <w:marTop w:val="0"/>
      <w:marBottom w:val="0"/>
      <w:divBdr>
        <w:top w:val="none" w:sz="0" w:space="0" w:color="auto"/>
        <w:left w:val="none" w:sz="0" w:space="0" w:color="auto"/>
        <w:bottom w:val="none" w:sz="0" w:space="0" w:color="auto"/>
        <w:right w:val="none" w:sz="0" w:space="0" w:color="auto"/>
      </w:divBdr>
    </w:div>
    <w:div w:id="1079984466">
      <w:marLeft w:val="0"/>
      <w:marRight w:val="0"/>
      <w:marTop w:val="0"/>
      <w:marBottom w:val="0"/>
      <w:divBdr>
        <w:top w:val="none" w:sz="0" w:space="0" w:color="auto"/>
        <w:left w:val="none" w:sz="0" w:space="0" w:color="auto"/>
        <w:bottom w:val="none" w:sz="0" w:space="0" w:color="auto"/>
        <w:right w:val="none" w:sz="0" w:space="0" w:color="auto"/>
      </w:divBdr>
    </w:div>
    <w:div w:id="1099135919">
      <w:marLeft w:val="0"/>
      <w:marRight w:val="0"/>
      <w:marTop w:val="0"/>
      <w:marBottom w:val="0"/>
      <w:divBdr>
        <w:top w:val="none" w:sz="0" w:space="0" w:color="auto"/>
        <w:left w:val="none" w:sz="0" w:space="0" w:color="auto"/>
        <w:bottom w:val="none" w:sz="0" w:space="0" w:color="auto"/>
        <w:right w:val="none" w:sz="0" w:space="0" w:color="auto"/>
      </w:divBdr>
    </w:div>
    <w:div w:id="1158612623">
      <w:marLeft w:val="0"/>
      <w:marRight w:val="0"/>
      <w:marTop w:val="0"/>
      <w:marBottom w:val="0"/>
      <w:divBdr>
        <w:top w:val="none" w:sz="0" w:space="0" w:color="auto"/>
        <w:left w:val="none" w:sz="0" w:space="0" w:color="auto"/>
        <w:bottom w:val="none" w:sz="0" w:space="0" w:color="auto"/>
        <w:right w:val="none" w:sz="0" w:space="0" w:color="auto"/>
      </w:divBdr>
    </w:div>
    <w:div w:id="1173491296">
      <w:marLeft w:val="0"/>
      <w:marRight w:val="0"/>
      <w:marTop w:val="0"/>
      <w:marBottom w:val="0"/>
      <w:divBdr>
        <w:top w:val="none" w:sz="0" w:space="0" w:color="auto"/>
        <w:left w:val="none" w:sz="0" w:space="0" w:color="auto"/>
        <w:bottom w:val="none" w:sz="0" w:space="0" w:color="auto"/>
        <w:right w:val="none" w:sz="0" w:space="0" w:color="auto"/>
      </w:divBdr>
    </w:div>
    <w:div w:id="1421951199">
      <w:marLeft w:val="0"/>
      <w:marRight w:val="0"/>
      <w:marTop w:val="0"/>
      <w:marBottom w:val="0"/>
      <w:divBdr>
        <w:top w:val="none" w:sz="0" w:space="0" w:color="auto"/>
        <w:left w:val="none" w:sz="0" w:space="0" w:color="auto"/>
        <w:bottom w:val="none" w:sz="0" w:space="0" w:color="auto"/>
        <w:right w:val="none" w:sz="0" w:space="0" w:color="auto"/>
      </w:divBdr>
    </w:div>
    <w:div w:id="1746604542">
      <w:marLeft w:val="0"/>
      <w:marRight w:val="0"/>
      <w:marTop w:val="0"/>
      <w:marBottom w:val="0"/>
      <w:divBdr>
        <w:top w:val="none" w:sz="0" w:space="0" w:color="auto"/>
        <w:left w:val="none" w:sz="0" w:space="0" w:color="auto"/>
        <w:bottom w:val="none" w:sz="0" w:space="0" w:color="auto"/>
        <w:right w:val="none" w:sz="0" w:space="0" w:color="auto"/>
      </w:divBdr>
    </w:div>
    <w:div w:id="1933124464">
      <w:marLeft w:val="0"/>
      <w:marRight w:val="0"/>
      <w:marTop w:val="0"/>
      <w:marBottom w:val="0"/>
      <w:divBdr>
        <w:top w:val="none" w:sz="0" w:space="0" w:color="auto"/>
        <w:left w:val="none" w:sz="0" w:space="0" w:color="auto"/>
        <w:bottom w:val="none" w:sz="0" w:space="0" w:color="auto"/>
        <w:right w:val="none" w:sz="0" w:space="0" w:color="auto"/>
      </w:divBdr>
    </w:div>
    <w:div w:id="2020808573">
      <w:marLeft w:val="0"/>
      <w:marRight w:val="0"/>
      <w:marTop w:val="0"/>
      <w:marBottom w:val="0"/>
      <w:divBdr>
        <w:top w:val="none" w:sz="0" w:space="0" w:color="auto"/>
        <w:left w:val="none" w:sz="0" w:space="0" w:color="auto"/>
        <w:bottom w:val="none" w:sz="0" w:space="0" w:color="auto"/>
        <w:right w:val="none" w:sz="0" w:space="0" w:color="auto"/>
      </w:divBdr>
    </w:div>
    <w:div w:id="2073237093">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800121212.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46587D-D7C4-4995-AFB0-257F50991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1</Pages>
  <Words>9432</Words>
  <Characters>56592</Characters>
  <Application>Microsoft Office Word</Application>
  <DocSecurity>0</DocSecurity>
  <Lines>471</Lines>
  <Paragraphs>131</Paragraphs>
  <ScaleCrop>false</ScaleCrop>
  <HeadingPairs>
    <vt:vector size="2" baseType="variant">
      <vt:variant>
        <vt:lpstr>Tytuł</vt:lpstr>
      </vt:variant>
      <vt:variant>
        <vt:i4>1</vt:i4>
      </vt:variant>
    </vt:vector>
  </HeadingPairs>
  <TitlesOfParts>
    <vt:vector size="1" baseType="lpstr">
      <vt:lpstr>Polityka oraz procedury ochrony dzieci przed krzywdzeniem</vt:lpstr>
    </vt:vector>
  </TitlesOfParts>
  <Company/>
  <LinksUpToDate>false</LinksUpToDate>
  <CharactersWithSpaces>65893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Polityka oraz procedury ochrony dzieci przed krzywdzeniem</dc:title>
  <dc:subject/>
  <dc:creator>Użytkownik</dc:creator>
  <cp:keywords/>
  <dc:description/>
  <cp:lastModifiedBy>Użytkownik</cp:lastModifiedBy>
  <cp:revision>8</cp:revision>
  <cp:lastPrinted>2024-01-31T10:20:00Z</cp:lastPrinted>
  <dcterms:created xsi:type="dcterms:W3CDTF">2024-01-31T10:21:00Z</dcterms:created>
  <dcterms:modified xsi:type="dcterms:W3CDTF">2024-04-16T14:02:00Z</dcterms:modified>
</cp:coreProperties>
</file>