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D5" w:rsidRPr="000A005B" w:rsidRDefault="007E3269" w:rsidP="006D08C1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</w:pPr>
      <w:r w:rsidRPr="000A005B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>Ofer</w:t>
      </w:r>
      <w:bookmarkStart w:id="0" w:name="_GoBack"/>
      <w:bookmarkEnd w:id="0"/>
      <w:r w:rsidRPr="000A005B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 xml:space="preserve">ta nr </w:t>
      </w:r>
      <w:r w:rsidR="008C78D5" w:rsidRPr="000A005B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>1</w:t>
      </w:r>
    </w:p>
    <w:p w:rsidR="008C78D5" w:rsidRPr="000A005B" w:rsidRDefault="008C78D5" w:rsidP="002B57C0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002F34"/>
          <w:kern w:val="36"/>
          <w:sz w:val="40"/>
          <w:szCs w:val="40"/>
          <w:lang w:eastAsia="pl-PL"/>
        </w:rPr>
      </w:pPr>
      <w:r w:rsidRPr="000A005B">
        <w:rPr>
          <w:rFonts w:ascii="Times New Roman" w:eastAsia="Times New Roman" w:hAnsi="Times New Roman" w:cs="Times New Roman"/>
          <w:color w:val="002F34"/>
          <w:kern w:val="36"/>
          <w:sz w:val="40"/>
          <w:szCs w:val="40"/>
          <w:lang w:eastAsia="pl-PL"/>
        </w:rPr>
        <w:t>Praca na stanowisku: Sprzedawca w sklepie Bricomarche w Kolbuszowej</w:t>
      </w:r>
    </w:p>
    <w:p w:rsidR="008C78D5" w:rsidRPr="000A005B" w:rsidRDefault="008C78D5" w:rsidP="008C78D5">
      <w:pPr>
        <w:rPr>
          <w:rFonts w:ascii="Times New Roman" w:hAnsi="Times New Roman" w:cs="Times New Roman"/>
          <w:sz w:val="40"/>
          <w:szCs w:val="40"/>
        </w:rPr>
      </w:pPr>
    </w:p>
    <w:p w:rsidR="008C78D5" w:rsidRPr="000A005B" w:rsidRDefault="008C78D5" w:rsidP="008C78D5">
      <w:pPr>
        <w:shd w:val="clear" w:color="auto" w:fill="FFFFFF"/>
        <w:spacing w:after="240" w:line="330" w:lineRule="atLeast"/>
        <w:outlineLvl w:val="1"/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  <w:t>OPIS stanowiska:</w:t>
      </w:r>
    </w:p>
    <w:p w:rsidR="008C78D5" w:rsidRPr="000A005B" w:rsidRDefault="008C78D5" w:rsidP="008C78D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Poszukujemy pracowników na stanowisko </w:t>
      </w:r>
      <w:r w:rsidRPr="000A0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sprzedawcy</w:t>
      </w:r>
      <w:r w:rsidRPr="000A00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sklepie Bricomarche</w:t>
      </w: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11C0C" w:rsidRPr="000A005B" w:rsidRDefault="008C78D5" w:rsidP="008C78D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Zakres obowiązków:</w:t>
      </w:r>
    </w:p>
    <w:p w:rsidR="008C78D5" w:rsidRPr="000A005B" w:rsidRDefault="008C78D5" w:rsidP="008C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obsługa klienta na sali sprzedaży</w:t>
      </w:r>
    </w:p>
    <w:p w:rsidR="008C78D5" w:rsidRPr="000A005B" w:rsidRDefault="008C78D5" w:rsidP="008C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dbanie o ekspozycję towaru </w:t>
      </w:r>
    </w:p>
    <w:p w:rsidR="008C78D5" w:rsidRPr="000A005B" w:rsidRDefault="008C78D5" w:rsidP="008C78D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Co oferujemy:</w:t>
      </w:r>
    </w:p>
    <w:p w:rsidR="008C78D5" w:rsidRPr="000A005B" w:rsidRDefault="008C78D5" w:rsidP="008C7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umowę o pracę</w:t>
      </w:r>
    </w:p>
    <w:p w:rsidR="008C78D5" w:rsidRPr="000A005B" w:rsidRDefault="008C78D5" w:rsidP="008C7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cały etat</w:t>
      </w:r>
    </w:p>
    <w:p w:rsidR="008C78D5" w:rsidRPr="000A005B" w:rsidRDefault="008C78D5" w:rsidP="008C7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pracę zgranym zespole w nowo otwartym sklepie</w:t>
      </w:r>
    </w:p>
    <w:p w:rsidR="008C78D5" w:rsidRPr="000A005B" w:rsidRDefault="008C78D5" w:rsidP="008C78D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Czego oczekujemy :</w:t>
      </w:r>
    </w:p>
    <w:p w:rsidR="008C78D5" w:rsidRPr="000A005B" w:rsidRDefault="008C78D5" w:rsidP="008C7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doświadczenia na podobnym stanowisku</w:t>
      </w:r>
    </w:p>
    <w:p w:rsidR="008C78D5" w:rsidRPr="000A005B" w:rsidRDefault="008C78D5" w:rsidP="008C7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komunikatywności</w:t>
      </w:r>
    </w:p>
    <w:p w:rsidR="008C78D5" w:rsidRPr="000A005B" w:rsidRDefault="008C78D5" w:rsidP="008C7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samodzielności i odpowiedzialności</w:t>
      </w:r>
    </w:p>
    <w:p w:rsidR="00011C0C" w:rsidRPr="000A005B" w:rsidRDefault="00011C0C" w:rsidP="008C78D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</w:p>
    <w:p w:rsidR="00011C0C" w:rsidRPr="000A005B" w:rsidRDefault="00011C0C" w:rsidP="008C78D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</w:p>
    <w:p w:rsidR="008C78D5" w:rsidRDefault="008C78D5" w:rsidP="008C78D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0"/>
          <w:lang w:eastAsia="pl-PL"/>
        </w:rPr>
      </w:pP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0"/>
          <w:lang w:eastAsia="pl-PL"/>
        </w:rPr>
        <w:t>Bricomarché</w:t>
      </w:r>
      <w:proofErr w:type="spellEnd"/>
    </w:p>
    <w:p w:rsidR="000A005B" w:rsidRPr="000A005B" w:rsidRDefault="000A005B" w:rsidP="008C78D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0"/>
          <w:lang w:eastAsia="pl-PL"/>
        </w:rPr>
      </w:pPr>
    </w:p>
    <w:p w:rsidR="008C78D5" w:rsidRPr="000A005B" w:rsidRDefault="008C78D5" w:rsidP="000A005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A00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Bricomarché</w:t>
      </w:r>
      <w:proofErr w:type="spellEnd"/>
      <w:r w:rsidRPr="000A00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– marka sieci </w:t>
      </w:r>
      <w:proofErr w:type="spellStart"/>
      <w:r w:rsidRPr="000A00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0A005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"https://pl.wikipedia.org/wiki/Franczyza" \o "Franczyza" </w:instrText>
      </w:r>
      <w:r w:rsidRPr="000A00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0A005B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franczyzowych</w:t>
      </w:r>
      <w:proofErr w:type="spellEnd"/>
      <w:r w:rsidRPr="000A00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0A00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supermarketów budowlano-dekoracyjnych prowadzonych w ramach </w:t>
      </w:r>
      <w:hyperlink r:id="rId7" w:tooltip="Grupa Muszkieterów" w:history="1">
        <w:r w:rsidRPr="000A005B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Grupy Muszkieterów</w:t>
        </w:r>
      </w:hyperlink>
      <w:r w:rsidRPr="000A00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C78D5" w:rsidRPr="000A005B" w:rsidRDefault="008C78D5" w:rsidP="008C78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Supermarkety prowadzą cztery działy: 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budowanie,dekoracja</w:t>
      </w:r>
      <w:proofErr w:type="spellEnd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 </w:t>
      </w:r>
      <w:hyperlink r:id="rId8" w:tooltip="Zrób to sam (hobby)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majsterkowanie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ogród i </w:t>
      </w:r>
      <w:hyperlink r:id="rId9" w:tooltip="Rekreacja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rekreacja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Pod koniec 2020 roku w Polsce działało 171 sklepów 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Bricomarché</w:t>
      </w:r>
      <w:proofErr w:type="spellEnd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w tym część placówek przejętych po sieci sklepów z podobnym asortymentem – </w:t>
      </w:r>
      <w:hyperlink r:id="rId10" w:tooltip="Nomi (przedsiębiorstwo)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Nomi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Oprócz Polski sieć obecna jest w 3 krajach: we Francji, Belgii i w Portugalii. Wielkość sklepów 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Bricomarché</w:t>
      </w:r>
      <w:proofErr w:type="spellEnd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jest nie mniejsza niż 1000 i nie przekracza 5000 metrów kwadratowych. Strategia ich lokalizacji preferuje miasta do 100 tysięcy mieszkańców. Pierwszy sklep marki otwarto w 1979 roku 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fldChar w:fldCharType="begin"/>
      </w: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instrText xml:space="preserve"> HYPERLINK "https://pl.wikipedia.org/wiki/Ch%C3%A2teaudun" \o "Châteaudun" </w:instrText>
      </w: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fldChar w:fldCharType="separate"/>
      </w: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Châteaudun</w:t>
      </w:r>
      <w:proofErr w:type="spellEnd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fldChar w:fldCharType="end"/>
      </w: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we Francji zaś w Polsce w 2000 roku w </w:t>
      </w:r>
      <w:hyperlink r:id="rId11" w:tooltip="Żary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Żarach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Centrala zakupowa 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Bricomarché</w:t>
      </w:r>
      <w:proofErr w:type="spellEnd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Polsce znajduje się w </w:t>
      </w:r>
      <w:hyperlink r:id="rId12" w:tooltip="Swadzim (województwo wielkopolskie)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Swadzimiu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pod </w:t>
      </w:r>
      <w:hyperlink r:id="rId13" w:tooltip="Poznań" w:history="1">
        <w:r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Poznaniem</w:t>
        </w:r>
      </w:hyperlink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Operatorem sieci w Polsce jest spółka ITM Polska. Dyrektor generalną sieci w Polsce jest dr Katarzyna Jańczak-</w:t>
      </w:r>
      <w:proofErr w:type="spellStart"/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Stefanide</w:t>
      </w:r>
      <w:proofErr w:type="spellEnd"/>
    </w:p>
    <w:p w:rsidR="00011C0C" w:rsidRDefault="00011C0C" w:rsidP="008C78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A005B" w:rsidRPr="000A005B" w:rsidRDefault="000A005B" w:rsidP="008C78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11C0C" w:rsidRPr="000A005B" w:rsidRDefault="00011C0C" w:rsidP="008C78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Kontakt:</w:t>
      </w:r>
    </w:p>
    <w:p w:rsidR="00011C0C" w:rsidRPr="000A005B" w:rsidRDefault="00011C0C" w:rsidP="0001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36-100 Kolbuszowa Dolna,</w:t>
      </w:r>
    </w:p>
    <w:p w:rsidR="00011C0C" w:rsidRPr="000A005B" w:rsidRDefault="00011C0C" w:rsidP="0001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00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Tarnobrzeska 25 A,</w:t>
      </w:r>
    </w:p>
    <w:p w:rsidR="006D08C1" w:rsidRPr="000A005B" w:rsidRDefault="00283979" w:rsidP="000A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14" w:history="1">
        <w:r w:rsidR="00011C0C" w:rsidRPr="000A005B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pl-PL"/>
          </w:rPr>
          <w:t>Telefon</w:t>
        </w:r>
      </w:hyperlink>
      <w:r w:rsidR="00011C0C" w:rsidRPr="000A00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: </w:t>
      </w:r>
      <w:hyperlink r:id="rId15" w:history="1">
        <w:r w:rsidR="00011C0C" w:rsidRPr="000A005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504 754 350</w:t>
        </w:r>
      </w:hyperlink>
    </w:p>
    <w:sectPr w:rsidR="006D08C1" w:rsidRPr="000A005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79" w:rsidRDefault="00283979" w:rsidP="00292487">
      <w:pPr>
        <w:spacing w:after="0" w:line="240" w:lineRule="auto"/>
      </w:pPr>
      <w:r>
        <w:separator/>
      </w:r>
    </w:p>
  </w:endnote>
  <w:endnote w:type="continuationSeparator" w:id="0">
    <w:p w:rsidR="00283979" w:rsidRDefault="00283979" w:rsidP="002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79" w:rsidRDefault="00283979" w:rsidP="00292487">
      <w:pPr>
        <w:spacing w:after="0" w:line="240" w:lineRule="auto"/>
      </w:pPr>
      <w:r>
        <w:separator/>
      </w:r>
    </w:p>
  </w:footnote>
  <w:footnote w:type="continuationSeparator" w:id="0">
    <w:p w:rsidR="00283979" w:rsidRDefault="00283979" w:rsidP="002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87" w:rsidRDefault="00292487">
    <w:pPr>
      <w:pStyle w:val="Nagwek"/>
    </w:pPr>
    <w:r>
      <w:t xml:space="preserve"> 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258"/>
    <w:multiLevelType w:val="multilevel"/>
    <w:tmpl w:val="DF5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85445"/>
    <w:multiLevelType w:val="multilevel"/>
    <w:tmpl w:val="4B2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49E6"/>
    <w:multiLevelType w:val="multilevel"/>
    <w:tmpl w:val="668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1"/>
    <w:rsid w:val="00011C0C"/>
    <w:rsid w:val="00090A00"/>
    <w:rsid w:val="000A005B"/>
    <w:rsid w:val="00283979"/>
    <w:rsid w:val="00292487"/>
    <w:rsid w:val="002B57C0"/>
    <w:rsid w:val="006D08C1"/>
    <w:rsid w:val="006E0856"/>
    <w:rsid w:val="007E3269"/>
    <w:rsid w:val="008C78D5"/>
    <w:rsid w:val="00A26374"/>
    <w:rsid w:val="00A63617"/>
    <w:rsid w:val="00C02055"/>
    <w:rsid w:val="00D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DBA8-6F4E-4B20-ABE5-42C2488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8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87"/>
  </w:style>
  <w:style w:type="paragraph" w:styleId="Stopka">
    <w:name w:val="footer"/>
    <w:basedOn w:val="Normalny"/>
    <w:link w:val="StopkaZnak"/>
    <w:uiPriority w:val="99"/>
    <w:unhideWhenUsed/>
    <w:rsid w:val="0029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5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6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3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442">
              <w:marLeft w:val="225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0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97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r%C3%B3b_to_sam_(hobby)" TargetMode="External"/><Relationship Id="rId13" Type="http://schemas.openxmlformats.org/officeDocument/2006/relationships/hyperlink" Target="https://pl.wikipedia.org/wiki/Pozna%C5%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rupa_Muszkieter%C3%B3w" TargetMode="External"/><Relationship Id="rId12" Type="http://schemas.openxmlformats.org/officeDocument/2006/relationships/hyperlink" Target="https://pl.wikipedia.org/wiki/Swadzim_(wojew%C3%B3dztwo_wielkopolskie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%C5%BB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bricomarche+kolbuszowa&amp;oq=brichomarche+kolbu&amp;aqs=edge.1.69i57j0i13i512l7.10599j0j4&amp;sourceid=chrome&amp;ie=UTF-8" TargetMode="External"/><Relationship Id="rId10" Type="http://schemas.openxmlformats.org/officeDocument/2006/relationships/hyperlink" Target="https://pl.wikipedia.org/wiki/Nomi_(przedsi%C4%99biorstw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ekreacja" TargetMode="External"/><Relationship Id="rId14" Type="http://schemas.openxmlformats.org/officeDocument/2006/relationships/hyperlink" Target="https://www.google.com/search?q=bricomarch%C3%A9+kolbuszowa+dolna+telefon&amp;ludocid=5444815106245375588&amp;sa=X&amp;ved=2ahUKEwiQifS3kLD-AhW_gv0HHRuBBCEQ6BN6BAhME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2023-04-13T16:35:00Z</dcterms:created>
  <dcterms:modified xsi:type="dcterms:W3CDTF">2023-04-17T11:28:00Z</dcterms:modified>
</cp:coreProperties>
</file>