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A3D5" w14:textId="77777777" w:rsidR="007E7C33" w:rsidRDefault="000F231B" w:rsidP="007E7C33">
      <w:pPr>
        <w:spacing w:after="0" w:line="239" w:lineRule="auto"/>
        <w:ind w:left="778" w:right="565" w:firstLine="0"/>
        <w:jc w:val="center"/>
        <w:rPr>
          <w:b/>
          <w:i/>
          <w:sz w:val="44"/>
        </w:rPr>
      </w:pPr>
      <w:r>
        <w:rPr>
          <w:b/>
          <w:i/>
          <w:sz w:val="44"/>
        </w:rPr>
        <w:t xml:space="preserve">Zápisnica zo </w:t>
      </w:r>
      <w:r w:rsidR="00B21DDD">
        <w:rPr>
          <w:b/>
          <w:i/>
          <w:sz w:val="44"/>
        </w:rPr>
        <w:t xml:space="preserve">zasadnutia  </w:t>
      </w:r>
      <w:r w:rsidR="00F606CD">
        <w:rPr>
          <w:b/>
          <w:i/>
          <w:sz w:val="44"/>
        </w:rPr>
        <w:t>r</w:t>
      </w:r>
      <w:r w:rsidR="00B21DDD">
        <w:rPr>
          <w:b/>
          <w:i/>
          <w:sz w:val="44"/>
        </w:rPr>
        <w:t>ady školy</w:t>
      </w:r>
    </w:p>
    <w:p w14:paraId="450D1C83" w14:textId="77777777" w:rsidR="006027C3" w:rsidRDefault="00B21DDD" w:rsidP="007E7C33">
      <w:pPr>
        <w:spacing w:after="0" w:line="239" w:lineRule="auto"/>
        <w:ind w:left="778" w:right="565" w:firstLine="0"/>
        <w:jc w:val="center"/>
      </w:pPr>
      <w:r>
        <w:rPr>
          <w:b/>
          <w:i/>
          <w:sz w:val="44"/>
        </w:rPr>
        <w:t xml:space="preserve">zo dňa </w:t>
      </w:r>
      <w:r w:rsidR="000626B9">
        <w:rPr>
          <w:b/>
          <w:i/>
          <w:sz w:val="44"/>
        </w:rPr>
        <w:t>15. 10. 2020</w:t>
      </w:r>
    </w:p>
    <w:p w14:paraId="230BAA6E" w14:textId="77777777" w:rsidR="006027C3" w:rsidRDefault="002C149C" w:rsidP="00156344">
      <w:pPr>
        <w:spacing w:after="0" w:line="259" w:lineRule="auto"/>
        <w:ind w:left="104" w:right="0" w:firstLine="0"/>
      </w:pPr>
      <w:r>
        <w:rPr>
          <w:b/>
          <w:i/>
          <w:sz w:val="44"/>
        </w:rPr>
        <w:t xml:space="preserve"> </w:t>
      </w:r>
    </w:p>
    <w:p w14:paraId="1195F377" w14:textId="77777777" w:rsidR="000626B9" w:rsidRDefault="000626B9" w:rsidP="00156344">
      <w:pPr>
        <w:spacing w:after="10" w:line="249" w:lineRule="auto"/>
        <w:ind w:right="0"/>
        <w:rPr>
          <w:b/>
          <w:sz w:val="24"/>
        </w:rPr>
      </w:pPr>
    </w:p>
    <w:p w14:paraId="40A9C3DE" w14:textId="77777777" w:rsidR="000626B9" w:rsidRPr="000626B9" w:rsidRDefault="000626B9" w:rsidP="00156344">
      <w:pPr>
        <w:spacing w:after="10" w:line="249" w:lineRule="auto"/>
        <w:ind w:right="0"/>
        <w:rPr>
          <w:sz w:val="24"/>
        </w:rPr>
      </w:pPr>
      <w:r>
        <w:rPr>
          <w:b/>
          <w:sz w:val="24"/>
        </w:rPr>
        <w:t xml:space="preserve">Spôsob konania: </w:t>
      </w:r>
      <w:r>
        <w:rPr>
          <w:sz w:val="24"/>
        </w:rPr>
        <w:t>dištančná forma</w:t>
      </w:r>
    </w:p>
    <w:p w14:paraId="4BCBF8DC" w14:textId="77777777" w:rsidR="006027C3" w:rsidRDefault="002C149C" w:rsidP="00156344">
      <w:pPr>
        <w:spacing w:after="10" w:line="249" w:lineRule="auto"/>
        <w:ind w:right="0"/>
        <w:rPr>
          <w:sz w:val="24"/>
        </w:rPr>
      </w:pPr>
      <w:r>
        <w:rPr>
          <w:b/>
          <w:sz w:val="24"/>
        </w:rPr>
        <w:t>Prítomní:</w:t>
      </w:r>
      <w:r>
        <w:rPr>
          <w:sz w:val="24"/>
        </w:rPr>
        <w:t xml:space="preserve"> </w:t>
      </w:r>
      <w:r w:rsidR="000626B9">
        <w:rPr>
          <w:sz w:val="24"/>
        </w:rPr>
        <w:t>dištančnou formou (mailom) sa k </w:t>
      </w:r>
      <w:proofErr w:type="spellStart"/>
      <w:r w:rsidR="000626B9">
        <w:rPr>
          <w:sz w:val="24"/>
        </w:rPr>
        <w:t>prejednávanému</w:t>
      </w:r>
      <w:proofErr w:type="spellEnd"/>
      <w:r w:rsidR="000626B9">
        <w:rPr>
          <w:sz w:val="24"/>
        </w:rPr>
        <w:t xml:space="preserve"> programu vyjadrilo 10 z 11 členov rady školy.</w:t>
      </w:r>
      <w:r>
        <w:rPr>
          <w:sz w:val="24"/>
        </w:rPr>
        <w:t xml:space="preserve"> </w:t>
      </w:r>
    </w:p>
    <w:p w14:paraId="6B16E843" w14:textId="77777777" w:rsidR="004D0410" w:rsidRDefault="004D0410" w:rsidP="00156344">
      <w:pPr>
        <w:spacing w:after="10" w:line="249" w:lineRule="auto"/>
        <w:ind w:right="0"/>
        <w:rPr>
          <w:sz w:val="24"/>
        </w:rPr>
      </w:pPr>
      <w:r>
        <w:rPr>
          <w:b/>
          <w:sz w:val="24"/>
        </w:rPr>
        <w:t>Čas</w:t>
      </w:r>
      <w:r w:rsidR="000626B9">
        <w:rPr>
          <w:b/>
          <w:sz w:val="24"/>
        </w:rPr>
        <w:t xml:space="preserve">ový rámec zasadnutia: </w:t>
      </w:r>
      <w:r w:rsidR="000626B9">
        <w:rPr>
          <w:sz w:val="24"/>
        </w:rPr>
        <w:t>členovia RŠ dostali mailovou poštou program zasadnutia a materiály na oboznámenie sa 8. októbra 2020 a museli sa vyjadriť najneskôr do 15. 10. 2020</w:t>
      </w:r>
    </w:p>
    <w:p w14:paraId="68D93219" w14:textId="77777777" w:rsidR="000626B9" w:rsidRDefault="000626B9" w:rsidP="00156344">
      <w:pPr>
        <w:spacing w:after="10" w:line="249" w:lineRule="auto"/>
        <w:ind w:right="0"/>
      </w:pPr>
    </w:p>
    <w:p w14:paraId="6F63C850" w14:textId="77777777" w:rsidR="00105D5C" w:rsidRPr="00105D5C" w:rsidRDefault="00105D5C" w:rsidP="004C2F7C">
      <w:pPr>
        <w:spacing w:after="0" w:line="276" w:lineRule="auto"/>
        <w:ind w:left="0" w:right="0" w:firstLine="0"/>
        <w:rPr>
          <w:sz w:val="24"/>
          <w:szCs w:val="24"/>
        </w:rPr>
      </w:pPr>
      <w:r w:rsidRPr="004C2F7C">
        <w:rPr>
          <w:sz w:val="24"/>
          <w:szCs w:val="24"/>
        </w:rPr>
        <w:t>Vzhľadom k </w:t>
      </w:r>
      <w:proofErr w:type="spellStart"/>
      <w:r w:rsidRPr="004C2F7C">
        <w:rPr>
          <w:sz w:val="24"/>
          <w:szCs w:val="24"/>
        </w:rPr>
        <w:t>pandemickej</w:t>
      </w:r>
      <w:proofErr w:type="spellEnd"/>
      <w:r w:rsidRPr="004C2F7C">
        <w:rPr>
          <w:sz w:val="24"/>
          <w:szCs w:val="24"/>
        </w:rPr>
        <w:t xml:space="preserve"> situácii boli pre školy vydané usmernenia, v ktorých je uvedené, že </w:t>
      </w:r>
      <w:r w:rsidR="001E29C8">
        <w:rPr>
          <w:sz w:val="24"/>
          <w:szCs w:val="24"/>
        </w:rPr>
        <w:t>o</w:t>
      </w:r>
      <w:r w:rsidRPr="00105D5C">
        <w:rPr>
          <w:sz w:val="24"/>
          <w:szCs w:val="24"/>
        </w:rPr>
        <w:t>rganizácia hromadných podujatí (napr. rodičovské združenia, zasadnutia rady rodičov, rady </w:t>
      </w:r>
      <w:r w:rsidRPr="004C2F7C">
        <w:rPr>
          <w:sz w:val="24"/>
          <w:szCs w:val="24"/>
        </w:rPr>
        <w:t>školy</w:t>
      </w:r>
      <w:r w:rsidRPr="00105D5C">
        <w:rPr>
          <w:sz w:val="24"/>
          <w:szCs w:val="24"/>
        </w:rPr>
        <w:t>, študentský parlament, senát a pod.) sa odporúča jedine dištančnou formou.</w:t>
      </w:r>
    </w:p>
    <w:p w14:paraId="6208A018" w14:textId="77777777" w:rsidR="00105D5C" w:rsidRPr="00105D5C" w:rsidRDefault="00105D5C" w:rsidP="004C2F7C">
      <w:pPr>
        <w:shd w:val="clear" w:color="auto" w:fill="FFFFFF"/>
        <w:spacing w:after="0" w:line="276" w:lineRule="auto"/>
        <w:ind w:left="0" w:right="0" w:firstLine="0"/>
        <w:rPr>
          <w:sz w:val="24"/>
          <w:szCs w:val="24"/>
        </w:rPr>
      </w:pPr>
      <w:r w:rsidRPr="00105D5C">
        <w:rPr>
          <w:sz w:val="24"/>
          <w:szCs w:val="24"/>
        </w:rPr>
        <w:t xml:space="preserve">Tieto opatrenia </w:t>
      </w:r>
      <w:r w:rsidRPr="004C2F7C">
        <w:rPr>
          <w:sz w:val="24"/>
          <w:szCs w:val="24"/>
        </w:rPr>
        <w:t>neumožnili členom Rady školy</w:t>
      </w:r>
      <w:r w:rsidRPr="00105D5C">
        <w:rPr>
          <w:sz w:val="24"/>
          <w:szCs w:val="24"/>
        </w:rPr>
        <w:t> fyzicky sa stretnúť na plánovanom zasadnutí rady </w:t>
      </w:r>
      <w:r w:rsidRPr="004C2F7C">
        <w:rPr>
          <w:sz w:val="24"/>
          <w:szCs w:val="24"/>
        </w:rPr>
        <w:t>školy</w:t>
      </w:r>
      <w:r w:rsidRPr="00105D5C">
        <w:rPr>
          <w:sz w:val="24"/>
          <w:szCs w:val="24"/>
        </w:rPr>
        <w:t xml:space="preserve">. </w:t>
      </w:r>
      <w:r w:rsidRPr="004C2F7C">
        <w:rPr>
          <w:sz w:val="24"/>
          <w:szCs w:val="24"/>
        </w:rPr>
        <w:t>Predseda rady školy zvolil dištančnú formu takú</w:t>
      </w:r>
      <w:r w:rsidRPr="00105D5C">
        <w:rPr>
          <w:sz w:val="24"/>
          <w:szCs w:val="24"/>
        </w:rPr>
        <w:t xml:space="preserve">, že </w:t>
      </w:r>
      <w:r w:rsidRPr="004C2F7C">
        <w:rPr>
          <w:sz w:val="24"/>
          <w:szCs w:val="24"/>
        </w:rPr>
        <w:t xml:space="preserve">jednotlivým členom rozposlal materiály na preštudovanie, ku ktorým sa mali vyjadriť a zaujať stanovisko. </w:t>
      </w:r>
      <w:r w:rsidRPr="00105D5C">
        <w:rPr>
          <w:sz w:val="24"/>
          <w:szCs w:val="24"/>
        </w:rPr>
        <w:t xml:space="preserve">Plánovaný program </w:t>
      </w:r>
      <w:r w:rsidRPr="004C2F7C">
        <w:rPr>
          <w:sz w:val="24"/>
          <w:szCs w:val="24"/>
        </w:rPr>
        <w:t>zostal zachovaný, bola oslovená pani riaditeľka ZŠ s MŠ Horné Obdokovce, výchovná poradkyňa</w:t>
      </w:r>
      <w:r w:rsidRPr="00105D5C">
        <w:rPr>
          <w:sz w:val="24"/>
          <w:szCs w:val="24"/>
        </w:rPr>
        <w:t xml:space="preserve"> i iné osoby,  aby </w:t>
      </w:r>
      <w:r w:rsidRPr="004C2F7C">
        <w:rPr>
          <w:sz w:val="24"/>
          <w:szCs w:val="24"/>
        </w:rPr>
        <w:t xml:space="preserve">zaslali </w:t>
      </w:r>
      <w:r w:rsidRPr="00105D5C">
        <w:rPr>
          <w:sz w:val="24"/>
          <w:szCs w:val="24"/>
        </w:rPr>
        <w:t xml:space="preserve">materiály, resp. stanoviská k </w:t>
      </w:r>
      <w:proofErr w:type="spellStart"/>
      <w:r w:rsidRPr="00105D5C">
        <w:rPr>
          <w:sz w:val="24"/>
          <w:szCs w:val="24"/>
        </w:rPr>
        <w:t>prejednávaným</w:t>
      </w:r>
      <w:proofErr w:type="spellEnd"/>
      <w:r w:rsidRPr="00105D5C">
        <w:rPr>
          <w:sz w:val="24"/>
          <w:szCs w:val="24"/>
        </w:rPr>
        <w:t xml:space="preserve"> bodom.</w:t>
      </w:r>
    </w:p>
    <w:p w14:paraId="7FF29C72" w14:textId="77777777" w:rsidR="00105D5C" w:rsidRPr="00105D5C" w:rsidRDefault="00105D5C" w:rsidP="004C2F7C">
      <w:pPr>
        <w:shd w:val="clear" w:color="auto" w:fill="FFFFFF"/>
        <w:spacing w:after="0" w:line="276" w:lineRule="auto"/>
        <w:ind w:left="0" w:right="0" w:firstLine="0"/>
        <w:jc w:val="left"/>
        <w:rPr>
          <w:sz w:val="24"/>
          <w:szCs w:val="24"/>
        </w:rPr>
      </w:pPr>
    </w:p>
    <w:p w14:paraId="1968B88E" w14:textId="77777777" w:rsidR="00105D5C" w:rsidRPr="00105D5C" w:rsidRDefault="00105D5C" w:rsidP="004C2F7C">
      <w:pPr>
        <w:shd w:val="clear" w:color="auto" w:fill="FFFFFF"/>
        <w:spacing w:after="0" w:line="276" w:lineRule="auto"/>
        <w:ind w:left="0" w:right="0" w:firstLine="0"/>
        <w:jc w:val="left"/>
        <w:rPr>
          <w:b/>
          <w:sz w:val="24"/>
          <w:szCs w:val="24"/>
        </w:rPr>
      </w:pPr>
      <w:r w:rsidRPr="00105D5C">
        <w:rPr>
          <w:b/>
          <w:sz w:val="24"/>
          <w:szCs w:val="24"/>
        </w:rPr>
        <w:t>Program:</w:t>
      </w:r>
    </w:p>
    <w:p w14:paraId="617CCBDE" w14:textId="77777777" w:rsidR="00105D5C" w:rsidRPr="00105D5C" w:rsidRDefault="00105D5C" w:rsidP="004C2F7C">
      <w:pPr>
        <w:shd w:val="clear" w:color="auto" w:fill="FFFFFF"/>
        <w:spacing w:after="0" w:line="276" w:lineRule="auto"/>
        <w:ind w:left="0" w:right="0" w:firstLine="0"/>
        <w:jc w:val="left"/>
        <w:rPr>
          <w:sz w:val="24"/>
          <w:szCs w:val="24"/>
        </w:rPr>
      </w:pPr>
    </w:p>
    <w:p w14:paraId="0BA5EAE7" w14:textId="77777777" w:rsidR="00105D5C" w:rsidRPr="00105D5C" w:rsidRDefault="00105D5C" w:rsidP="004C2F7C">
      <w:pPr>
        <w:spacing w:after="0" w:line="276" w:lineRule="auto"/>
        <w:ind w:left="0" w:right="0" w:firstLine="0"/>
        <w:rPr>
          <w:sz w:val="24"/>
          <w:szCs w:val="24"/>
        </w:rPr>
      </w:pPr>
      <w:r w:rsidRPr="00105D5C">
        <w:rPr>
          <w:sz w:val="24"/>
          <w:szCs w:val="24"/>
        </w:rPr>
        <w:t>1) Správa o </w:t>
      </w:r>
      <w:proofErr w:type="spellStart"/>
      <w:r w:rsidRPr="00105D5C">
        <w:rPr>
          <w:sz w:val="24"/>
          <w:szCs w:val="24"/>
        </w:rPr>
        <w:t>výchovno</w:t>
      </w:r>
      <w:proofErr w:type="spellEnd"/>
      <w:r w:rsidRPr="00105D5C">
        <w:rPr>
          <w:sz w:val="24"/>
          <w:szCs w:val="24"/>
        </w:rPr>
        <w:t xml:space="preserve"> – vzdelávacej činnosti, jej výsledkoch a podmienkach škôl a školských zariadení</w:t>
      </w:r>
    </w:p>
    <w:p w14:paraId="77315EEE" w14:textId="77777777" w:rsidR="00105D5C" w:rsidRPr="00105D5C" w:rsidRDefault="00105D5C" w:rsidP="004C2F7C">
      <w:pPr>
        <w:spacing w:after="0" w:line="276" w:lineRule="auto"/>
        <w:ind w:left="0" w:right="0" w:firstLine="0"/>
        <w:rPr>
          <w:sz w:val="24"/>
          <w:szCs w:val="24"/>
        </w:rPr>
      </w:pPr>
      <w:r w:rsidRPr="00105D5C">
        <w:rPr>
          <w:sz w:val="24"/>
          <w:szCs w:val="24"/>
        </w:rPr>
        <w:t>2) Školský poriadok platný v školskom roku 2020/2021</w:t>
      </w:r>
    </w:p>
    <w:p w14:paraId="3C13C773" w14:textId="77777777" w:rsidR="00105D5C" w:rsidRPr="00105D5C" w:rsidRDefault="00105D5C" w:rsidP="004C2F7C">
      <w:pPr>
        <w:spacing w:after="0" w:line="276" w:lineRule="auto"/>
        <w:ind w:left="0" w:right="0" w:firstLine="0"/>
        <w:rPr>
          <w:sz w:val="24"/>
          <w:szCs w:val="24"/>
        </w:rPr>
      </w:pPr>
      <w:r w:rsidRPr="00105D5C">
        <w:rPr>
          <w:sz w:val="24"/>
          <w:szCs w:val="24"/>
        </w:rPr>
        <w:t>3) Zmeny v Školskom vzdelávacom programe</w:t>
      </w:r>
    </w:p>
    <w:p w14:paraId="5DD74B56" w14:textId="77777777" w:rsidR="00105D5C" w:rsidRPr="00105D5C" w:rsidRDefault="00105D5C" w:rsidP="004C2F7C">
      <w:pPr>
        <w:spacing w:after="0" w:line="276" w:lineRule="auto"/>
        <w:ind w:left="0" w:right="0" w:firstLine="0"/>
        <w:rPr>
          <w:sz w:val="24"/>
          <w:szCs w:val="24"/>
        </w:rPr>
      </w:pPr>
      <w:r w:rsidRPr="00105D5C">
        <w:rPr>
          <w:sz w:val="24"/>
          <w:szCs w:val="24"/>
        </w:rPr>
        <w:t>4) Informácia o projekte „PODPORA UDRŽANIA ZAMESTNANOSTI V MATERSKÝCH ŠKOLÁCH“</w:t>
      </w:r>
    </w:p>
    <w:p w14:paraId="277203CD" w14:textId="77777777" w:rsidR="00105D5C" w:rsidRPr="00105D5C" w:rsidRDefault="00105D5C" w:rsidP="004C2F7C">
      <w:pPr>
        <w:spacing w:after="0" w:line="276" w:lineRule="auto"/>
        <w:ind w:left="0" w:right="0" w:firstLine="0"/>
        <w:rPr>
          <w:sz w:val="24"/>
          <w:szCs w:val="24"/>
        </w:rPr>
      </w:pPr>
      <w:r w:rsidRPr="00105D5C">
        <w:rPr>
          <w:sz w:val="24"/>
          <w:szCs w:val="24"/>
        </w:rPr>
        <w:t>5) Informovanie o pridelených asistentoch učiteľa</w:t>
      </w:r>
    </w:p>
    <w:p w14:paraId="5C0895FB" w14:textId="77777777" w:rsidR="00105D5C" w:rsidRPr="00105D5C" w:rsidRDefault="00105D5C" w:rsidP="004C2F7C">
      <w:pPr>
        <w:spacing w:after="0" w:line="276" w:lineRule="auto"/>
        <w:ind w:left="0" w:right="0" w:firstLine="0"/>
        <w:rPr>
          <w:sz w:val="24"/>
          <w:szCs w:val="24"/>
        </w:rPr>
      </w:pPr>
      <w:r w:rsidRPr="00105D5C">
        <w:rPr>
          <w:sz w:val="24"/>
          <w:szCs w:val="24"/>
        </w:rPr>
        <w:t>6) Nový systé</w:t>
      </w:r>
      <w:r w:rsidR="001E29C8">
        <w:rPr>
          <w:sz w:val="24"/>
          <w:szCs w:val="24"/>
        </w:rPr>
        <w:t>m objednávania učebníc pre školy</w:t>
      </w:r>
    </w:p>
    <w:p w14:paraId="506E951A" w14:textId="77777777" w:rsidR="00105D5C" w:rsidRPr="00105D5C" w:rsidRDefault="00105D5C" w:rsidP="004C2F7C">
      <w:pPr>
        <w:spacing w:after="0" w:line="276" w:lineRule="auto"/>
        <w:ind w:left="0" w:right="0" w:firstLine="0"/>
        <w:rPr>
          <w:sz w:val="24"/>
          <w:szCs w:val="24"/>
        </w:rPr>
      </w:pPr>
      <w:r w:rsidRPr="00105D5C">
        <w:rPr>
          <w:sz w:val="24"/>
          <w:szCs w:val="24"/>
        </w:rPr>
        <w:t>7) Začiatok školského roka - stav, aktuálne opatrenia, problémy a plány.</w:t>
      </w:r>
    </w:p>
    <w:p w14:paraId="3D5AD4E5" w14:textId="77777777" w:rsidR="006027C3" w:rsidRPr="004C2F7C" w:rsidRDefault="006027C3" w:rsidP="004C2F7C">
      <w:pPr>
        <w:spacing w:after="0" w:line="276" w:lineRule="auto"/>
        <w:ind w:left="0" w:right="0" w:firstLine="0"/>
        <w:rPr>
          <w:sz w:val="24"/>
          <w:szCs w:val="24"/>
        </w:rPr>
      </w:pPr>
    </w:p>
    <w:p w14:paraId="60A635D9" w14:textId="77777777" w:rsidR="006027C3" w:rsidRPr="004C2F7C" w:rsidRDefault="006027C3" w:rsidP="004C2F7C">
      <w:pPr>
        <w:spacing w:after="0" w:line="276" w:lineRule="auto"/>
        <w:ind w:left="0" w:right="0" w:firstLine="0"/>
        <w:rPr>
          <w:sz w:val="24"/>
          <w:szCs w:val="24"/>
        </w:rPr>
      </w:pPr>
    </w:p>
    <w:p w14:paraId="636CABCF" w14:textId="77777777" w:rsidR="006027C3" w:rsidRPr="004C2F7C" w:rsidRDefault="002C149C" w:rsidP="004C2F7C">
      <w:pPr>
        <w:spacing w:after="5" w:line="276" w:lineRule="auto"/>
        <w:ind w:left="-5" w:right="0"/>
        <w:rPr>
          <w:sz w:val="24"/>
          <w:szCs w:val="24"/>
        </w:rPr>
      </w:pPr>
      <w:r w:rsidRPr="004C2F7C">
        <w:rPr>
          <w:b/>
          <w:sz w:val="24"/>
          <w:szCs w:val="24"/>
        </w:rPr>
        <w:t xml:space="preserve">K bodu 1. </w:t>
      </w:r>
    </w:p>
    <w:p w14:paraId="5B080634" w14:textId="77777777" w:rsidR="00D772CD" w:rsidRPr="00D772CD" w:rsidRDefault="001E29C8" w:rsidP="001E29C8">
      <w:pPr>
        <w:shd w:val="clear" w:color="auto" w:fill="FFFFFF"/>
        <w:spacing w:after="0" w:line="276" w:lineRule="auto"/>
        <w:ind w:left="0" w:right="0" w:firstLine="708"/>
        <w:rPr>
          <w:color w:val="222222"/>
          <w:sz w:val="24"/>
          <w:szCs w:val="24"/>
        </w:rPr>
      </w:pPr>
      <w:r>
        <w:rPr>
          <w:color w:val="222222"/>
          <w:sz w:val="24"/>
          <w:szCs w:val="24"/>
        </w:rPr>
        <w:t>Správa o výchovno-</w:t>
      </w:r>
      <w:r w:rsidR="00D772CD" w:rsidRPr="00D772CD">
        <w:rPr>
          <w:color w:val="222222"/>
          <w:sz w:val="24"/>
          <w:szCs w:val="24"/>
        </w:rPr>
        <w:t>vzdelávacej činnosti, jej výsledkoch a podmienkach škôl a školských zaria</w:t>
      </w:r>
      <w:r w:rsidR="00D772CD" w:rsidRPr="004C2F7C">
        <w:rPr>
          <w:color w:val="222222"/>
          <w:sz w:val="24"/>
          <w:szCs w:val="24"/>
        </w:rPr>
        <w:t>dení za školský rok 2019/2020 bola členom rady školy</w:t>
      </w:r>
      <w:r w:rsidR="00D772CD" w:rsidRPr="00D772CD">
        <w:rPr>
          <w:color w:val="222222"/>
          <w:sz w:val="24"/>
          <w:szCs w:val="24"/>
        </w:rPr>
        <w:t xml:space="preserve"> priložená v prílohe. </w:t>
      </w:r>
    </w:p>
    <w:p w14:paraId="5DE2E935" w14:textId="77777777" w:rsidR="00D772CD" w:rsidRPr="004C2F7C" w:rsidRDefault="00D772CD" w:rsidP="001E29C8">
      <w:pPr>
        <w:shd w:val="clear" w:color="auto" w:fill="FFFFFF"/>
        <w:spacing w:after="0" w:line="276" w:lineRule="auto"/>
        <w:ind w:left="0" w:right="0" w:firstLine="0"/>
        <w:rPr>
          <w:color w:val="222222"/>
          <w:sz w:val="24"/>
          <w:szCs w:val="24"/>
        </w:rPr>
      </w:pPr>
      <w:r w:rsidRPr="00D772CD">
        <w:rPr>
          <w:color w:val="222222"/>
          <w:sz w:val="24"/>
          <w:szCs w:val="24"/>
        </w:rPr>
        <w:t>Správa bola prerokovaná na pedagogickej rade a je predkladaná rade </w:t>
      </w:r>
      <w:r w:rsidRPr="004C2F7C">
        <w:rPr>
          <w:color w:val="222222"/>
          <w:sz w:val="24"/>
          <w:szCs w:val="24"/>
        </w:rPr>
        <w:t>školy</w:t>
      </w:r>
      <w:r w:rsidRPr="00D772CD">
        <w:rPr>
          <w:color w:val="222222"/>
          <w:sz w:val="24"/>
          <w:szCs w:val="24"/>
        </w:rPr>
        <w:t> na vyjadrenie do 15. októbra 2020, následne ju riaditeľka </w:t>
      </w:r>
      <w:r w:rsidRPr="004C2F7C">
        <w:rPr>
          <w:color w:val="222222"/>
          <w:sz w:val="24"/>
          <w:szCs w:val="24"/>
        </w:rPr>
        <w:t>školy</w:t>
      </w:r>
      <w:r w:rsidRPr="00D772CD">
        <w:rPr>
          <w:color w:val="222222"/>
          <w:sz w:val="24"/>
          <w:szCs w:val="24"/>
        </w:rPr>
        <w:t> do 31. 10. 2020 predloží zriaďovateľovi na schválenie.</w:t>
      </w:r>
    </w:p>
    <w:p w14:paraId="65197ACE" w14:textId="77777777" w:rsidR="00D772CD" w:rsidRPr="00D772CD" w:rsidRDefault="00D772CD" w:rsidP="001E29C8">
      <w:pPr>
        <w:shd w:val="clear" w:color="auto" w:fill="FFFFFF"/>
        <w:spacing w:after="0" w:line="276" w:lineRule="auto"/>
        <w:ind w:left="0" w:right="0" w:firstLine="0"/>
        <w:rPr>
          <w:color w:val="222222"/>
          <w:sz w:val="24"/>
          <w:szCs w:val="24"/>
        </w:rPr>
      </w:pPr>
      <w:r w:rsidRPr="004C2F7C">
        <w:rPr>
          <w:color w:val="222222"/>
          <w:sz w:val="24"/>
          <w:szCs w:val="24"/>
        </w:rPr>
        <w:t xml:space="preserve">K správe </w:t>
      </w:r>
      <w:r w:rsidR="001E29C8">
        <w:rPr>
          <w:color w:val="222222"/>
          <w:sz w:val="24"/>
          <w:szCs w:val="24"/>
        </w:rPr>
        <w:t>sa vyjadrilo</w:t>
      </w:r>
      <w:r w:rsidRPr="004C2F7C">
        <w:rPr>
          <w:color w:val="222222"/>
          <w:sz w:val="24"/>
          <w:szCs w:val="24"/>
        </w:rPr>
        <w:t xml:space="preserve"> 10 z 11 členov rady  školy, ktorí sa so správou oboznámili a odporučili ju predložiť zriaďovateľovi školy na schválenie. V stanovenom termíne sa ku správe nevyjadril len Mgr. Stanislav </w:t>
      </w:r>
      <w:proofErr w:type="spellStart"/>
      <w:r w:rsidRPr="004C2F7C">
        <w:rPr>
          <w:color w:val="222222"/>
          <w:sz w:val="24"/>
          <w:szCs w:val="24"/>
        </w:rPr>
        <w:t>Ďurina</w:t>
      </w:r>
      <w:proofErr w:type="spellEnd"/>
      <w:r w:rsidRPr="004C2F7C">
        <w:rPr>
          <w:color w:val="222222"/>
          <w:sz w:val="24"/>
          <w:szCs w:val="24"/>
        </w:rPr>
        <w:t>.</w:t>
      </w:r>
    </w:p>
    <w:p w14:paraId="1D8927E6" w14:textId="77777777" w:rsidR="00521571" w:rsidRPr="004C2F7C" w:rsidRDefault="00521571" w:rsidP="004C2F7C">
      <w:pPr>
        <w:spacing w:after="0" w:line="276" w:lineRule="auto"/>
        <w:ind w:left="0" w:right="0" w:firstLine="0"/>
        <w:rPr>
          <w:sz w:val="24"/>
          <w:szCs w:val="24"/>
        </w:rPr>
      </w:pPr>
    </w:p>
    <w:p w14:paraId="31CC6E15" w14:textId="77777777" w:rsidR="00721D14" w:rsidRDefault="00721D14" w:rsidP="004C2F7C">
      <w:pPr>
        <w:spacing w:after="0" w:line="276" w:lineRule="auto"/>
        <w:ind w:left="0" w:right="0" w:firstLine="0"/>
        <w:rPr>
          <w:sz w:val="24"/>
          <w:szCs w:val="24"/>
        </w:rPr>
      </w:pPr>
    </w:p>
    <w:p w14:paraId="0AA7F911" w14:textId="77777777" w:rsidR="001E29C8" w:rsidRDefault="001E29C8" w:rsidP="004C2F7C">
      <w:pPr>
        <w:spacing w:after="0" w:line="276" w:lineRule="auto"/>
        <w:ind w:left="0" w:right="0" w:firstLine="0"/>
        <w:rPr>
          <w:sz w:val="24"/>
          <w:szCs w:val="24"/>
        </w:rPr>
      </w:pPr>
    </w:p>
    <w:p w14:paraId="690AC80E" w14:textId="77777777" w:rsidR="001E29C8" w:rsidRDefault="001E29C8" w:rsidP="004C2F7C">
      <w:pPr>
        <w:spacing w:after="0" w:line="276" w:lineRule="auto"/>
        <w:ind w:left="0" w:right="0" w:firstLine="0"/>
        <w:rPr>
          <w:sz w:val="24"/>
          <w:szCs w:val="24"/>
        </w:rPr>
      </w:pPr>
    </w:p>
    <w:p w14:paraId="5DA9BAD8" w14:textId="77777777" w:rsidR="001E29C8" w:rsidRPr="004C2F7C" w:rsidRDefault="001E29C8" w:rsidP="004C2F7C">
      <w:pPr>
        <w:spacing w:after="0" w:line="276" w:lineRule="auto"/>
        <w:ind w:left="0" w:right="0" w:firstLine="0"/>
        <w:rPr>
          <w:sz w:val="24"/>
          <w:szCs w:val="24"/>
        </w:rPr>
      </w:pPr>
    </w:p>
    <w:p w14:paraId="5371D0AD" w14:textId="77777777" w:rsidR="006027C3" w:rsidRPr="004C2F7C" w:rsidRDefault="002C149C" w:rsidP="004C2F7C">
      <w:pPr>
        <w:spacing w:after="5" w:line="276" w:lineRule="auto"/>
        <w:ind w:left="-5" w:right="0"/>
        <w:rPr>
          <w:sz w:val="24"/>
          <w:szCs w:val="24"/>
        </w:rPr>
      </w:pPr>
      <w:r w:rsidRPr="004C2F7C">
        <w:rPr>
          <w:b/>
          <w:sz w:val="24"/>
          <w:szCs w:val="24"/>
        </w:rPr>
        <w:lastRenderedPageBreak/>
        <w:t xml:space="preserve">K bodu 2. </w:t>
      </w:r>
    </w:p>
    <w:p w14:paraId="505F5F61" w14:textId="77777777" w:rsidR="006027C3" w:rsidRPr="004C2F7C" w:rsidRDefault="00BE26D7" w:rsidP="001E29C8">
      <w:pPr>
        <w:shd w:val="clear" w:color="auto" w:fill="FFFFFF"/>
        <w:spacing w:after="0" w:line="276" w:lineRule="auto"/>
        <w:ind w:left="0" w:right="0" w:firstLine="0"/>
        <w:rPr>
          <w:color w:val="222222"/>
          <w:sz w:val="24"/>
          <w:szCs w:val="24"/>
          <w:shd w:val="clear" w:color="auto" w:fill="FFFFFF"/>
        </w:rPr>
      </w:pPr>
      <w:r w:rsidRPr="004C2F7C">
        <w:rPr>
          <w:sz w:val="24"/>
          <w:szCs w:val="24"/>
        </w:rPr>
        <w:t xml:space="preserve">            </w:t>
      </w:r>
      <w:r w:rsidR="00D772CD" w:rsidRPr="004C2F7C">
        <w:rPr>
          <w:color w:val="222222"/>
          <w:sz w:val="24"/>
          <w:szCs w:val="24"/>
          <w:shd w:val="clear" w:color="auto" w:fill="FFFFFF"/>
        </w:rPr>
        <w:t>Školský poriadok na školský rok 2020/2021 je uvedený na stránke </w:t>
      </w:r>
      <w:r w:rsidR="00D772CD" w:rsidRPr="004C2F7C">
        <w:rPr>
          <w:rStyle w:val="il"/>
          <w:color w:val="222222"/>
          <w:sz w:val="24"/>
          <w:szCs w:val="24"/>
          <w:shd w:val="clear" w:color="auto" w:fill="FFFFFF"/>
        </w:rPr>
        <w:t>školy</w:t>
      </w:r>
      <w:r w:rsidR="001E29C8">
        <w:rPr>
          <w:color w:val="222222"/>
          <w:sz w:val="24"/>
          <w:szCs w:val="24"/>
          <w:shd w:val="clear" w:color="auto" w:fill="FFFFFF"/>
        </w:rPr>
        <w:t> a bol</w:t>
      </w:r>
      <w:r w:rsidR="00D772CD" w:rsidRPr="004C2F7C">
        <w:rPr>
          <w:color w:val="222222"/>
          <w:sz w:val="24"/>
          <w:szCs w:val="24"/>
          <w:shd w:val="clear" w:color="auto" w:fill="FFFFFF"/>
        </w:rPr>
        <w:t xml:space="preserve"> tiež </w:t>
      </w:r>
      <w:r w:rsidR="001E29C8">
        <w:rPr>
          <w:color w:val="222222"/>
          <w:sz w:val="24"/>
          <w:szCs w:val="24"/>
          <w:shd w:val="clear" w:color="auto" w:fill="FFFFFF"/>
        </w:rPr>
        <w:t>zaslaný členom rady školy</w:t>
      </w:r>
      <w:r w:rsidR="00D772CD" w:rsidRPr="004C2F7C">
        <w:rPr>
          <w:color w:val="222222"/>
          <w:sz w:val="24"/>
          <w:szCs w:val="24"/>
          <w:shd w:val="clear" w:color="auto" w:fill="FFFFFF"/>
        </w:rPr>
        <w:t xml:space="preserve"> v prílohe. Školský poriadok bol obsahovo upravený naposledy v novembri 2019 po pripomienkach štátnej školskej inšpekcie. Bol schválený na pedagogickej rade 24. 8. 2020.</w:t>
      </w:r>
    </w:p>
    <w:p w14:paraId="75DAE09B" w14:textId="77777777" w:rsidR="00D772CD" w:rsidRPr="004C2F7C" w:rsidRDefault="00D772CD" w:rsidP="001E29C8">
      <w:pPr>
        <w:shd w:val="clear" w:color="auto" w:fill="FFFFFF"/>
        <w:spacing w:after="0" w:line="276" w:lineRule="auto"/>
        <w:ind w:left="0" w:right="0" w:firstLine="0"/>
        <w:rPr>
          <w:sz w:val="24"/>
          <w:szCs w:val="24"/>
        </w:rPr>
      </w:pPr>
      <w:r w:rsidRPr="004C2F7C">
        <w:rPr>
          <w:color w:val="222222"/>
          <w:sz w:val="24"/>
          <w:szCs w:val="24"/>
          <w:shd w:val="clear" w:color="auto" w:fill="FFFFFF"/>
        </w:rPr>
        <w:t>Členovia rady školy nemali pripomienky k platnému školskému poriadku.</w:t>
      </w:r>
    </w:p>
    <w:p w14:paraId="68E78860" w14:textId="77777777" w:rsidR="00D772CD" w:rsidRPr="004C2F7C" w:rsidRDefault="00D772CD" w:rsidP="001E29C8">
      <w:pPr>
        <w:spacing w:after="5" w:line="276" w:lineRule="auto"/>
        <w:ind w:left="-5" w:right="0"/>
        <w:rPr>
          <w:b/>
          <w:sz w:val="24"/>
          <w:szCs w:val="24"/>
        </w:rPr>
      </w:pPr>
    </w:p>
    <w:p w14:paraId="1567C4A3" w14:textId="77777777" w:rsidR="00721D14" w:rsidRPr="004C2F7C" w:rsidRDefault="00721D14" w:rsidP="004C2F7C">
      <w:pPr>
        <w:spacing w:after="5" w:line="276" w:lineRule="auto"/>
        <w:ind w:left="-5" w:right="0"/>
        <w:rPr>
          <w:b/>
          <w:sz w:val="24"/>
          <w:szCs w:val="24"/>
        </w:rPr>
      </w:pPr>
    </w:p>
    <w:p w14:paraId="48EF5B0F" w14:textId="77777777" w:rsidR="006027C3" w:rsidRPr="004C2F7C" w:rsidRDefault="002C149C" w:rsidP="004C2F7C">
      <w:pPr>
        <w:spacing w:after="5" w:line="276" w:lineRule="auto"/>
        <w:ind w:left="-5" w:right="0"/>
        <w:rPr>
          <w:b/>
          <w:sz w:val="24"/>
          <w:szCs w:val="24"/>
        </w:rPr>
      </w:pPr>
      <w:r w:rsidRPr="004C2F7C">
        <w:rPr>
          <w:b/>
          <w:sz w:val="24"/>
          <w:szCs w:val="24"/>
        </w:rPr>
        <w:t xml:space="preserve">K bodu 3. </w:t>
      </w:r>
    </w:p>
    <w:p w14:paraId="218530FB" w14:textId="77777777" w:rsidR="00D772CD" w:rsidRPr="00D772CD" w:rsidRDefault="00D772CD" w:rsidP="001E29C8">
      <w:pPr>
        <w:shd w:val="clear" w:color="auto" w:fill="FFFFFF"/>
        <w:spacing w:after="0" w:line="276" w:lineRule="auto"/>
        <w:ind w:left="0" w:right="0" w:firstLine="708"/>
        <w:rPr>
          <w:color w:val="222222"/>
          <w:sz w:val="24"/>
          <w:szCs w:val="24"/>
        </w:rPr>
      </w:pPr>
      <w:r w:rsidRPr="00D772CD">
        <w:rPr>
          <w:color w:val="222222"/>
          <w:sz w:val="24"/>
          <w:szCs w:val="24"/>
        </w:rPr>
        <w:t>Školský vzdelávací program bol upravený v časti rámcový učebný plán, v ktorom je špecifikovaný rozsah vyučovacích hodín v jednotlivých ročníkoch s vymenovaním jednotlivých posilnených hodín. Oproti minulému školskému roku sa zmenil rozsah výučby v 9. ročníku - pribudli 2 hodiny ruského jazyka a ubudli 1 h hudobnej výchovy a 1 hodina biológie. </w:t>
      </w:r>
    </w:p>
    <w:p w14:paraId="0DB4E18E" w14:textId="77777777" w:rsidR="00D772CD" w:rsidRPr="00D772CD" w:rsidRDefault="00D772CD" w:rsidP="001E29C8">
      <w:pPr>
        <w:shd w:val="clear" w:color="auto" w:fill="FFFFFF"/>
        <w:spacing w:after="0" w:line="276" w:lineRule="auto"/>
        <w:ind w:left="0" w:right="0" w:firstLine="0"/>
        <w:rPr>
          <w:color w:val="222222"/>
          <w:sz w:val="24"/>
          <w:szCs w:val="24"/>
        </w:rPr>
      </w:pPr>
      <w:r w:rsidRPr="00D772CD">
        <w:rPr>
          <w:color w:val="222222"/>
          <w:sz w:val="24"/>
          <w:szCs w:val="24"/>
        </w:rPr>
        <w:t>Na celom prvom stupni sa vyučujú 3 hodiny telesnej a športovej výchovy do týždňa (v súlade s odporúčaniami). Ubrala sa teda 1 h vlastivedy v 3. ročníku a 1 h slovenského jazyka v 4. ročníku. Anglický jazyk sa vyučuje na škole od 1. ročníka.</w:t>
      </w:r>
    </w:p>
    <w:p w14:paraId="6F3DCC4A" w14:textId="77777777" w:rsidR="005015E9" w:rsidRPr="004C2F7C" w:rsidRDefault="005015E9" w:rsidP="004C2F7C">
      <w:pPr>
        <w:spacing w:after="5" w:line="276" w:lineRule="auto"/>
        <w:ind w:left="0" w:right="0" w:firstLine="0"/>
        <w:rPr>
          <w:sz w:val="24"/>
          <w:szCs w:val="24"/>
        </w:rPr>
      </w:pPr>
    </w:p>
    <w:p w14:paraId="30D32C91" w14:textId="77777777" w:rsidR="005015E9" w:rsidRPr="004C2F7C" w:rsidRDefault="005015E9" w:rsidP="004C2F7C">
      <w:pPr>
        <w:spacing w:after="5" w:line="276" w:lineRule="auto"/>
        <w:ind w:left="-5" w:right="0"/>
        <w:rPr>
          <w:sz w:val="24"/>
          <w:szCs w:val="24"/>
        </w:rPr>
      </w:pPr>
    </w:p>
    <w:p w14:paraId="30618FEB" w14:textId="77777777" w:rsidR="006027C3" w:rsidRPr="004C2F7C" w:rsidRDefault="002C149C" w:rsidP="004C2F7C">
      <w:pPr>
        <w:spacing w:after="5" w:line="276" w:lineRule="auto"/>
        <w:ind w:left="-5" w:right="0"/>
        <w:rPr>
          <w:sz w:val="24"/>
          <w:szCs w:val="24"/>
        </w:rPr>
      </w:pPr>
      <w:r w:rsidRPr="004C2F7C">
        <w:rPr>
          <w:b/>
          <w:sz w:val="24"/>
          <w:szCs w:val="24"/>
        </w:rPr>
        <w:t xml:space="preserve">K bodu 4. </w:t>
      </w:r>
    </w:p>
    <w:p w14:paraId="29DAEAA9" w14:textId="77777777" w:rsidR="00091333" w:rsidRPr="004C2F7C" w:rsidRDefault="00B9381F" w:rsidP="004C2F7C">
      <w:pPr>
        <w:spacing w:line="276" w:lineRule="auto"/>
        <w:ind w:right="0"/>
        <w:rPr>
          <w:sz w:val="24"/>
          <w:szCs w:val="24"/>
        </w:rPr>
      </w:pPr>
      <w:r w:rsidRPr="004C2F7C">
        <w:rPr>
          <w:sz w:val="24"/>
          <w:szCs w:val="24"/>
        </w:rPr>
        <w:t xml:space="preserve">           </w:t>
      </w:r>
      <w:r w:rsidR="00721D14" w:rsidRPr="004C2F7C">
        <w:rPr>
          <w:color w:val="222222"/>
          <w:sz w:val="24"/>
          <w:szCs w:val="24"/>
          <w:shd w:val="clear" w:color="auto" w:fill="FFFFFF"/>
        </w:rPr>
        <w:t>Škola sa zapojila do projektu vyhláseného Ústredím práce, sociálnych vecí a rodiny "Podpora udržania zamestnanosti v MŠ" z operačného programu ľudské zdroje. Cieľom projektu bolo poskytnúť materským školám podporu na udržanie pracovných miest formou poskytovania príspevku z dôvodu vyhlásenia a trvania mimoriadnej situácie a odstránením jej následkov. Škole bola žiadosť schválená a pridelené prostriedky v hodnote cca. 13 000 €.</w:t>
      </w:r>
    </w:p>
    <w:p w14:paraId="4E692963" w14:textId="77777777" w:rsidR="006027C3" w:rsidRPr="004C2F7C" w:rsidRDefault="006027C3" w:rsidP="004C2F7C">
      <w:pPr>
        <w:spacing w:after="39" w:line="276" w:lineRule="auto"/>
        <w:ind w:left="0" w:right="0" w:firstLine="0"/>
        <w:rPr>
          <w:sz w:val="24"/>
          <w:szCs w:val="24"/>
        </w:rPr>
      </w:pPr>
    </w:p>
    <w:p w14:paraId="3365AC8F" w14:textId="77777777" w:rsidR="00721D14" w:rsidRPr="004C2F7C" w:rsidRDefault="00721D14" w:rsidP="004C2F7C">
      <w:pPr>
        <w:spacing w:after="39" w:line="276" w:lineRule="auto"/>
        <w:ind w:left="0" w:right="0" w:firstLine="0"/>
        <w:rPr>
          <w:sz w:val="24"/>
          <w:szCs w:val="24"/>
        </w:rPr>
      </w:pPr>
    </w:p>
    <w:p w14:paraId="5E99AB83" w14:textId="77777777" w:rsidR="006027C3" w:rsidRPr="004C2F7C" w:rsidRDefault="002C149C" w:rsidP="004C2F7C">
      <w:pPr>
        <w:spacing w:after="5" w:line="276" w:lineRule="auto"/>
        <w:ind w:left="-5" w:right="0"/>
        <w:rPr>
          <w:b/>
          <w:sz w:val="24"/>
          <w:szCs w:val="24"/>
        </w:rPr>
      </w:pPr>
      <w:r w:rsidRPr="004C2F7C">
        <w:rPr>
          <w:b/>
          <w:sz w:val="24"/>
          <w:szCs w:val="24"/>
        </w:rPr>
        <w:t xml:space="preserve">K bodu 5. </w:t>
      </w:r>
    </w:p>
    <w:p w14:paraId="485597F5" w14:textId="77777777" w:rsidR="00091333" w:rsidRPr="004C2F7C" w:rsidRDefault="00EA5EEB" w:rsidP="004C2F7C">
      <w:pPr>
        <w:spacing w:after="5" w:line="276" w:lineRule="auto"/>
        <w:ind w:left="-5" w:right="0"/>
        <w:rPr>
          <w:sz w:val="24"/>
          <w:szCs w:val="24"/>
        </w:rPr>
      </w:pPr>
      <w:r w:rsidRPr="004C2F7C">
        <w:rPr>
          <w:sz w:val="24"/>
          <w:szCs w:val="24"/>
        </w:rPr>
        <w:t xml:space="preserve"> </w:t>
      </w:r>
      <w:r w:rsidR="001E29C8">
        <w:rPr>
          <w:sz w:val="24"/>
          <w:szCs w:val="24"/>
        </w:rPr>
        <w:tab/>
      </w:r>
      <w:r w:rsidR="00721D14" w:rsidRPr="004C2F7C">
        <w:rPr>
          <w:color w:val="222222"/>
          <w:sz w:val="24"/>
          <w:szCs w:val="24"/>
          <w:shd w:val="clear" w:color="auto" w:fill="FFFFFF"/>
        </w:rPr>
        <w:t>V júli Ministerstvo školstva rozhodlo o žiadostiach škôl na pridelenie asistentov učiteľa. Škole boli pridelené prostriedky na 1,4 asistenta učiteľa, čo je rovnako ako v minulom školskom roku. Personálne bude funkcia asistentov obsadená rovnako ako vlani.</w:t>
      </w:r>
    </w:p>
    <w:p w14:paraId="16B363E7" w14:textId="77777777" w:rsidR="00156344" w:rsidRPr="004C2F7C" w:rsidRDefault="00156344" w:rsidP="004C2F7C">
      <w:pPr>
        <w:spacing w:after="5" w:line="276" w:lineRule="auto"/>
        <w:ind w:left="0" w:right="0" w:firstLine="0"/>
        <w:rPr>
          <w:sz w:val="24"/>
          <w:szCs w:val="24"/>
        </w:rPr>
      </w:pPr>
    </w:p>
    <w:p w14:paraId="7B0C5CD9" w14:textId="77777777" w:rsidR="004B4855" w:rsidRPr="004C2F7C" w:rsidRDefault="004B4855" w:rsidP="004C2F7C">
      <w:pPr>
        <w:spacing w:after="5" w:line="276" w:lineRule="auto"/>
        <w:ind w:left="-5" w:right="0"/>
        <w:rPr>
          <w:sz w:val="24"/>
          <w:szCs w:val="24"/>
        </w:rPr>
      </w:pPr>
    </w:p>
    <w:p w14:paraId="2452D90F" w14:textId="77777777" w:rsidR="006622FB" w:rsidRPr="004C2F7C" w:rsidRDefault="006622FB" w:rsidP="004C2F7C">
      <w:pPr>
        <w:spacing w:after="5" w:line="276" w:lineRule="auto"/>
        <w:ind w:left="-5" w:right="0"/>
        <w:rPr>
          <w:b/>
          <w:sz w:val="24"/>
          <w:szCs w:val="24"/>
        </w:rPr>
      </w:pPr>
      <w:r w:rsidRPr="004C2F7C">
        <w:rPr>
          <w:b/>
          <w:sz w:val="24"/>
          <w:szCs w:val="24"/>
        </w:rPr>
        <w:t xml:space="preserve">K bodu 6. </w:t>
      </w:r>
    </w:p>
    <w:p w14:paraId="195DE167" w14:textId="77777777" w:rsidR="00580010" w:rsidRPr="004C2F7C" w:rsidRDefault="00BF7800" w:rsidP="004C2F7C">
      <w:pPr>
        <w:spacing w:after="5" w:line="276" w:lineRule="auto"/>
        <w:ind w:left="-5" w:right="0"/>
        <w:rPr>
          <w:color w:val="222222"/>
          <w:sz w:val="24"/>
          <w:szCs w:val="24"/>
          <w:shd w:val="clear" w:color="auto" w:fill="FFFFFF"/>
        </w:rPr>
      </w:pPr>
      <w:r w:rsidRPr="004C2F7C">
        <w:rPr>
          <w:sz w:val="24"/>
          <w:szCs w:val="24"/>
        </w:rPr>
        <w:t xml:space="preserve">           </w:t>
      </w:r>
      <w:r w:rsidR="001E29C8">
        <w:rPr>
          <w:color w:val="222222"/>
          <w:sz w:val="24"/>
          <w:szCs w:val="24"/>
          <w:shd w:val="clear" w:color="auto" w:fill="FFFFFF"/>
        </w:rPr>
        <w:t xml:space="preserve">Rada školy bola oboznámená, že nové </w:t>
      </w:r>
      <w:r w:rsidR="00721D14" w:rsidRPr="004C2F7C">
        <w:rPr>
          <w:color w:val="222222"/>
          <w:sz w:val="24"/>
          <w:szCs w:val="24"/>
          <w:shd w:val="clear" w:color="auto" w:fill="FFFFFF"/>
        </w:rPr>
        <w:t>vedenie Ministerstva školstva čiastočne otvorilo trh s učebnicami pre </w:t>
      </w:r>
      <w:r w:rsidR="00721D14" w:rsidRPr="004C2F7C">
        <w:rPr>
          <w:rStyle w:val="il"/>
          <w:color w:val="222222"/>
          <w:sz w:val="24"/>
          <w:szCs w:val="24"/>
          <w:shd w:val="clear" w:color="auto" w:fill="FFFFFF"/>
        </w:rPr>
        <w:t>školy</w:t>
      </w:r>
      <w:r w:rsidR="00721D14" w:rsidRPr="004C2F7C">
        <w:rPr>
          <w:color w:val="222222"/>
          <w:sz w:val="24"/>
          <w:szCs w:val="24"/>
          <w:shd w:val="clear" w:color="auto" w:fill="FFFFFF"/>
        </w:rPr>
        <w:t>, čo je pozitívny krok, ktorý bol ale spojený s problémami pri objednávaní a dodávke učebníc do škôl. Doteraz si </w:t>
      </w:r>
      <w:r w:rsidR="00721D14" w:rsidRPr="004C2F7C">
        <w:rPr>
          <w:rStyle w:val="il"/>
          <w:color w:val="222222"/>
          <w:sz w:val="24"/>
          <w:szCs w:val="24"/>
          <w:shd w:val="clear" w:color="auto" w:fill="FFFFFF"/>
        </w:rPr>
        <w:t>školy</w:t>
      </w:r>
      <w:r w:rsidR="00721D14" w:rsidRPr="004C2F7C">
        <w:rPr>
          <w:color w:val="222222"/>
          <w:sz w:val="24"/>
          <w:szCs w:val="24"/>
          <w:shd w:val="clear" w:color="auto" w:fill="FFFFFF"/>
        </w:rPr>
        <w:t> objednávali učebnice z tzv. Edičného portálu a to vždy dopredu na nadchádzajúci školský rok. Po zmene je to tak, že objednávky z edičného portálu boli zrušené a </w:t>
      </w:r>
      <w:r w:rsidR="00721D14" w:rsidRPr="004C2F7C">
        <w:rPr>
          <w:rStyle w:val="il"/>
          <w:color w:val="222222"/>
          <w:sz w:val="24"/>
          <w:szCs w:val="24"/>
          <w:shd w:val="clear" w:color="auto" w:fill="FFFFFF"/>
        </w:rPr>
        <w:t>školy</w:t>
      </w:r>
      <w:r w:rsidR="00721D14" w:rsidRPr="004C2F7C">
        <w:rPr>
          <w:color w:val="222222"/>
          <w:sz w:val="24"/>
          <w:szCs w:val="24"/>
          <w:shd w:val="clear" w:color="auto" w:fill="FFFFFF"/>
        </w:rPr>
        <w:t> boli vyzvané aby sami oslovili vydavateľov a objednali si učebnice priamo od nich, načo boli školám poskytnuté finančné prostriedky. Bol predstavený zoznam štátom hradených učebníc a pracovných zošitov, z ktorého si </w:t>
      </w:r>
      <w:r w:rsidR="00721D14" w:rsidRPr="004C2F7C">
        <w:rPr>
          <w:rStyle w:val="il"/>
          <w:color w:val="222222"/>
          <w:sz w:val="24"/>
          <w:szCs w:val="24"/>
          <w:shd w:val="clear" w:color="auto" w:fill="FFFFFF"/>
        </w:rPr>
        <w:t>školy</w:t>
      </w:r>
      <w:r w:rsidR="00721D14" w:rsidRPr="004C2F7C">
        <w:rPr>
          <w:color w:val="222222"/>
          <w:sz w:val="24"/>
          <w:szCs w:val="24"/>
          <w:shd w:val="clear" w:color="auto" w:fill="FFFFFF"/>
        </w:rPr>
        <w:t> mohli učebnice objednať. Tento zoznam bol dopĺňaný ešte koncom augusta, čo neumožnilo skoršie objednávanie niektorých titulov. Tento fakt, spolu s tým, že všetky </w:t>
      </w:r>
      <w:r w:rsidR="00721D14" w:rsidRPr="004C2F7C">
        <w:rPr>
          <w:rStyle w:val="il"/>
          <w:color w:val="222222"/>
          <w:sz w:val="24"/>
          <w:szCs w:val="24"/>
          <w:shd w:val="clear" w:color="auto" w:fill="FFFFFF"/>
        </w:rPr>
        <w:t>školy</w:t>
      </w:r>
      <w:r w:rsidR="00721D14" w:rsidRPr="004C2F7C">
        <w:rPr>
          <w:color w:val="222222"/>
          <w:sz w:val="24"/>
          <w:szCs w:val="24"/>
          <w:shd w:val="clear" w:color="auto" w:fill="FFFFFF"/>
        </w:rPr>
        <w:t> objednávali naraz spôsobil, že žiaci nemali niektoré učebnice včas. Konkrétne meškali šlabikáre pre prvákov niekoľko dní, doteraz neprišli pracovné zošity z anglického jazyka. </w:t>
      </w:r>
    </w:p>
    <w:p w14:paraId="419CF4CD" w14:textId="77777777" w:rsidR="00721D14" w:rsidRPr="004C2F7C" w:rsidRDefault="00721D14" w:rsidP="004C2F7C">
      <w:pPr>
        <w:spacing w:after="5" w:line="276" w:lineRule="auto"/>
        <w:ind w:left="-5" w:right="0"/>
        <w:rPr>
          <w:sz w:val="24"/>
          <w:szCs w:val="24"/>
        </w:rPr>
      </w:pPr>
    </w:p>
    <w:p w14:paraId="3D6821C8" w14:textId="77777777" w:rsidR="00580010" w:rsidRPr="004C2F7C" w:rsidRDefault="00580010" w:rsidP="004C2F7C">
      <w:pPr>
        <w:spacing w:after="5" w:line="276" w:lineRule="auto"/>
        <w:ind w:left="-5" w:right="0"/>
        <w:rPr>
          <w:b/>
          <w:sz w:val="24"/>
          <w:szCs w:val="24"/>
        </w:rPr>
      </w:pPr>
      <w:r w:rsidRPr="004C2F7C">
        <w:rPr>
          <w:b/>
          <w:sz w:val="24"/>
          <w:szCs w:val="24"/>
        </w:rPr>
        <w:lastRenderedPageBreak/>
        <w:t xml:space="preserve">K bodu 7. </w:t>
      </w:r>
    </w:p>
    <w:p w14:paraId="5EE4D02B" w14:textId="77777777" w:rsidR="00721D14" w:rsidRPr="004C2F7C" w:rsidRDefault="00180D05" w:rsidP="001E29C8">
      <w:pPr>
        <w:shd w:val="clear" w:color="auto" w:fill="FFFFFF"/>
        <w:spacing w:after="0" w:line="276" w:lineRule="auto"/>
        <w:ind w:left="0" w:right="0" w:firstLine="0"/>
        <w:rPr>
          <w:color w:val="222222"/>
          <w:sz w:val="24"/>
          <w:szCs w:val="24"/>
        </w:rPr>
      </w:pPr>
      <w:r w:rsidRPr="004C2F7C">
        <w:rPr>
          <w:sz w:val="24"/>
          <w:szCs w:val="24"/>
        </w:rPr>
        <w:t xml:space="preserve">          </w:t>
      </w:r>
      <w:r w:rsidR="00721D14" w:rsidRPr="004C2F7C">
        <w:rPr>
          <w:color w:val="222222"/>
          <w:sz w:val="24"/>
          <w:szCs w:val="24"/>
        </w:rPr>
        <w:t xml:space="preserve">V školskom roku 2020/2021 (stav k 15. 9. 2020)  má škola 148 žiakov v 9 triedach, 38 detí v 2 oddeleniach MŠ a 74 detí v 3 oddeleniach ŠKD. Čo sa týka personálneho zabezpečenia, škola prijala dvoch nových pedagógov Mgr. Michala </w:t>
      </w:r>
      <w:proofErr w:type="spellStart"/>
      <w:r w:rsidR="00721D14" w:rsidRPr="004C2F7C">
        <w:rPr>
          <w:color w:val="222222"/>
          <w:sz w:val="24"/>
          <w:szCs w:val="24"/>
        </w:rPr>
        <w:t>Naumova</w:t>
      </w:r>
      <w:proofErr w:type="spellEnd"/>
      <w:r w:rsidR="00721D14" w:rsidRPr="004C2F7C">
        <w:rPr>
          <w:color w:val="222222"/>
          <w:sz w:val="24"/>
          <w:szCs w:val="24"/>
        </w:rPr>
        <w:t xml:space="preserve">, ktorý bude vyučovať telesnú a športovú výchovu a Ing. Dominiku </w:t>
      </w:r>
      <w:proofErr w:type="spellStart"/>
      <w:r w:rsidR="00721D14" w:rsidRPr="004C2F7C">
        <w:rPr>
          <w:color w:val="222222"/>
          <w:sz w:val="24"/>
          <w:szCs w:val="24"/>
        </w:rPr>
        <w:t>Vnukovú</w:t>
      </w:r>
      <w:proofErr w:type="spellEnd"/>
      <w:r w:rsidR="00721D14" w:rsidRPr="004C2F7C">
        <w:rPr>
          <w:color w:val="222222"/>
          <w:sz w:val="24"/>
          <w:szCs w:val="24"/>
        </w:rPr>
        <w:t xml:space="preserve"> (chémia a fyzika). Na škole už nebudú učiť Mgr. Simona Jančovičová, Mgr. Andrea </w:t>
      </w:r>
      <w:proofErr w:type="spellStart"/>
      <w:r w:rsidR="00721D14" w:rsidRPr="004C2F7C">
        <w:rPr>
          <w:color w:val="222222"/>
          <w:sz w:val="24"/>
          <w:szCs w:val="24"/>
        </w:rPr>
        <w:t>Viderňanová</w:t>
      </w:r>
      <w:proofErr w:type="spellEnd"/>
      <w:r w:rsidR="00721D14" w:rsidRPr="004C2F7C">
        <w:rPr>
          <w:color w:val="222222"/>
          <w:sz w:val="24"/>
          <w:szCs w:val="24"/>
        </w:rPr>
        <w:t xml:space="preserve">, Mgr. Alena </w:t>
      </w:r>
      <w:proofErr w:type="spellStart"/>
      <w:r w:rsidR="00721D14" w:rsidRPr="004C2F7C">
        <w:rPr>
          <w:color w:val="222222"/>
          <w:sz w:val="24"/>
          <w:szCs w:val="24"/>
        </w:rPr>
        <w:t>Koporcová</w:t>
      </w:r>
      <w:proofErr w:type="spellEnd"/>
      <w:r w:rsidR="00721D14" w:rsidRPr="004C2F7C">
        <w:rPr>
          <w:color w:val="222222"/>
          <w:sz w:val="24"/>
          <w:szCs w:val="24"/>
        </w:rPr>
        <w:t xml:space="preserve"> a Viera Šipošová (MŠ).</w:t>
      </w:r>
    </w:p>
    <w:p w14:paraId="0B12EBA6" w14:textId="77777777" w:rsidR="00721D14" w:rsidRPr="00721D14" w:rsidRDefault="00721D14" w:rsidP="001E29C8">
      <w:pPr>
        <w:shd w:val="clear" w:color="auto" w:fill="FFFFFF"/>
        <w:spacing w:after="0" w:line="276" w:lineRule="auto"/>
        <w:ind w:left="0" w:right="0" w:firstLine="0"/>
        <w:rPr>
          <w:color w:val="222222"/>
          <w:sz w:val="24"/>
          <w:szCs w:val="24"/>
        </w:rPr>
      </w:pPr>
      <w:r w:rsidRPr="00721D14">
        <w:rPr>
          <w:color w:val="222222"/>
          <w:sz w:val="24"/>
          <w:szCs w:val="24"/>
        </w:rPr>
        <w:t>Nový školský rok začal za sprísnených opatrení, čo sa ukázalo už v prvý školský deň, kedy nebolo tradičné spoločné otvorenie školského roku. Sprísnené opatrenia platia pre žiakov, učiteľov i rodičov. Platia pri vyučovaní, počas prestávok, počas stravovania v ŠJ i počas fungovania ŠKD</w:t>
      </w:r>
      <w:r w:rsidR="001E29C8">
        <w:rPr>
          <w:color w:val="222222"/>
          <w:sz w:val="24"/>
          <w:szCs w:val="24"/>
        </w:rPr>
        <w:t>. Opatrenia obmedzujú vyučovanie</w:t>
      </w:r>
      <w:r w:rsidRPr="00721D14">
        <w:rPr>
          <w:color w:val="222222"/>
          <w:sz w:val="24"/>
          <w:szCs w:val="24"/>
        </w:rPr>
        <w:t xml:space="preserve"> - nemôžu sa využívať odborné učebne ani t</w:t>
      </w:r>
      <w:r w:rsidR="001E29C8">
        <w:rPr>
          <w:color w:val="222222"/>
          <w:sz w:val="24"/>
          <w:szCs w:val="24"/>
        </w:rPr>
        <w:t>elocvičňa. Krúžková činnosť je zastavená</w:t>
      </w:r>
      <w:r w:rsidRPr="00721D14">
        <w:rPr>
          <w:color w:val="222222"/>
          <w:sz w:val="24"/>
          <w:szCs w:val="24"/>
        </w:rPr>
        <w:t>, rovnako ako ostatné kultúrne či športové akcie. V septembrových dňoch sme sa stretli s problémami, že niektorí rodičia žiakov vstupovali do budovy </w:t>
      </w:r>
      <w:r w:rsidRPr="004C2F7C">
        <w:rPr>
          <w:color w:val="222222"/>
          <w:sz w:val="24"/>
          <w:szCs w:val="24"/>
        </w:rPr>
        <w:t>školy</w:t>
      </w:r>
      <w:r w:rsidRPr="00721D14">
        <w:rPr>
          <w:color w:val="222222"/>
          <w:sz w:val="24"/>
          <w:szCs w:val="24"/>
        </w:rPr>
        <w:t> a nerešpektovali tak pokyny, ktorými sa musíme všetci riadiť. </w:t>
      </w:r>
    </w:p>
    <w:p w14:paraId="6FE6F39A" w14:textId="77777777" w:rsidR="00721D14" w:rsidRPr="00721D14" w:rsidRDefault="00721D14" w:rsidP="001E29C8">
      <w:pPr>
        <w:shd w:val="clear" w:color="auto" w:fill="FFFFFF"/>
        <w:spacing w:after="0" w:line="276" w:lineRule="auto"/>
        <w:ind w:left="0" w:right="0" w:firstLine="0"/>
        <w:rPr>
          <w:color w:val="222222"/>
          <w:sz w:val="24"/>
          <w:szCs w:val="24"/>
        </w:rPr>
      </w:pPr>
      <w:r w:rsidRPr="00721D14">
        <w:rPr>
          <w:color w:val="222222"/>
          <w:sz w:val="24"/>
          <w:szCs w:val="24"/>
        </w:rPr>
        <w:t xml:space="preserve">Škola v školskom roku 2020/2021 plánuje lyžiarsky kurz, školu v prírode, plavecký výcvik i korčuliarsky kurz. Všetko však závisí od vývoja </w:t>
      </w:r>
      <w:proofErr w:type="spellStart"/>
      <w:r w:rsidRPr="00721D14">
        <w:rPr>
          <w:color w:val="222222"/>
          <w:sz w:val="24"/>
          <w:szCs w:val="24"/>
        </w:rPr>
        <w:t>pandemickej</w:t>
      </w:r>
      <w:proofErr w:type="spellEnd"/>
      <w:r w:rsidRPr="00721D14">
        <w:rPr>
          <w:color w:val="222222"/>
          <w:sz w:val="24"/>
          <w:szCs w:val="24"/>
        </w:rPr>
        <w:t xml:space="preserve"> situácie a v týchto chvíľach sa dopredu povedať nič nedá. </w:t>
      </w:r>
    </w:p>
    <w:p w14:paraId="0A1C52E9" w14:textId="77777777" w:rsidR="006622FB" w:rsidRPr="004C2F7C" w:rsidRDefault="006622FB" w:rsidP="004C2F7C">
      <w:pPr>
        <w:spacing w:after="5" w:line="276" w:lineRule="auto"/>
        <w:ind w:left="-5" w:right="0"/>
        <w:rPr>
          <w:sz w:val="24"/>
          <w:szCs w:val="24"/>
        </w:rPr>
      </w:pPr>
    </w:p>
    <w:p w14:paraId="7BA560C6" w14:textId="77777777" w:rsidR="00477A31" w:rsidRPr="004C2F7C" w:rsidRDefault="00721D14" w:rsidP="004C2F7C">
      <w:pPr>
        <w:spacing w:line="276" w:lineRule="auto"/>
        <w:ind w:left="-5" w:right="0"/>
        <w:rPr>
          <w:b/>
          <w:sz w:val="24"/>
          <w:szCs w:val="24"/>
        </w:rPr>
      </w:pPr>
      <w:r w:rsidRPr="004C2F7C">
        <w:rPr>
          <w:b/>
          <w:sz w:val="24"/>
          <w:szCs w:val="24"/>
        </w:rPr>
        <w:t>Otázky a pripomienky k jednotlivým bodom:</w:t>
      </w:r>
    </w:p>
    <w:p w14:paraId="127E8B9C" w14:textId="77777777" w:rsidR="00721D14" w:rsidRPr="004C2F7C" w:rsidRDefault="00721D14" w:rsidP="004C2F7C">
      <w:pPr>
        <w:spacing w:line="276" w:lineRule="auto"/>
        <w:ind w:left="-5" w:right="0"/>
        <w:rPr>
          <w:sz w:val="24"/>
          <w:szCs w:val="24"/>
        </w:rPr>
      </w:pPr>
    </w:p>
    <w:p w14:paraId="1BBEA6EE" w14:textId="77777777" w:rsidR="00721D14" w:rsidRPr="004C2F7C" w:rsidRDefault="00721D14" w:rsidP="004C2F7C">
      <w:pPr>
        <w:spacing w:line="276" w:lineRule="auto"/>
        <w:ind w:left="-5" w:right="0"/>
        <w:rPr>
          <w:sz w:val="24"/>
          <w:szCs w:val="24"/>
        </w:rPr>
      </w:pPr>
      <w:r w:rsidRPr="004C2F7C">
        <w:rPr>
          <w:sz w:val="24"/>
          <w:szCs w:val="24"/>
        </w:rPr>
        <w:t xml:space="preserve">Mgr. Alena </w:t>
      </w:r>
      <w:proofErr w:type="spellStart"/>
      <w:r w:rsidRPr="004C2F7C">
        <w:rPr>
          <w:sz w:val="24"/>
          <w:szCs w:val="24"/>
        </w:rPr>
        <w:t>Hašpicová</w:t>
      </w:r>
      <w:proofErr w:type="spellEnd"/>
      <w:r w:rsidRPr="004C2F7C">
        <w:rPr>
          <w:sz w:val="24"/>
          <w:szCs w:val="24"/>
        </w:rPr>
        <w:t xml:space="preserve"> nemala k obsahu Správy o výchovno-vzdelávacej činnosti za šk. rok 2019/2020 pripomienky. </w:t>
      </w:r>
      <w:r w:rsidR="009A1792" w:rsidRPr="004C2F7C">
        <w:rPr>
          <w:sz w:val="24"/>
          <w:szCs w:val="24"/>
        </w:rPr>
        <w:t>V správe navrhla upraviť štylistiku v určitých častiach a v tabuľkách. Tieto úpravy boli akceptované a zapracované do správy.</w:t>
      </w:r>
    </w:p>
    <w:p w14:paraId="7C16C855" w14:textId="77777777" w:rsidR="009A1792" w:rsidRPr="004C2F7C" w:rsidRDefault="009A1792" w:rsidP="004C2F7C">
      <w:pPr>
        <w:spacing w:line="276" w:lineRule="auto"/>
        <w:ind w:left="-5" w:right="0"/>
        <w:rPr>
          <w:sz w:val="24"/>
          <w:szCs w:val="24"/>
        </w:rPr>
      </w:pPr>
      <w:r w:rsidRPr="004C2F7C">
        <w:rPr>
          <w:sz w:val="24"/>
          <w:szCs w:val="24"/>
        </w:rPr>
        <w:t xml:space="preserve">Člen rady školy pán Thomas </w:t>
      </w:r>
      <w:proofErr w:type="spellStart"/>
      <w:r w:rsidRPr="004C2F7C">
        <w:rPr>
          <w:sz w:val="24"/>
          <w:szCs w:val="24"/>
        </w:rPr>
        <w:t>B</w:t>
      </w:r>
      <w:r w:rsidR="00461BB5" w:rsidRPr="004C2F7C">
        <w:rPr>
          <w:sz w:val="24"/>
          <w:szCs w:val="24"/>
        </w:rPr>
        <w:t>artos</w:t>
      </w:r>
      <w:proofErr w:type="spellEnd"/>
      <w:r w:rsidR="00461BB5" w:rsidRPr="004C2F7C">
        <w:rPr>
          <w:sz w:val="24"/>
          <w:szCs w:val="24"/>
        </w:rPr>
        <w:t xml:space="preserve"> mal súkromnú otázku, k doučovaniam na škole. Otázka bola postúpená p. riaditeľke, ktorá p. </w:t>
      </w:r>
      <w:proofErr w:type="spellStart"/>
      <w:r w:rsidR="00461BB5" w:rsidRPr="004C2F7C">
        <w:rPr>
          <w:sz w:val="24"/>
          <w:szCs w:val="24"/>
        </w:rPr>
        <w:t>Bartosovi</w:t>
      </w:r>
      <w:proofErr w:type="spellEnd"/>
      <w:r w:rsidR="00461BB5" w:rsidRPr="004C2F7C">
        <w:rPr>
          <w:sz w:val="24"/>
          <w:szCs w:val="24"/>
        </w:rPr>
        <w:t xml:space="preserve"> odpovedala.</w:t>
      </w:r>
    </w:p>
    <w:p w14:paraId="111056D9" w14:textId="77777777" w:rsidR="00691CA9" w:rsidRPr="00691CA9" w:rsidRDefault="00461BB5" w:rsidP="004C2F7C">
      <w:pPr>
        <w:spacing w:line="276" w:lineRule="auto"/>
        <w:ind w:left="-5" w:right="0"/>
        <w:rPr>
          <w:sz w:val="24"/>
          <w:szCs w:val="24"/>
        </w:rPr>
      </w:pPr>
      <w:r w:rsidRPr="004C2F7C">
        <w:rPr>
          <w:sz w:val="24"/>
          <w:szCs w:val="24"/>
        </w:rPr>
        <w:t xml:space="preserve">Pani Eva Kováčiková </w:t>
      </w:r>
      <w:r w:rsidR="00691CA9" w:rsidRPr="004C2F7C">
        <w:rPr>
          <w:sz w:val="24"/>
          <w:szCs w:val="24"/>
        </w:rPr>
        <w:t>mala otázku k bodu č. 3. Spýtala sa, či nebolo možné ubrať nejaký menej dôležitý predmet  ako slovenský jazyk, lebo vidíme aj na komunikácii mládeže na soc. sieťach, že pravopis nie je  silnou stránkou nastupujúcej generácie. Predseda rady školy pani Kováčikovej odpovedal, že škola môže posilniť vyučovanie niektorých predmetov len z balíka voliteľných disponibilných hodín. V 4. ročníku, o ktorom je reč, je len 1 disponibilná hodina a tá bola využitá na posilnenie telesnej a športovej výchovy. Vlani bola posilnená slovenčina. Teda oproti vlaňajšku je o 1 hodinu SJL v 4. ročníku menej, ale to neznamená, že sa tá hodina odobrala z balíka povinných hodín, len sa tento rok neposilnila.</w:t>
      </w:r>
    </w:p>
    <w:p w14:paraId="3AE080F3" w14:textId="77777777" w:rsidR="00691CA9" w:rsidRPr="00691CA9" w:rsidRDefault="00691CA9" w:rsidP="004C2F7C">
      <w:pPr>
        <w:spacing w:line="276" w:lineRule="auto"/>
        <w:ind w:left="-5" w:right="0"/>
        <w:rPr>
          <w:sz w:val="24"/>
          <w:szCs w:val="24"/>
        </w:rPr>
      </w:pPr>
      <w:r w:rsidRPr="00691CA9">
        <w:rPr>
          <w:sz w:val="24"/>
          <w:szCs w:val="24"/>
        </w:rPr>
        <w:t xml:space="preserve">V prílohe </w:t>
      </w:r>
      <w:r w:rsidRPr="004C2F7C">
        <w:rPr>
          <w:sz w:val="24"/>
          <w:szCs w:val="24"/>
        </w:rPr>
        <w:t>zaslal pani Kováčikovej</w:t>
      </w:r>
      <w:r w:rsidRPr="00691CA9">
        <w:rPr>
          <w:sz w:val="24"/>
          <w:szCs w:val="24"/>
        </w:rPr>
        <w:t xml:space="preserve"> školský Rámcový učebný plán, kde je vidieť, s koľkými voliteľnými hodinami môže škola v jednotlivých ročníkoch narábať a ako ich využíva. V 4. ročníku je stále 7 hodín do týždňa SJL, naviac vyučovanie štátneho jazyka je posilnené oproti základu  v 2. a 7. ročníku, čo je podľa </w:t>
      </w:r>
      <w:r w:rsidRPr="004C2F7C">
        <w:rPr>
          <w:sz w:val="24"/>
          <w:szCs w:val="24"/>
        </w:rPr>
        <w:t>školy</w:t>
      </w:r>
      <w:r w:rsidRPr="00691CA9">
        <w:rPr>
          <w:sz w:val="24"/>
          <w:szCs w:val="24"/>
        </w:rPr>
        <w:t xml:space="preserve"> dosť napr. aj na rozvíjanie čitateľskej gramotnosti či písomného prejavu.</w:t>
      </w:r>
    </w:p>
    <w:p w14:paraId="51BFB402" w14:textId="77777777" w:rsidR="00461BB5" w:rsidRPr="004C2F7C" w:rsidRDefault="00461BB5" w:rsidP="004C2F7C">
      <w:pPr>
        <w:spacing w:after="5" w:line="276" w:lineRule="auto"/>
        <w:ind w:left="0" w:right="0" w:firstLine="0"/>
        <w:rPr>
          <w:sz w:val="24"/>
          <w:szCs w:val="24"/>
        </w:rPr>
      </w:pPr>
    </w:p>
    <w:p w14:paraId="42698060" w14:textId="77777777" w:rsidR="00513E3F" w:rsidRPr="004C2F7C" w:rsidRDefault="00513E3F" w:rsidP="004C2F7C">
      <w:pPr>
        <w:spacing w:after="5" w:line="276" w:lineRule="auto"/>
        <w:ind w:left="-5" w:right="0"/>
        <w:rPr>
          <w:sz w:val="24"/>
          <w:szCs w:val="24"/>
        </w:rPr>
      </w:pPr>
    </w:p>
    <w:p w14:paraId="646EBFEF" w14:textId="77777777" w:rsidR="00691CA9" w:rsidRPr="004C2F7C" w:rsidRDefault="00691CA9" w:rsidP="004C2F7C">
      <w:pPr>
        <w:spacing w:after="5" w:line="276" w:lineRule="auto"/>
        <w:ind w:left="-5" w:right="0"/>
        <w:rPr>
          <w:b/>
          <w:sz w:val="24"/>
          <w:szCs w:val="24"/>
        </w:rPr>
      </w:pPr>
      <w:r w:rsidRPr="004C2F7C">
        <w:rPr>
          <w:b/>
          <w:sz w:val="24"/>
          <w:szCs w:val="24"/>
        </w:rPr>
        <w:t>Záver:</w:t>
      </w:r>
    </w:p>
    <w:p w14:paraId="07C62498" w14:textId="77777777" w:rsidR="00691CA9" w:rsidRPr="004C2F7C" w:rsidRDefault="00691CA9" w:rsidP="004C2F7C">
      <w:pPr>
        <w:spacing w:after="5" w:line="276" w:lineRule="auto"/>
        <w:ind w:left="-5" w:right="0"/>
        <w:rPr>
          <w:sz w:val="24"/>
          <w:szCs w:val="24"/>
        </w:rPr>
      </w:pPr>
    </w:p>
    <w:p w14:paraId="57769CDB" w14:textId="77777777" w:rsidR="00691CA9" w:rsidRPr="001E29C8" w:rsidRDefault="00691CA9" w:rsidP="001E29C8">
      <w:pPr>
        <w:pStyle w:val="Odsekzoznamu"/>
        <w:numPr>
          <w:ilvl w:val="0"/>
          <w:numId w:val="12"/>
        </w:numPr>
        <w:spacing w:after="5" w:line="276" w:lineRule="auto"/>
        <w:ind w:right="0"/>
        <w:rPr>
          <w:color w:val="222222"/>
          <w:sz w:val="24"/>
          <w:szCs w:val="24"/>
        </w:rPr>
      </w:pPr>
      <w:r w:rsidRPr="001E29C8">
        <w:rPr>
          <w:sz w:val="24"/>
          <w:szCs w:val="24"/>
        </w:rPr>
        <w:t xml:space="preserve">členovia rady školy sa oboznámili so správou o výchovno-vzdelávacej činnosti, </w:t>
      </w:r>
      <w:r w:rsidRPr="001E29C8">
        <w:rPr>
          <w:color w:val="222222"/>
          <w:sz w:val="24"/>
          <w:szCs w:val="24"/>
        </w:rPr>
        <w:t>jej výsledkoch a podmienkach škôl a školských zariadení za školský rok 2019/2020 a </w:t>
      </w:r>
      <w:r w:rsidR="004C2F7C" w:rsidRPr="001E29C8">
        <w:rPr>
          <w:color w:val="222222"/>
          <w:sz w:val="24"/>
          <w:szCs w:val="24"/>
        </w:rPr>
        <w:t>odporu</w:t>
      </w:r>
      <w:r w:rsidRPr="001E29C8">
        <w:rPr>
          <w:color w:val="222222"/>
          <w:sz w:val="24"/>
          <w:szCs w:val="24"/>
        </w:rPr>
        <w:t>čili ju zriaďovateľovi na schválenie.</w:t>
      </w:r>
    </w:p>
    <w:p w14:paraId="7C6C5BE4" w14:textId="77777777" w:rsidR="004C2F7C" w:rsidRPr="001E29C8" w:rsidRDefault="004C2F7C" w:rsidP="001E29C8">
      <w:pPr>
        <w:pStyle w:val="Odsekzoznamu"/>
        <w:numPr>
          <w:ilvl w:val="0"/>
          <w:numId w:val="12"/>
        </w:numPr>
        <w:spacing w:after="5" w:line="276" w:lineRule="auto"/>
        <w:ind w:right="0"/>
        <w:rPr>
          <w:color w:val="222222"/>
          <w:sz w:val="24"/>
          <w:szCs w:val="24"/>
        </w:rPr>
      </w:pPr>
      <w:r w:rsidRPr="001E29C8">
        <w:rPr>
          <w:color w:val="222222"/>
          <w:sz w:val="24"/>
          <w:szCs w:val="24"/>
        </w:rPr>
        <w:lastRenderedPageBreak/>
        <w:t>rada školy ukladá riaditeľke škole povinnosť zverejniť správu na webovom sídle školy najneskôr do 31. 12. 2020, tak ako to vyžaduje vyhláška MŠ SR č. 9/2006</w:t>
      </w:r>
    </w:p>
    <w:p w14:paraId="640E2DF7" w14:textId="1B1CCE98" w:rsidR="00691CA9" w:rsidRDefault="00691CA9" w:rsidP="001E29C8">
      <w:pPr>
        <w:pStyle w:val="Odsekzoznamu"/>
        <w:numPr>
          <w:ilvl w:val="0"/>
          <w:numId w:val="12"/>
        </w:numPr>
        <w:spacing w:after="5" w:line="276" w:lineRule="auto"/>
        <w:ind w:right="0"/>
        <w:rPr>
          <w:color w:val="222222"/>
          <w:sz w:val="24"/>
          <w:szCs w:val="24"/>
        </w:rPr>
      </w:pPr>
      <w:r w:rsidRPr="001E29C8">
        <w:rPr>
          <w:color w:val="222222"/>
          <w:sz w:val="24"/>
          <w:szCs w:val="24"/>
        </w:rPr>
        <w:t>členovia rady školy sa oboznámili so školským poriadkom platným na šk. rok 2020/2021</w:t>
      </w:r>
    </w:p>
    <w:p w14:paraId="3B2E5CC2" w14:textId="2C4837B8" w:rsidR="006276BD" w:rsidRPr="001E29C8" w:rsidRDefault="006276BD" w:rsidP="001E29C8">
      <w:pPr>
        <w:pStyle w:val="Odsekzoznamu"/>
        <w:numPr>
          <w:ilvl w:val="0"/>
          <w:numId w:val="12"/>
        </w:numPr>
        <w:spacing w:after="5" w:line="276" w:lineRule="auto"/>
        <w:ind w:right="0"/>
        <w:rPr>
          <w:color w:val="222222"/>
          <w:sz w:val="24"/>
          <w:szCs w:val="24"/>
        </w:rPr>
      </w:pPr>
      <w:r>
        <w:rPr>
          <w:color w:val="222222"/>
          <w:sz w:val="24"/>
          <w:szCs w:val="24"/>
        </w:rPr>
        <w:t>členovia rady školy sa oboznámili so zmenami v školskom vzdelávacom programe a berú ich na vedomie.</w:t>
      </w:r>
    </w:p>
    <w:p w14:paraId="0F064B8D" w14:textId="77777777" w:rsidR="00691CA9" w:rsidRPr="004C2F7C" w:rsidRDefault="00691CA9" w:rsidP="00156344">
      <w:pPr>
        <w:spacing w:after="5" w:line="258" w:lineRule="auto"/>
        <w:ind w:left="-5" w:right="0"/>
        <w:rPr>
          <w:color w:val="222222"/>
          <w:sz w:val="24"/>
          <w:szCs w:val="24"/>
        </w:rPr>
      </w:pPr>
    </w:p>
    <w:p w14:paraId="7F8D2C7F" w14:textId="77777777" w:rsidR="00691CA9" w:rsidRPr="004C2F7C" w:rsidRDefault="00691CA9" w:rsidP="001E29C8">
      <w:pPr>
        <w:spacing w:after="5" w:line="258" w:lineRule="auto"/>
        <w:ind w:left="0" w:right="0" w:firstLine="0"/>
        <w:rPr>
          <w:sz w:val="24"/>
          <w:szCs w:val="24"/>
        </w:rPr>
      </w:pPr>
    </w:p>
    <w:p w14:paraId="65F100E4" w14:textId="77777777" w:rsidR="00513E3F" w:rsidRPr="004C2F7C" w:rsidRDefault="00513E3F" w:rsidP="00156344">
      <w:pPr>
        <w:spacing w:after="5" w:line="258" w:lineRule="auto"/>
        <w:ind w:left="-5" w:right="0"/>
        <w:rPr>
          <w:sz w:val="24"/>
          <w:szCs w:val="24"/>
        </w:rPr>
      </w:pPr>
    </w:p>
    <w:p w14:paraId="69BC154D" w14:textId="77777777" w:rsidR="006027C3" w:rsidRPr="004C2F7C" w:rsidRDefault="006027C3" w:rsidP="00156344">
      <w:pPr>
        <w:spacing w:after="0" w:line="259" w:lineRule="auto"/>
        <w:ind w:left="0" w:right="0" w:firstLine="0"/>
        <w:rPr>
          <w:sz w:val="24"/>
          <w:szCs w:val="24"/>
        </w:rPr>
      </w:pPr>
    </w:p>
    <w:p w14:paraId="6F8A0914" w14:textId="77777777" w:rsidR="006027C3" w:rsidRPr="004C2F7C" w:rsidRDefault="002C149C" w:rsidP="00156344">
      <w:pPr>
        <w:ind w:left="-5" w:right="0"/>
        <w:rPr>
          <w:sz w:val="24"/>
          <w:szCs w:val="24"/>
        </w:rPr>
      </w:pPr>
      <w:r w:rsidRPr="004C2F7C">
        <w:rPr>
          <w:sz w:val="24"/>
          <w:szCs w:val="24"/>
        </w:rPr>
        <w:t>V</w:t>
      </w:r>
      <w:r w:rsidR="00436C39" w:rsidRPr="004C2F7C">
        <w:rPr>
          <w:sz w:val="24"/>
          <w:szCs w:val="24"/>
        </w:rPr>
        <w:t> Horných Obdokovciach</w:t>
      </w:r>
      <w:r w:rsidRPr="004C2F7C">
        <w:rPr>
          <w:sz w:val="24"/>
          <w:szCs w:val="24"/>
        </w:rPr>
        <w:t xml:space="preserve">  dňa </w:t>
      </w:r>
      <w:r w:rsidR="00721D14" w:rsidRPr="004C2F7C">
        <w:rPr>
          <w:sz w:val="24"/>
          <w:szCs w:val="24"/>
        </w:rPr>
        <w:t>15. 10</w:t>
      </w:r>
      <w:r w:rsidR="00436C39" w:rsidRPr="004C2F7C">
        <w:rPr>
          <w:sz w:val="24"/>
          <w:szCs w:val="24"/>
        </w:rPr>
        <w:t>. 2020</w:t>
      </w:r>
      <w:r w:rsidRPr="004C2F7C">
        <w:rPr>
          <w:sz w:val="24"/>
          <w:szCs w:val="24"/>
        </w:rPr>
        <w:t xml:space="preserve"> </w:t>
      </w:r>
    </w:p>
    <w:p w14:paraId="1D8B49DD" w14:textId="77777777" w:rsidR="006027C3" w:rsidRPr="004C2F7C" w:rsidRDefault="002C149C" w:rsidP="00156344">
      <w:pPr>
        <w:spacing w:after="0" w:line="259" w:lineRule="auto"/>
        <w:ind w:left="0" w:right="0" w:firstLine="0"/>
        <w:rPr>
          <w:sz w:val="24"/>
          <w:szCs w:val="24"/>
        </w:rPr>
      </w:pPr>
      <w:r w:rsidRPr="004C2F7C">
        <w:rPr>
          <w:sz w:val="24"/>
          <w:szCs w:val="24"/>
        </w:rPr>
        <w:t xml:space="preserve"> </w:t>
      </w:r>
    </w:p>
    <w:tbl>
      <w:tblPr>
        <w:tblStyle w:val="TableGrid"/>
        <w:tblW w:w="8730" w:type="dxa"/>
        <w:tblInd w:w="0" w:type="dxa"/>
        <w:tblLook w:val="04A0" w:firstRow="1" w:lastRow="0" w:firstColumn="1" w:lastColumn="0" w:noHBand="0" w:noVBand="1"/>
      </w:tblPr>
      <w:tblGrid>
        <w:gridCol w:w="5670"/>
        <w:gridCol w:w="3060"/>
      </w:tblGrid>
      <w:tr w:rsidR="006027C3" w:rsidRPr="004C2F7C" w14:paraId="331C5F70" w14:textId="77777777">
        <w:trPr>
          <w:trHeight w:val="481"/>
        </w:trPr>
        <w:tc>
          <w:tcPr>
            <w:tcW w:w="5761" w:type="dxa"/>
            <w:tcBorders>
              <w:top w:val="nil"/>
              <w:left w:val="nil"/>
              <w:bottom w:val="nil"/>
              <w:right w:val="nil"/>
            </w:tcBorders>
          </w:tcPr>
          <w:p w14:paraId="039D7808" w14:textId="77777777" w:rsidR="006027C3" w:rsidRPr="004C2F7C" w:rsidRDefault="00436C39" w:rsidP="00156344">
            <w:pPr>
              <w:spacing w:after="0" w:line="259" w:lineRule="auto"/>
              <w:ind w:left="0" w:right="0" w:firstLine="0"/>
              <w:rPr>
                <w:sz w:val="24"/>
                <w:szCs w:val="24"/>
              </w:rPr>
            </w:pPr>
            <w:r w:rsidRPr="004C2F7C">
              <w:rPr>
                <w:sz w:val="24"/>
                <w:szCs w:val="24"/>
              </w:rPr>
              <w:t>Zapísal</w:t>
            </w:r>
            <w:r w:rsidR="00721D14" w:rsidRPr="004C2F7C">
              <w:rPr>
                <w:sz w:val="24"/>
                <w:szCs w:val="24"/>
              </w:rPr>
              <w:t xml:space="preserve"> Mgr. Peter Žember</w:t>
            </w:r>
          </w:p>
          <w:p w14:paraId="4B128F17" w14:textId="77777777" w:rsidR="006027C3" w:rsidRPr="004C2F7C" w:rsidRDefault="002C149C" w:rsidP="00156344">
            <w:pPr>
              <w:spacing w:after="0" w:line="259" w:lineRule="auto"/>
              <w:ind w:left="0" w:right="0" w:firstLine="0"/>
              <w:rPr>
                <w:sz w:val="24"/>
                <w:szCs w:val="24"/>
              </w:rPr>
            </w:pPr>
            <w:r w:rsidRPr="004C2F7C">
              <w:rPr>
                <w:sz w:val="24"/>
                <w:szCs w:val="24"/>
              </w:rPr>
              <w:t xml:space="preserve">                                                           </w:t>
            </w:r>
          </w:p>
        </w:tc>
        <w:tc>
          <w:tcPr>
            <w:tcW w:w="2969" w:type="dxa"/>
            <w:tcBorders>
              <w:top w:val="nil"/>
              <w:left w:val="nil"/>
              <w:bottom w:val="nil"/>
              <w:right w:val="nil"/>
            </w:tcBorders>
          </w:tcPr>
          <w:p w14:paraId="22084A70" w14:textId="77777777" w:rsidR="006027C3" w:rsidRPr="004C2F7C" w:rsidRDefault="002C149C" w:rsidP="00156344">
            <w:pPr>
              <w:spacing w:after="0" w:line="259" w:lineRule="auto"/>
              <w:ind w:left="0" w:right="0" w:firstLine="0"/>
              <w:rPr>
                <w:sz w:val="24"/>
                <w:szCs w:val="24"/>
              </w:rPr>
            </w:pPr>
            <w:r w:rsidRPr="004C2F7C">
              <w:rPr>
                <w:sz w:val="24"/>
                <w:szCs w:val="24"/>
              </w:rPr>
              <w:t xml:space="preserve">................................................... </w:t>
            </w:r>
          </w:p>
        </w:tc>
      </w:tr>
    </w:tbl>
    <w:p w14:paraId="628620BB" w14:textId="77777777" w:rsidR="006027C3" w:rsidRDefault="002C149C" w:rsidP="00156344">
      <w:pPr>
        <w:spacing w:after="0" w:line="259" w:lineRule="auto"/>
        <w:ind w:left="0" w:right="0" w:firstLine="0"/>
      </w:pPr>
      <w:r>
        <w:t xml:space="preserve"> </w:t>
      </w:r>
    </w:p>
    <w:p w14:paraId="4EA285FE" w14:textId="77777777" w:rsidR="006027C3" w:rsidRDefault="002C149C" w:rsidP="00156344">
      <w:pPr>
        <w:spacing w:after="0" w:line="259" w:lineRule="auto"/>
        <w:ind w:left="0" w:right="0" w:firstLine="0"/>
      </w:pPr>
      <w:r>
        <w:t xml:space="preserve"> </w:t>
      </w:r>
    </w:p>
    <w:p w14:paraId="4BFB35DE" w14:textId="77777777" w:rsidR="00EA5E53" w:rsidRDefault="00EA5E53" w:rsidP="00156344">
      <w:pPr>
        <w:tabs>
          <w:tab w:val="center" w:pos="5761"/>
          <w:tab w:val="center" w:pos="7324"/>
        </w:tabs>
        <w:ind w:left="-15" w:right="0" w:firstLine="0"/>
      </w:pPr>
    </w:p>
    <w:p w14:paraId="7F4E6242" w14:textId="77777777" w:rsidR="00EA5E53" w:rsidRDefault="00EA5E53" w:rsidP="00156344">
      <w:pPr>
        <w:tabs>
          <w:tab w:val="center" w:pos="5761"/>
          <w:tab w:val="center" w:pos="7324"/>
        </w:tabs>
        <w:ind w:left="-15" w:right="0" w:firstLine="0"/>
      </w:pPr>
    </w:p>
    <w:p w14:paraId="7D1C6B4B" w14:textId="77777777" w:rsidR="006027C3" w:rsidRDefault="002C149C" w:rsidP="00156344">
      <w:pPr>
        <w:tabs>
          <w:tab w:val="center" w:pos="5761"/>
          <w:tab w:val="center" w:pos="7324"/>
        </w:tabs>
        <w:ind w:left="-15" w:right="0" w:firstLine="0"/>
      </w:pPr>
      <w:r>
        <w:t xml:space="preserve"> </w:t>
      </w:r>
    </w:p>
    <w:p w14:paraId="464D1D0C" w14:textId="77777777" w:rsidR="006027C3" w:rsidRDefault="006027C3" w:rsidP="00156344">
      <w:pPr>
        <w:spacing w:after="0" w:line="259" w:lineRule="auto"/>
        <w:ind w:left="720" w:right="0" w:firstLine="0"/>
      </w:pPr>
    </w:p>
    <w:sectPr w:rsidR="006027C3">
      <w:footerReference w:type="even" r:id="rId7"/>
      <w:footerReference w:type="default" r:id="rId8"/>
      <w:headerReference w:type="first" r:id="rId9"/>
      <w:footerReference w:type="first" r:id="rId10"/>
      <w:pgSz w:w="11906" w:h="16838"/>
      <w:pgMar w:top="1178" w:right="987" w:bottom="717"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F206" w14:textId="77777777" w:rsidR="006218D3" w:rsidRDefault="006218D3">
      <w:pPr>
        <w:spacing w:after="0" w:line="240" w:lineRule="auto"/>
      </w:pPr>
      <w:r>
        <w:separator/>
      </w:r>
    </w:p>
  </w:endnote>
  <w:endnote w:type="continuationSeparator" w:id="0">
    <w:p w14:paraId="1163BB2E" w14:textId="77777777" w:rsidR="006218D3" w:rsidRDefault="0062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A6E" w14:textId="77777777" w:rsidR="006027C3" w:rsidRDefault="002C149C">
    <w:pPr>
      <w:spacing w:after="0" w:line="259" w:lineRule="auto"/>
      <w:ind w:left="0" w:right="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B03B387" w14:textId="77777777" w:rsidR="006027C3" w:rsidRDefault="002C149C">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A211" w14:textId="77777777" w:rsidR="006027C3" w:rsidRDefault="002C149C">
    <w:pPr>
      <w:spacing w:after="0" w:line="259" w:lineRule="auto"/>
      <w:ind w:left="0" w:right="6" w:firstLine="0"/>
      <w:jc w:val="center"/>
    </w:pPr>
    <w:r>
      <w:fldChar w:fldCharType="begin"/>
    </w:r>
    <w:r>
      <w:instrText xml:space="preserve"> PAGE   \* MERGEFORMAT </w:instrText>
    </w:r>
    <w:r>
      <w:fldChar w:fldCharType="separate"/>
    </w:r>
    <w:r w:rsidR="001E29C8" w:rsidRPr="001E29C8">
      <w:rPr>
        <w:noProof/>
        <w:sz w:val="24"/>
      </w:rPr>
      <w:t>4</w:t>
    </w:r>
    <w:r>
      <w:rPr>
        <w:sz w:val="24"/>
      </w:rPr>
      <w:fldChar w:fldCharType="end"/>
    </w:r>
    <w:r>
      <w:rPr>
        <w:sz w:val="24"/>
      </w:rPr>
      <w:t xml:space="preserve"> </w:t>
    </w:r>
  </w:p>
  <w:p w14:paraId="62D11F0B" w14:textId="77777777" w:rsidR="006027C3" w:rsidRDefault="002C149C">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039A" w14:textId="77777777" w:rsidR="006027C3" w:rsidRDefault="006027C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E314" w14:textId="77777777" w:rsidR="006218D3" w:rsidRDefault="006218D3">
      <w:pPr>
        <w:spacing w:after="0" w:line="240" w:lineRule="auto"/>
      </w:pPr>
      <w:r>
        <w:separator/>
      </w:r>
    </w:p>
  </w:footnote>
  <w:footnote w:type="continuationSeparator" w:id="0">
    <w:p w14:paraId="405C6061" w14:textId="77777777" w:rsidR="006218D3" w:rsidRDefault="0062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C420" w14:textId="77777777" w:rsidR="00B21DDD" w:rsidRPr="00B21DDD" w:rsidRDefault="00B21DDD" w:rsidP="00B21DDD">
    <w:pPr>
      <w:pStyle w:val="Hlavika"/>
      <w:jc w:val="center"/>
      <w:rPr>
        <w:b/>
        <w:sz w:val="28"/>
        <w:u w:val="single"/>
      </w:rPr>
    </w:pPr>
    <w:r w:rsidRPr="00B21DDD">
      <w:rPr>
        <w:b/>
        <w:sz w:val="28"/>
        <w:u w:val="single"/>
      </w:rPr>
      <w:t>Rada školy pri ZŠ s MŠ Horné Obdokovce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0F1"/>
    <w:multiLevelType w:val="hybridMultilevel"/>
    <w:tmpl w:val="52B431C6"/>
    <w:lvl w:ilvl="0" w:tplc="86E47502">
      <w:numFmt w:val="bullet"/>
      <w:lvlText w:val="-"/>
      <w:lvlJc w:val="left"/>
      <w:pPr>
        <w:ind w:left="345" w:hanging="360"/>
      </w:pPr>
      <w:rPr>
        <w:rFonts w:ascii="Times New Roman" w:eastAsia="Times New Roman" w:hAnsi="Times New Roman" w:cs="Times New Roman" w:hint="default"/>
        <w:color w:val="000000"/>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1" w15:restartNumberingAfterBreak="0">
    <w:nsid w:val="0F316F2B"/>
    <w:multiLevelType w:val="hybridMultilevel"/>
    <w:tmpl w:val="14C8BB06"/>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 w15:restartNumberingAfterBreak="0">
    <w:nsid w:val="13850691"/>
    <w:multiLevelType w:val="hybridMultilevel"/>
    <w:tmpl w:val="0F045E46"/>
    <w:lvl w:ilvl="0" w:tplc="07A0CDFC">
      <w:start w:val="1"/>
      <w:numFmt w:val="bullet"/>
      <w:lvlText w:val="-"/>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06613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F67D1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81C6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925D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6A07A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AFA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4C1E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AC2FF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F1350A"/>
    <w:multiLevelType w:val="hybridMultilevel"/>
    <w:tmpl w:val="09B4B6E6"/>
    <w:lvl w:ilvl="0" w:tplc="46BAE44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48E4AC2">
      <w:start w:val="1"/>
      <w:numFmt w:val="lowerLetter"/>
      <w:lvlText w:val="%2)"/>
      <w:lvlJc w:val="left"/>
      <w:pPr>
        <w:ind w:left="7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492F4DC">
      <w:start w:val="1"/>
      <w:numFmt w:val="lowerRoman"/>
      <w:lvlText w:val="%3"/>
      <w:lvlJc w:val="left"/>
      <w:pPr>
        <w:ind w:left="14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1988B28">
      <w:start w:val="1"/>
      <w:numFmt w:val="decimal"/>
      <w:lvlText w:val="%4"/>
      <w:lvlJc w:val="left"/>
      <w:pPr>
        <w:ind w:left="21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166B74A">
      <w:start w:val="1"/>
      <w:numFmt w:val="lowerLetter"/>
      <w:lvlText w:val="%5"/>
      <w:lvlJc w:val="left"/>
      <w:pPr>
        <w:ind w:left="28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21481AC">
      <w:start w:val="1"/>
      <w:numFmt w:val="lowerRoman"/>
      <w:lvlText w:val="%6"/>
      <w:lvlJc w:val="left"/>
      <w:pPr>
        <w:ind w:left="35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BE64620">
      <w:start w:val="1"/>
      <w:numFmt w:val="decimal"/>
      <w:lvlText w:val="%7"/>
      <w:lvlJc w:val="left"/>
      <w:pPr>
        <w:ind w:left="43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33A2892">
      <w:start w:val="1"/>
      <w:numFmt w:val="lowerLetter"/>
      <w:lvlText w:val="%8"/>
      <w:lvlJc w:val="left"/>
      <w:pPr>
        <w:ind w:left="50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B38974C">
      <w:start w:val="1"/>
      <w:numFmt w:val="lowerRoman"/>
      <w:lvlText w:val="%9"/>
      <w:lvlJc w:val="left"/>
      <w:pPr>
        <w:ind w:left="57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F52414"/>
    <w:multiLevelType w:val="hybridMultilevel"/>
    <w:tmpl w:val="72EC4C50"/>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5" w15:restartNumberingAfterBreak="0">
    <w:nsid w:val="274B2F1A"/>
    <w:multiLevelType w:val="hybridMultilevel"/>
    <w:tmpl w:val="6E261FAC"/>
    <w:lvl w:ilvl="0" w:tplc="1A3495AC">
      <w:numFmt w:val="bullet"/>
      <w:lvlText w:val="-"/>
      <w:lvlJc w:val="left"/>
      <w:pPr>
        <w:ind w:left="345" w:hanging="360"/>
      </w:pPr>
      <w:rPr>
        <w:rFonts w:ascii="Times New Roman" w:eastAsia="Times New Roman" w:hAnsi="Times New Roman" w:cs="Times New Roman"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6" w15:restartNumberingAfterBreak="0">
    <w:nsid w:val="39623206"/>
    <w:multiLevelType w:val="hybridMultilevel"/>
    <w:tmpl w:val="BB6CB4C4"/>
    <w:lvl w:ilvl="0" w:tplc="51FE0296">
      <w:start w:val="1"/>
      <w:numFmt w:val="decimal"/>
      <w:lvlText w:val="%1."/>
      <w:lvlJc w:val="left"/>
      <w:pPr>
        <w:ind w:left="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6C957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428CD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34CDB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662B5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A680F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8272F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4C18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647B1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E01D54"/>
    <w:multiLevelType w:val="hybridMultilevel"/>
    <w:tmpl w:val="9806AC5C"/>
    <w:lvl w:ilvl="0" w:tplc="D8724232">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EE7BD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2ECE8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DC3C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6E01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DEC71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67E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407A3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F246C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474E38"/>
    <w:multiLevelType w:val="hybridMultilevel"/>
    <w:tmpl w:val="1110E930"/>
    <w:lvl w:ilvl="0" w:tplc="63644BC0">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D052B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D9A4D0A">
      <w:start w:val="1"/>
      <w:numFmt w:val="bullet"/>
      <w:lvlText w:val="-"/>
      <w:lvlJc w:val="left"/>
      <w:pPr>
        <w:ind w:left="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12C6C0">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927504">
      <w:start w:val="1"/>
      <w:numFmt w:val="bullet"/>
      <w:lvlText w:val="o"/>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0A5378">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CA0E54">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20900C">
      <w:start w:val="1"/>
      <w:numFmt w:val="bullet"/>
      <w:lvlText w:val="o"/>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5A4DC6">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4E75A6"/>
    <w:multiLevelType w:val="hybridMultilevel"/>
    <w:tmpl w:val="6D585406"/>
    <w:lvl w:ilvl="0" w:tplc="C248E3B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2FAED32">
      <w:start w:val="1"/>
      <w:numFmt w:val="lowerLetter"/>
      <w:lvlText w:val="%2"/>
      <w:lvlJc w:val="left"/>
      <w:pPr>
        <w:ind w:left="11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985CAE">
      <w:start w:val="1"/>
      <w:numFmt w:val="lowerRoman"/>
      <w:lvlText w:val="%3"/>
      <w:lvlJc w:val="left"/>
      <w:pPr>
        <w:ind w:left="18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3E86F2">
      <w:start w:val="1"/>
      <w:numFmt w:val="decimal"/>
      <w:lvlText w:val="%4"/>
      <w:lvlJc w:val="left"/>
      <w:pPr>
        <w:ind w:left="25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446D88">
      <w:start w:val="1"/>
      <w:numFmt w:val="lowerLetter"/>
      <w:lvlText w:val="%5"/>
      <w:lvlJc w:val="left"/>
      <w:pPr>
        <w:ind w:left="33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A61596">
      <w:start w:val="1"/>
      <w:numFmt w:val="lowerRoman"/>
      <w:lvlText w:val="%6"/>
      <w:lvlJc w:val="left"/>
      <w:pPr>
        <w:ind w:left="40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0304C08">
      <w:start w:val="1"/>
      <w:numFmt w:val="decimal"/>
      <w:lvlText w:val="%7"/>
      <w:lvlJc w:val="left"/>
      <w:pPr>
        <w:ind w:left="47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8280BC">
      <w:start w:val="1"/>
      <w:numFmt w:val="lowerLetter"/>
      <w:lvlText w:val="%8"/>
      <w:lvlJc w:val="left"/>
      <w:pPr>
        <w:ind w:left="54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72C636">
      <w:start w:val="1"/>
      <w:numFmt w:val="lowerRoman"/>
      <w:lvlText w:val="%9"/>
      <w:lvlJc w:val="left"/>
      <w:pPr>
        <w:ind w:left="6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601234"/>
    <w:multiLevelType w:val="hybridMultilevel"/>
    <w:tmpl w:val="2CB20DB2"/>
    <w:lvl w:ilvl="0" w:tplc="DAC2C896">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1687332">
      <w:start w:val="1"/>
      <w:numFmt w:val="bullet"/>
      <w:lvlText w:val="o"/>
      <w:lvlJc w:val="left"/>
      <w:pPr>
        <w:ind w:left="1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668828">
      <w:start w:val="1"/>
      <w:numFmt w:val="bullet"/>
      <w:lvlText w:val="▪"/>
      <w:lvlJc w:val="left"/>
      <w:pPr>
        <w:ind w:left="22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36BD24">
      <w:start w:val="1"/>
      <w:numFmt w:val="bullet"/>
      <w:lvlText w:val="•"/>
      <w:lvlJc w:val="left"/>
      <w:pPr>
        <w:ind w:left="29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7A36C4">
      <w:start w:val="1"/>
      <w:numFmt w:val="bullet"/>
      <w:lvlText w:val="o"/>
      <w:lvlJc w:val="left"/>
      <w:pPr>
        <w:ind w:left="36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F6780E">
      <w:start w:val="1"/>
      <w:numFmt w:val="bullet"/>
      <w:lvlText w:val="▪"/>
      <w:lvlJc w:val="left"/>
      <w:pPr>
        <w:ind w:left="4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52E192">
      <w:start w:val="1"/>
      <w:numFmt w:val="bullet"/>
      <w:lvlText w:val="•"/>
      <w:lvlJc w:val="left"/>
      <w:pPr>
        <w:ind w:left="5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5CD148">
      <w:start w:val="1"/>
      <w:numFmt w:val="bullet"/>
      <w:lvlText w:val="o"/>
      <w:lvlJc w:val="left"/>
      <w:pPr>
        <w:ind w:left="5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E04172">
      <w:start w:val="1"/>
      <w:numFmt w:val="bullet"/>
      <w:lvlText w:val="▪"/>
      <w:lvlJc w:val="left"/>
      <w:pPr>
        <w:ind w:left="6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3C56C4"/>
    <w:multiLevelType w:val="hybridMultilevel"/>
    <w:tmpl w:val="B298EB96"/>
    <w:lvl w:ilvl="0" w:tplc="79AC1FF6">
      <w:start w:val="1"/>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A108A6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4A2ACC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C450D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82A73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2610F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02AB16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A89B2A">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52406F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9"/>
  </w:num>
  <w:num w:numId="5">
    <w:abstractNumId w:val="10"/>
  </w:num>
  <w:num w:numId="6">
    <w:abstractNumId w:val="2"/>
  </w:num>
  <w:num w:numId="7">
    <w:abstractNumId w:val="11"/>
  </w:num>
  <w:num w:numId="8">
    <w:abstractNumId w:val="6"/>
  </w:num>
  <w:num w:numId="9">
    <w:abstractNumId w:val="1"/>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C3"/>
    <w:rsid w:val="00013686"/>
    <w:rsid w:val="00022FE0"/>
    <w:rsid w:val="00023FE6"/>
    <w:rsid w:val="000533B3"/>
    <w:rsid w:val="000626B9"/>
    <w:rsid w:val="00091333"/>
    <w:rsid w:val="000D40CC"/>
    <w:rsid w:val="000F231B"/>
    <w:rsid w:val="00105D5C"/>
    <w:rsid w:val="00115C27"/>
    <w:rsid w:val="00156344"/>
    <w:rsid w:val="00180D05"/>
    <w:rsid w:val="001D08CC"/>
    <w:rsid w:val="001E29C8"/>
    <w:rsid w:val="001F58B3"/>
    <w:rsid w:val="0022363C"/>
    <w:rsid w:val="002714CD"/>
    <w:rsid w:val="00284917"/>
    <w:rsid w:val="00297932"/>
    <w:rsid w:val="002C149C"/>
    <w:rsid w:val="002D1D46"/>
    <w:rsid w:val="003437B1"/>
    <w:rsid w:val="00345C06"/>
    <w:rsid w:val="00372227"/>
    <w:rsid w:val="00376019"/>
    <w:rsid w:val="003D4619"/>
    <w:rsid w:val="00424135"/>
    <w:rsid w:val="00436C39"/>
    <w:rsid w:val="00461BB5"/>
    <w:rsid w:val="00477A31"/>
    <w:rsid w:val="004A35F3"/>
    <w:rsid w:val="004B4855"/>
    <w:rsid w:val="004C2F7C"/>
    <w:rsid w:val="004D0410"/>
    <w:rsid w:val="004F157D"/>
    <w:rsid w:val="005015E9"/>
    <w:rsid w:val="005065D3"/>
    <w:rsid w:val="0050673E"/>
    <w:rsid w:val="00510B6D"/>
    <w:rsid w:val="00512D81"/>
    <w:rsid w:val="00513E3F"/>
    <w:rsid w:val="00521571"/>
    <w:rsid w:val="00533742"/>
    <w:rsid w:val="00534D39"/>
    <w:rsid w:val="005643DE"/>
    <w:rsid w:val="00580010"/>
    <w:rsid w:val="00584624"/>
    <w:rsid w:val="005C6F08"/>
    <w:rsid w:val="005E1698"/>
    <w:rsid w:val="005E68C2"/>
    <w:rsid w:val="005F44FF"/>
    <w:rsid w:val="0060050A"/>
    <w:rsid w:val="006027C3"/>
    <w:rsid w:val="006218D3"/>
    <w:rsid w:val="006276BD"/>
    <w:rsid w:val="006622FB"/>
    <w:rsid w:val="00671992"/>
    <w:rsid w:val="00690C61"/>
    <w:rsid w:val="00691CA9"/>
    <w:rsid w:val="006B1250"/>
    <w:rsid w:val="006E45E1"/>
    <w:rsid w:val="006F188C"/>
    <w:rsid w:val="0071363B"/>
    <w:rsid w:val="00721D14"/>
    <w:rsid w:val="00734DCF"/>
    <w:rsid w:val="00751BC1"/>
    <w:rsid w:val="007E7C33"/>
    <w:rsid w:val="008018C2"/>
    <w:rsid w:val="00850194"/>
    <w:rsid w:val="008737E1"/>
    <w:rsid w:val="008751C8"/>
    <w:rsid w:val="008E5830"/>
    <w:rsid w:val="00927B24"/>
    <w:rsid w:val="009437C0"/>
    <w:rsid w:val="009800D3"/>
    <w:rsid w:val="009A1792"/>
    <w:rsid w:val="009D4CB2"/>
    <w:rsid w:val="009E26D7"/>
    <w:rsid w:val="00A0198F"/>
    <w:rsid w:val="00A25E09"/>
    <w:rsid w:val="00A53A84"/>
    <w:rsid w:val="00AC0370"/>
    <w:rsid w:val="00B0168D"/>
    <w:rsid w:val="00B21DDD"/>
    <w:rsid w:val="00B4355F"/>
    <w:rsid w:val="00B702A6"/>
    <w:rsid w:val="00B9143F"/>
    <w:rsid w:val="00B9381F"/>
    <w:rsid w:val="00BE26D7"/>
    <w:rsid w:val="00BF7800"/>
    <w:rsid w:val="00C1769A"/>
    <w:rsid w:val="00C429A2"/>
    <w:rsid w:val="00C42C91"/>
    <w:rsid w:val="00D055C5"/>
    <w:rsid w:val="00D7251F"/>
    <w:rsid w:val="00D772CD"/>
    <w:rsid w:val="00DA22EB"/>
    <w:rsid w:val="00DD5817"/>
    <w:rsid w:val="00E745A4"/>
    <w:rsid w:val="00E74CCF"/>
    <w:rsid w:val="00EA5E53"/>
    <w:rsid w:val="00EA5EEB"/>
    <w:rsid w:val="00ED25F3"/>
    <w:rsid w:val="00F3195C"/>
    <w:rsid w:val="00F36403"/>
    <w:rsid w:val="00F5236A"/>
    <w:rsid w:val="00F606CD"/>
    <w:rsid w:val="00F77A7F"/>
    <w:rsid w:val="00FA40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43AD"/>
  <w15:docId w15:val="{CBEE7E1C-471B-49C2-A798-65A1AF5A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7A31"/>
    <w:pPr>
      <w:spacing w:after="15" w:line="248" w:lineRule="auto"/>
      <w:ind w:left="10" w:right="1" w:hanging="10"/>
      <w:jc w:val="both"/>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B21D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1DDD"/>
    <w:rPr>
      <w:rFonts w:ascii="Times New Roman" w:eastAsia="Times New Roman" w:hAnsi="Times New Roman" w:cs="Times New Roman"/>
      <w:color w:val="000000"/>
    </w:rPr>
  </w:style>
  <w:style w:type="paragraph" w:styleId="Odsekzoznamu">
    <w:name w:val="List Paragraph"/>
    <w:basedOn w:val="Normlny"/>
    <w:uiPriority w:val="34"/>
    <w:qFormat/>
    <w:rsid w:val="0050673E"/>
    <w:pPr>
      <w:ind w:left="720"/>
      <w:contextualSpacing/>
    </w:pPr>
  </w:style>
  <w:style w:type="character" w:customStyle="1" w:styleId="il">
    <w:name w:val="il"/>
    <w:basedOn w:val="Predvolenpsmoodseku"/>
    <w:rsid w:val="00105D5C"/>
  </w:style>
  <w:style w:type="character" w:styleId="Hypertextovprepojenie">
    <w:name w:val="Hyperlink"/>
    <w:basedOn w:val="Predvolenpsmoodseku"/>
    <w:uiPriority w:val="99"/>
    <w:semiHidden/>
    <w:unhideWhenUsed/>
    <w:rsid w:val="00105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092">
      <w:bodyDiv w:val="1"/>
      <w:marLeft w:val="0"/>
      <w:marRight w:val="0"/>
      <w:marTop w:val="0"/>
      <w:marBottom w:val="0"/>
      <w:divBdr>
        <w:top w:val="none" w:sz="0" w:space="0" w:color="auto"/>
        <w:left w:val="none" w:sz="0" w:space="0" w:color="auto"/>
        <w:bottom w:val="none" w:sz="0" w:space="0" w:color="auto"/>
        <w:right w:val="none" w:sz="0" w:space="0" w:color="auto"/>
      </w:divBdr>
      <w:divsChild>
        <w:div w:id="69696863">
          <w:marLeft w:val="0"/>
          <w:marRight w:val="0"/>
          <w:marTop w:val="0"/>
          <w:marBottom w:val="0"/>
          <w:divBdr>
            <w:top w:val="none" w:sz="0" w:space="0" w:color="auto"/>
            <w:left w:val="none" w:sz="0" w:space="0" w:color="auto"/>
            <w:bottom w:val="none" w:sz="0" w:space="0" w:color="auto"/>
            <w:right w:val="none" w:sz="0" w:space="0" w:color="auto"/>
          </w:divBdr>
        </w:div>
        <w:div w:id="1461992405">
          <w:marLeft w:val="0"/>
          <w:marRight w:val="0"/>
          <w:marTop w:val="0"/>
          <w:marBottom w:val="0"/>
          <w:divBdr>
            <w:top w:val="none" w:sz="0" w:space="0" w:color="auto"/>
            <w:left w:val="none" w:sz="0" w:space="0" w:color="auto"/>
            <w:bottom w:val="none" w:sz="0" w:space="0" w:color="auto"/>
            <w:right w:val="none" w:sz="0" w:space="0" w:color="auto"/>
          </w:divBdr>
        </w:div>
      </w:divsChild>
    </w:div>
    <w:div w:id="86079789">
      <w:bodyDiv w:val="1"/>
      <w:marLeft w:val="0"/>
      <w:marRight w:val="0"/>
      <w:marTop w:val="0"/>
      <w:marBottom w:val="0"/>
      <w:divBdr>
        <w:top w:val="none" w:sz="0" w:space="0" w:color="auto"/>
        <w:left w:val="none" w:sz="0" w:space="0" w:color="auto"/>
        <w:bottom w:val="none" w:sz="0" w:space="0" w:color="auto"/>
        <w:right w:val="none" w:sz="0" w:space="0" w:color="auto"/>
      </w:divBdr>
      <w:divsChild>
        <w:div w:id="1525824326">
          <w:marLeft w:val="0"/>
          <w:marRight w:val="0"/>
          <w:marTop w:val="0"/>
          <w:marBottom w:val="0"/>
          <w:divBdr>
            <w:top w:val="none" w:sz="0" w:space="0" w:color="auto"/>
            <w:left w:val="none" w:sz="0" w:space="0" w:color="auto"/>
            <w:bottom w:val="none" w:sz="0" w:space="0" w:color="auto"/>
            <w:right w:val="none" w:sz="0" w:space="0" w:color="auto"/>
          </w:divBdr>
        </w:div>
        <w:div w:id="264384088">
          <w:marLeft w:val="0"/>
          <w:marRight w:val="0"/>
          <w:marTop w:val="0"/>
          <w:marBottom w:val="0"/>
          <w:divBdr>
            <w:top w:val="none" w:sz="0" w:space="0" w:color="auto"/>
            <w:left w:val="none" w:sz="0" w:space="0" w:color="auto"/>
            <w:bottom w:val="none" w:sz="0" w:space="0" w:color="auto"/>
            <w:right w:val="none" w:sz="0" w:space="0" w:color="auto"/>
          </w:divBdr>
        </w:div>
      </w:divsChild>
    </w:div>
    <w:div w:id="380785615">
      <w:bodyDiv w:val="1"/>
      <w:marLeft w:val="0"/>
      <w:marRight w:val="0"/>
      <w:marTop w:val="0"/>
      <w:marBottom w:val="0"/>
      <w:divBdr>
        <w:top w:val="none" w:sz="0" w:space="0" w:color="auto"/>
        <w:left w:val="none" w:sz="0" w:space="0" w:color="auto"/>
        <w:bottom w:val="none" w:sz="0" w:space="0" w:color="auto"/>
        <w:right w:val="none" w:sz="0" w:space="0" w:color="auto"/>
      </w:divBdr>
      <w:divsChild>
        <w:div w:id="883104916">
          <w:marLeft w:val="0"/>
          <w:marRight w:val="0"/>
          <w:marTop w:val="0"/>
          <w:marBottom w:val="0"/>
          <w:divBdr>
            <w:top w:val="none" w:sz="0" w:space="0" w:color="auto"/>
            <w:left w:val="none" w:sz="0" w:space="0" w:color="auto"/>
            <w:bottom w:val="none" w:sz="0" w:space="0" w:color="auto"/>
            <w:right w:val="none" w:sz="0" w:space="0" w:color="auto"/>
          </w:divBdr>
        </w:div>
        <w:div w:id="1863275600">
          <w:marLeft w:val="0"/>
          <w:marRight w:val="0"/>
          <w:marTop w:val="0"/>
          <w:marBottom w:val="0"/>
          <w:divBdr>
            <w:top w:val="none" w:sz="0" w:space="0" w:color="auto"/>
            <w:left w:val="none" w:sz="0" w:space="0" w:color="auto"/>
            <w:bottom w:val="none" w:sz="0" w:space="0" w:color="auto"/>
            <w:right w:val="none" w:sz="0" w:space="0" w:color="auto"/>
          </w:divBdr>
        </w:div>
      </w:divsChild>
    </w:div>
    <w:div w:id="591547227">
      <w:bodyDiv w:val="1"/>
      <w:marLeft w:val="0"/>
      <w:marRight w:val="0"/>
      <w:marTop w:val="0"/>
      <w:marBottom w:val="0"/>
      <w:divBdr>
        <w:top w:val="none" w:sz="0" w:space="0" w:color="auto"/>
        <w:left w:val="none" w:sz="0" w:space="0" w:color="auto"/>
        <w:bottom w:val="none" w:sz="0" w:space="0" w:color="auto"/>
        <w:right w:val="none" w:sz="0" w:space="0" w:color="auto"/>
      </w:divBdr>
      <w:divsChild>
        <w:div w:id="88551745">
          <w:marLeft w:val="0"/>
          <w:marRight w:val="0"/>
          <w:marTop w:val="0"/>
          <w:marBottom w:val="0"/>
          <w:divBdr>
            <w:top w:val="none" w:sz="0" w:space="0" w:color="auto"/>
            <w:left w:val="none" w:sz="0" w:space="0" w:color="auto"/>
            <w:bottom w:val="none" w:sz="0" w:space="0" w:color="auto"/>
            <w:right w:val="none" w:sz="0" w:space="0" w:color="auto"/>
          </w:divBdr>
        </w:div>
        <w:div w:id="464005701">
          <w:marLeft w:val="0"/>
          <w:marRight w:val="0"/>
          <w:marTop w:val="0"/>
          <w:marBottom w:val="0"/>
          <w:divBdr>
            <w:top w:val="none" w:sz="0" w:space="0" w:color="auto"/>
            <w:left w:val="none" w:sz="0" w:space="0" w:color="auto"/>
            <w:bottom w:val="none" w:sz="0" w:space="0" w:color="auto"/>
            <w:right w:val="none" w:sz="0" w:space="0" w:color="auto"/>
          </w:divBdr>
        </w:div>
        <w:div w:id="713233646">
          <w:marLeft w:val="0"/>
          <w:marRight w:val="0"/>
          <w:marTop w:val="0"/>
          <w:marBottom w:val="0"/>
          <w:divBdr>
            <w:top w:val="none" w:sz="0" w:space="0" w:color="auto"/>
            <w:left w:val="none" w:sz="0" w:space="0" w:color="auto"/>
            <w:bottom w:val="none" w:sz="0" w:space="0" w:color="auto"/>
            <w:right w:val="none" w:sz="0" w:space="0" w:color="auto"/>
          </w:divBdr>
        </w:div>
        <w:div w:id="2038383979">
          <w:marLeft w:val="0"/>
          <w:marRight w:val="0"/>
          <w:marTop w:val="0"/>
          <w:marBottom w:val="0"/>
          <w:divBdr>
            <w:top w:val="none" w:sz="0" w:space="0" w:color="auto"/>
            <w:left w:val="none" w:sz="0" w:space="0" w:color="auto"/>
            <w:bottom w:val="none" w:sz="0" w:space="0" w:color="auto"/>
            <w:right w:val="none" w:sz="0" w:space="0" w:color="auto"/>
          </w:divBdr>
        </w:div>
        <w:div w:id="668217981">
          <w:marLeft w:val="0"/>
          <w:marRight w:val="0"/>
          <w:marTop w:val="0"/>
          <w:marBottom w:val="0"/>
          <w:divBdr>
            <w:top w:val="none" w:sz="0" w:space="0" w:color="auto"/>
            <w:left w:val="none" w:sz="0" w:space="0" w:color="auto"/>
            <w:bottom w:val="none" w:sz="0" w:space="0" w:color="auto"/>
            <w:right w:val="none" w:sz="0" w:space="0" w:color="auto"/>
          </w:divBdr>
        </w:div>
        <w:div w:id="249393089">
          <w:marLeft w:val="0"/>
          <w:marRight w:val="0"/>
          <w:marTop w:val="0"/>
          <w:marBottom w:val="0"/>
          <w:divBdr>
            <w:top w:val="none" w:sz="0" w:space="0" w:color="auto"/>
            <w:left w:val="none" w:sz="0" w:space="0" w:color="auto"/>
            <w:bottom w:val="none" w:sz="0" w:space="0" w:color="auto"/>
            <w:right w:val="none" w:sz="0" w:space="0" w:color="auto"/>
          </w:divBdr>
        </w:div>
        <w:div w:id="1615332750">
          <w:marLeft w:val="0"/>
          <w:marRight w:val="0"/>
          <w:marTop w:val="0"/>
          <w:marBottom w:val="0"/>
          <w:divBdr>
            <w:top w:val="none" w:sz="0" w:space="0" w:color="auto"/>
            <w:left w:val="none" w:sz="0" w:space="0" w:color="auto"/>
            <w:bottom w:val="none" w:sz="0" w:space="0" w:color="auto"/>
            <w:right w:val="none" w:sz="0" w:space="0" w:color="auto"/>
          </w:divBdr>
        </w:div>
        <w:div w:id="421950569">
          <w:marLeft w:val="0"/>
          <w:marRight w:val="0"/>
          <w:marTop w:val="0"/>
          <w:marBottom w:val="0"/>
          <w:divBdr>
            <w:top w:val="none" w:sz="0" w:space="0" w:color="auto"/>
            <w:left w:val="none" w:sz="0" w:space="0" w:color="auto"/>
            <w:bottom w:val="none" w:sz="0" w:space="0" w:color="auto"/>
            <w:right w:val="none" w:sz="0" w:space="0" w:color="auto"/>
          </w:divBdr>
        </w:div>
        <w:div w:id="162203942">
          <w:marLeft w:val="0"/>
          <w:marRight w:val="0"/>
          <w:marTop w:val="0"/>
          <w:marBottom w:val="0"/>
          <w:divBdr>
            <w:top w:val="none" w:sz="0" w:space="0" w:color="auto"/>
            <w:left w:val="none" w:sz="0" w:space="0" w:color="auto"/>
            <w:bottom w:val="none" w:sz="0" w:space="0" w:color="auto"/>
            <w:right w:val="none" w:sz="0" w:space="0" w:color="auto"/>
          </w:divBdr>
        </w:div>
        <w:div w:id="152449682">
          <w:marLeft w:val="0"/>
          <w:marRight w:val="0"/>
          <w:marTop w:val="0"/>
          <w:marBottom w:val="0"/>
          <w:divBdr>
            <w:top w:val="none" w:sz="0" w:space="0" w:color="auto"/>
            <w:left w:val="none" w:sz="0" w:space="0" w:color="auto"/>
            <w:bottom w:val="none" w:sz="0" w:space="0" w:color="auto"/>
            <w:right w:val="none" w:sz="0" w:space="0" w:color="auto"/>
          </w:divBdr>
        </w:div>
        <w:div w:id="834421352">
          <w:marLeft w:val="0"/>
          <w:marRight w:val="0"/>
          <w:marTop w:val="0"/>
          <w:marBottom w:val="0"/>
          <w:divBdr>
            <w:top w:val="none" w:sz="0" w:space="0" w:color="auto"/>
            <w:left w:val="none" w:sz="0" w:space="0" w:color="auto"/>
            <w:bottom w:val="none" w:sz="0" w:space="0" w:color="auto"/>
            <w:right w:val="none" w:sz="0" w:space="0" w:color="auto"/>
          </w:divBdr>
        </w:div>
        <w:div w:id="862478033">
          <w:marLeft w:val="0"/>
          <w:marRight w:val="0"/>
          <w:marTop w:val="0"/>
          <w:marBottom w:val="0"/>
          <w:divBdr>
            <w:top w:val="none" w:sz="0" w:space="0" w:color="auto"/>
            <w:left w:val="none" w:sz="0" w:space="0" w:color="auto"/>
            <w:bottom w:val="none" w:sz="0" w:space="0" w:color="auto"/>
            <w:right w:val="none" w:sz="0" w:space="0" w:color="auto"/>
          </w:divBdr>
        </w:div>
        <w:div w:id="269557736">
          <w:marLeft w:val="0"/>
          <w:marRight w:val="0"/>
          <w:marTop w:val="0"/>
          <w:marBottom w:val="0"/>
          <w:divBdr>
            <w:top w:val="none" w:sz="0" w:space="0" w:color="auto"/>
            <w:left w:val="none" w:sz="0" w:space="0" w:color="auto"/>
            <w:bottom w:val="none" w:sz="0" w:space="0" w:color="auto"/>
            <w:right w:val="none" w:sz="0" w:space="0" w:color="auto"/>
          </w:divBdr>
        </w:div>
      </w:divsChild>
    </w:div>
    <w:div w:id="1034185616">
      <w:bodyDiv w:val="1"/>
      <w:marLeft w:val="0"/>
      <w:marRight w:val="0"/>
      <w:marTop w:val="0"/>
      <w:marBottom w:val="0"/>
      <w:divBdr>
        <w:top w:val="none" w:sz="0" w:space="0" w:color="auto"/>
        <w:left w:val="none" w:sz="0" w:space="0" w:color="auto"/>
        <w:bottom w:val="none" w:sz="0" w:space="0" w:color="auto"/>
        <w:right w:val="none" w:sz="0" w:space="0" w:color="auto"/>
      </w:divBdr>
      <w:divsChild>
        <w:div w:id="1188175921">
          <w:marLeft w:val="0"/>
          <w:marRight w:val="0"/>
          <w:marTop w:val="0"/>
          <w:marBottom w:val="0"/>
          <w:divBdr>
            <w:top w:val="none" w:sz="0" w:space="0" w:color="auto"/>
            <w:left w:val="none" w:sz="0" w:space="0" w:color="auto"/>
            <w:bottom w:val="none" w:sz="0" w:space="0" w:color="auto"/>
            <w:right w:val="none" w:sz="0" w:space="0" w:color="auto"/>
          </w:divBdr>
        </w:div>
        <w:div w:id="2031179075">
          <w:marLeft w:val="0"/>
          <w:marRight w:val="0"/>
          <w:marTop w:val="0"/>
          <w:marBottom w:val="0"/>
          <w:divBdr>
            <w:top w:val="none" w:sz="0" w:space="0" w:color="auto"/>
            <w:left w:val="none" w:sz="0" w:space="0" w:color="auto"/>
            <w:bottom w:val="none" w:sz="0" w:space="0" w:color="auto"/>
            <w:right w:val="none" w:sz="0" w:space="0" w:color="auto"/>
          </w:divBdr>
        </w:div>
        <w:div w:id="166332158">
          <w:marLeft w:val="0"/>
          <w:marRight w:val="0"/>
          <w:marTop w:val="0"/>
          <w:marBottom w:val="0"/>
          <w:divBdr>
            <w:top w:val="none" w:sz="0" w:space="0" w:color="auto"/>
            <w:left w:val="none" w:sz="0" w:space="0" w:color="auto"/>
            <w:bottom w:val="none" w:sz="0" w:space="0" w:color="auto"/>
            <w:right w:val="none" w:sz="0" w:space="0" w:color="auto"/>
          </w:divBdr>
        </w:div>
      </w:divsChild>
    </w:div>
    <w:div w:id="2066951612">
      <w:bodyDiv w:val="1"/>
      <w:marLeft w:val="0"/>
      <w:marRight w:val="0"/>
      <w:marTop w:val="0"/>
      <w:marBottom w:val="0"/>
      <w:divBdr>
        <w:top w:val="none" w:sz="0" w:space="0" w:color="auto"/>
        <w:left w:val="none" w:sz="0" w:space="0" w:color="auto"/>
        <w:bottom w:val="none" w:sz="0" w:space="0" w:color="auto"/>
        <w:right w:val="none" w:sz="0" w:space="0" w:color="auto"/>
      </w:divBdr>
      <w:divsChild>
        <w:div w:id="797722475">
          <w:marLeft w:val="0"/>
          <w:marRight w:val="0"/>
          <w:marTop w:val="0"/>
          <w:marBottom w:val="0"/>
          <w:divBdr>
            <w:top w:val="none" w:sz="0" w:space="0" w:color="auto"/>
            <w:left w:val="none" w:sz="0" w:space="0" w:color="auto"/>
            <w:bottom w:val="none" w:sz="0" w:space="0" w:color="auto"/>
            <w:right w:val="none" w:sz="0" w:space="0" w:color="auto"/>
          </w:divBdr>
        </w:div>
        <w:div w:id="58527879">
          <w:marLeft w:val="0"/>
          <w:marRight w:val="0"/>
          <w:marTop w:val="0"/>
          <w:marBottom w:val="0"/>
          <w:divBdr>
            <w:top w:val="none" w:sz="0" w:space="0" w:color="auto"/>
            <w:left w:val="none" w:sz="0" w:space="0" w:color="auto"/>
            <w:bottom w:val="none" w:sz="0" w:space="0" w:color="auto"/>
            <w:right w:val="none" w:sz="0" w:space="0" w:color="auto"/>
          </w:divBdr>
        </w:div>
        <w:div w:id="346182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1250</Words>
  <Characters>7130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Ustanovujúce zasadnutie rady školy</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Ustanovujúce zasadnutie rady školy</dc:title>
  <dc:subject/>
  <dc:creator>Peter</dc:creator>
  <cp:keywords/>
  <cp:lastModifiedBy>Telekom Admin</cp:lastModifiedBy>
  <cp:revision>4</cp:revision>
  <cp:lastPrinted>2021-05-17T12:15:00Z</cp:lastPrinted>
  <dcterms:created xsi:type="dcterms:W3CDTF">2020-12-09T16:25:00Z</dcterms:created>
  <dcterms:modified xsi:type="dcterms:W3CDTF">2021-05-17T12:17:00Z</dcterms:modified>
</cp:coreProperties>
</file>