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31" w:rsidRPr="00434E55" w:rsidRDefault="00451318">
      <w:pPr>
        <w:pStyle w:val="Zkladntext"/>
        <w:ind w:left="390"/>
      </w:pPr>
      <w:r w:rsidRPr="00434E55">
        <w:rPr>
          <w:noProof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  <w:spacing w:before="5"/>
      </w:pPr>
    </w:p>
    <w:p w:rsidR="00512531" w:rsidRPr="00434E55" w:rsidRDefault="00451318">
      <w:pPr>
        <w:pStyle w:val="Nadpis11"/>
        <w:ind w:left="2391" w:right="2594"/>
        <w:jc w:val="center"/>
        <w:rPr>
          <w:sz w:val="22"/>
          <w:szCs w:val="22"/>
        </w:rPr>
      </w:pPr>
      <w:r w:rsidRPr="00434E55">
        <w:rPr>
          <w:sz w:val="22"/>
          <w:szCs w:val="22"/>
        </w:rPr>
        <w:t>Správa o činnosti pedagogického klubu</w:t>
      </w:r>
    </w:p>
    <w:p w:rsidR="00512531" w:rsidRPr="00434E55" w:rsidRDefault="00512531">
      <w:pPr>
        <w:pStyle w:val="Zkladntext"/>
        <w:rPr>
          <w:b/>
        </w:rPr>
      </w:pPr>
    </w:p>
    <w:p w:rsidR="00512531" w:rsidRPr="00434E55" w:rsidRDefault="00512531">
      <w:pPr>
        <w:pStyle w:val="Zkladntext"/>
        <w:rPr>
          <w:b/>
        </w:rPr>
      </w:pPr>
    </w:p>
    <w:p w:rsidR="00512531" w:rsidRPr="00434E55" w:rsidRDefault="00512531">
      <w:pPr>
        <w:pStyle w:val="Zkladntext"/>
        <w:spacing w:before="6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12531" w:rsidRPr="00434E55">
        <w:trPr>
          <w:trHeight w:val="254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34" w:lineRule="exact"/>
              <w:ind w:left="467"/>
            </w:pPr>
            <w:r w:rsidRPr="00434E55">
              <w:t>1. Prioritná os</w:t>
            </w:r>
          </w:p>
        </w:tc>
        <w:tc>
          <w:tcPr>
            <w:tcW w:w="4606" w:type="dxa"/>
          </w:tcPr>
          <w:p w:rsidR="00512531" w:rsidRPr="00434E55" w:rsidRDefault="00451318" w:rsidP="008D0C91">
            <w:pPr>
              <w:pStyle w:val="TableParagraph"/>
              <w:spacing w:line="234" w:lineRule="exact"/>
            </w:pPr>
            <w:r w:rsidRPr="00434E55">
              <w:t>Vzdelávanie</w:t>
            </w:r>
          </w:p>
        </w:tc>
      </w:tr>
      <w:tr w:rsidR="00512531" w:rsidRPr="00434E55" w:rsidTr="008D0C91">
        <w:trPr>
          <w:trHeight w:val="551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2. Špecifický cieľ</w:t>
            </w:r>
          </w:p>
        </w:tc>
        <w:tc>
          <w:tcPr>
            <w:tcW w:w="4606" w:type="dxa"/>
          </w:tcPr>
          <w:p w:rsidR="00512531" w:rsidRPr="00434E55" w:rsidRDefault="008852DC" w:rsidP="008D0C91">
            <w:pPr>
              <w:pStyle w:val="TableParagraph"/>
              <w:spacing w:line="247" w:lineRule="exact"/>
            </w:pPr>
            <w:r w:rsidRPr="00434E55">
              <w:t xml:space="preserve">1.1.1 Zvýšiť </w:t>
            </w:r>
            <w:proofErr w:type="spellStart"/>
            <w:r w:rsidRPr="00434E55">
              <w:t>inkluzívnosť</w:t>
            </w:r>
            <w:proofErr w:type="spellEnd"/>
            <w:r w:rsidRPr="00434E55">
              <w:t xml:space="preserve"> a rovnaký prístup ku kvalitnému vzdelávaniu a zlepšiť výsledky a kompetencie detí a žiakov</w:t>
            </w:r>
          </w:p>
        </w:tc>
      </w:tr>
      <w:tr w:rsidR="00512531" w:rsidRPr="00434E55">
        <w:trPr>
          <w:trHeight w:val="270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9" w:lineRule="exact"/>
              <w:ind w:left="467"/>
            </w:pPr>
            <w:r w:rsidRPr="00434E55">
              <w:t>3. Prijímateľ</w:t>
            </w:r>
          </w:p>
        </w:tc>
        <w:tc>
          <w:tcPr>
            <w:tcW w:w="4606" w:type="dxa"/>
          </w:tcPr>
          <w:p w:rsidR="00512531" w:rsidRPr="00434E55" w:rsidRDefault="006F67C3" w:rsidP="00844979">
            <w:pPr>
              <w:pStyle w:val="TableParagraph"/>
            </w:pPr>
            <w:r w:rsidRPr="00434E55">
              <w:t>Spojená škola sv. Jána Pavla II.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4. Názov projektu</w:t>
            </w:r>
          </w:p>
        </w:tc>
        <w:tc>
          <w:tcPr>
            <w:tcW w:w="4606" w:type="dxa"/>
          </w:tcPr>
          <w:p w:rsidR="00512531" w:rsidRPr="00434E55" w:rsidRDefault="006F67C3">
            <w:pPr>
              <w:pStyle w:val="TableParagraph"/>
            </w:pPr>
            <w:r w:rsidRPr="00434E55">
              <w:t>Zvýšením gramotnosti k lepšej budúcnosti študentov Gymnázia sv. Jána Pavla II.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5. Kód projektu ITMS2014+</w:t>
            </w:r>
          </w:p>
        </w:tc>
        <w:tc>
          <w:tcPr>
            <w:tcW w:w="4606" w:type="dxa"/>
          </w:tcPr>
          <w:p w:rsidR="00512531" w:rsidRPr="00434E55" w:rsidRDefault="006F67C3">
            <w:pPr>
              <w:pStyle w:val="TableParagraph"/>
            </w:pPr>
            <w:r w:rsidRPr="00434E55">
              <w:t>312011V646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6. Názov pedagogického klubu</w:t>
            </w:r>
          </w:p>
        </w:tc>
        <w:tc>
          <w:tcPr>
            <w:tcW w:w="4606" w:type="dxa"/>
          </w:tcPr>
          <w:p w:rsidR="00512531" w:rsidRPr="00434E55" w:rsidRDefault="004E3DAA">
            <w:pPr>
              <w:pStyle w:val="TableParagraph"/>
            </w:pPr>
            <w:r w:rsidRPr="00434E55">
              <w:t xml:space="preserve">INTEREDU 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7. Dátum stretnutia pedagogického klubu</w:t>
            </w:r>
          </w:p>
        </w:tc>
        <w:tc>
          <w:tcPr>
            <w:tcW w:w="4606" w:type="dxa"/>
          </w:tcPr>
          <w:p w:rsidR="00512531" w:rsidRPr="00434E55" w:rsidRDefault="00255EA7">
            <w:pPr>
              <w:pStyle w:val="TableParagraph"/>
            </w:pPr>
            <w:r>
              <w:t>20.12</w:t>
            </w:r>
            <w:r w:rsidR="00F61663" w:rsidRPr="00434E55">
              <w:t>.</w:t>
            </w:r>
            <w:r w:rsidR="00DF3477" w:rsidRPr="00434E55">
              <w:t>2021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8. Miesto stretnutia pedagogického klubu</w:t>
            </w:r>
          </w:p>
        </w:tc>
        <w:tc>
          <w:tcPr>
            <w:tcW w:w="4606" w:type="dxa"/>
          </w:tcPr>
          <w:p w:rsidR="00512531" w:rsidRPr="00434E55" w:rsidRDefault="00255EA7">
            <w:pPr>
              <w:pStyle w:val="TableParagraph"/>
            </w:pPr>
            <w:r>
              <w:t>Fyzikálna učebňa</w:t>
            </w:r>
          </w:p>
        </w:tc>
      </w:tr>
      <w:tr w:rsidR="00512531" w:rsidRPr="00434E55">
        <w:trPr>
          <w:trHeight w:val="268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7" w:lineRule="exact"/>
              <w:ind w:left="467"/>
            </w:pPr>
            <w:r w:rsidRPr="00434E55">
              <w:t>9. Meno koordinátora pedagogického klubu</w:t>
            </w:r>
          </w:p>
        </w:tc>
        <w:tc>
          <w:tcPr>
            <w:tcW w:w="4606" w:type="dxa"/>
          </w:tcPr>
          <w:p w:rsidR="00512531" w:rsidRPr="00434E55" w:rsidRDefault="004E3DAA">
            <w:pPr>
              <w:pStyle w:val="TableParagraph"/>
            </w:pPr>
            <w:r w:rsidRPr="00434E55">
              <w:t xml:space="preserve">Mgr. Ing. Zuzana </w:t>
            </w:r>
            <w:proofErr w:type="spellStart"/>
            <w:r w:rsidRPr="00434E55">
              <w:t>Mikulíková</w:t>
            </w:r>
            <w:proofErr w:type="spellEnd"/>
          </w:p>
        </w:tc>
      </w:tr>
      <w:tr w:rsidR="00512531" w:rsidRPr="00434E55">
        <w:trPr>
          <w:trHeight w:val="506"/>
        </w:trPr>
        <w:tc>
          <w:tcPr>
            <w:tcW w:w="4606" w:type="dxa"/>
          </w:tcPr>
          <w:p w:rsidR="00512531" w:rsidRPr="00434E55" w:rsidRDefault="00451318">
            <w:pPr>
              <w:pStyle w:val="TableParagraph"/>
              <w:spacing w:line="246" w:lineRule="exact"/>
              <w:ind w:left="467"/>
            </w:pPr>
            <w:r w:rsidRPr="00434E55">
              <w:t>10. Odkaz na webové sídlo zverejnenej</w:t>
            </w:r>
          </w:p>
          <w:p w:rsidR="00512531" w:rsidRPr="00434E55" w:rsidRDefault="00451318">
            <w:pPr>
              <w:pStyle w:val="TableParagraph"/>
              <w:spacing w:line="240" w:lineRule="exact"/>
              <w:ind w:left="827"/>
            </w:pPr>
            <w:r w:rsidRPr="00434E55">
              <w:t>správy</w:t>
            </w:r>
          </w:p>
        </w:tc>
        <w:tc>
          <w:tcPr>
            <w:tcW w:w="4606" w:type="dxa"/>
          </w:tcPr>
          <w:p w:rsidR="00512531" w:rsidRPr="00434E55" w:rsidRDefault="00A73BE3">
            <w:pPr>
              <w:pStyle w:val="TableParagraph"/>
            </w:pPr>
            <w:r>
              <w:t>https://gympuo.edupage.org/text/?text=text/text104&amp;subpage=3</w:t>
            </w:r>
            <w:bookmarkStart w:id="0" w:name="_GoBack"/>
            <w:bookmarkEnd w:id="0"/>
          </w:p>
        </w:tc>
      </w:tr>
    </w:tbl>
    <w:p w:rsidR="002B5FE6" w:rsidRPr="00434E55" w:rsidRDefault="002B5FE6" w:rsidP="002B5FE6">
      <w:pPr>
        <w:pStyle w:val="Zkladntext"/>
        <w:spacing w:before="9"/>
      </w:pPr>
    </w:p>
    <w:p w:rsidR="002B5FE6" w:rsidRPr="00434E55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2B5FE6" w:rsidRPr="00434E55" w:rsidTr="003D2DDA">
        <w:tc>
          <w:tcPr>
            <w:tcW w:w="9214" w:type="dxa"/>
          </w:tcPr>
          <w:p w:rsidR="002B5FE6" w:rsidRPr="00434E55" w:rsidRDefault="002B5FE6" w:rsidP="002B5FE6">
            <w:pPr>
              <w:pStyle w:val="Zkladntext"/>
              <w:spacing w:before="9"/>
            </w:pPr>
            <w:r w:rsidRPr="00434E55">
              <w:t xml:space="preserve">11. </w:t>
            </w:r>
            <w:r w:rsidRPr="00434E55">
              <w:rPr>
                <w:b/>
              </w:rPr>
              <w:t>Manažérske zhrnutie:</w:t>
            </w:r>
          </w:p>
          <w:p w:rsidR="002B5FE6" w:rsidRPr="00434E55" w:rsidRDefault="002B5FE6" w:rsidP="002B5FE6">
            <w:pPr>
              <w:pStyle w:val="Zkladntext"/>
              <w:spacing w:before="9"/>
            </w:pPr>
          </w:p>
          <w:p w:rsidR="007F5D81" w:rsidRPr="00434E55" w:rsidRDefault="007F5D81" w:rsidP="007F5D81">
            <w:pPr>
              <w:tabs>
                <w:tab w:val="left" w:pos="1114"/>
              </w:tabs>
            </w:pPr>
            <w:r w:rsidRPr="00434E55">
              <w:t xml:space="preserve">Analýza záverov práce pedagogického klubu INTEREDU a implementácia do </w:t>
            </w:r>
            <w:proofErr w:type="spellStart"/>
            <w:r w:rsidRPr="00434E55">
              <w:t>ŠkVP</w:t>
            </w:r>
            <w:proofErr w:type="spellEnd"/>
            <w:r w:rsidRPr="00434E55">
              <w:t>.</w:t>
            </w:r>
          </w:p>
          <w:p w:rsidR="007F5D81" w:rsidRPr="00434E55" w:rsidRDefault="007F5D81" w:rsidP="007F5D81">
            <w:pPr>
              <w:tabs>
                <w:tab w:val="left" w:pos="1114"/>
              </w:tabs>
            </w:pPr>
          </w:p>
          <w:p w:rsidR="007F5D81" w:rsidRPr="00434E55" w:rsidRDefault="007F5D81" w:rsidP="007F5D81">
            <w:pPr>
              <w:tabs>
                <w:tab w:val="left" w:pos="1114"/>
              </w:tabs>
            </w:pPr>
            <w:r w:rsidRPr="00434E55">
              <w:t xml:space="preserve">Kľúčové slová: </w:t>
            </w:r>
            <w:r w:rsidR="004A319D" w:rsidRPr="00434E55">
              <w:t>vízia</w:t>
            </w:r>
            <w:r w:rsidRPr="00434E55">
              <w:t>,</w:t>
            </w:r>
            <w:r w:rsidR="004A319D" w:rsidRPr="00434E55">
              <w:t xml:space="preserve"> moderná škola </w:t>
            </w:r>
            <w:r w:rsidRPr="00434E55">
              <w:t xml:space="preserve"> inovatívne metódy, implementácia, </w:t>
            </w:r>
            <w:proofErr w:type="spellStart"/>
            <w:r w:rsidRPr="00434E55">
              <w:t>ŠkVP</w:t>
            </w:r>
            <w:proofErr w:type="spellEnd"/>
            <w:r w:rsidRPr="00434E55">
              <w:t xml:space="preserve">. </w:t>
            </w:r>
          </w:p>
          <w:p w:rsidR="007F5D81" w:rsidRPr="00434E55" w:rsidRDefault="007F5D81" w:rsidP="007F5D81">
            <w:pPr>
              <w:tabs>
                <w:tab w:val="left" w:pos="1114"/>
              </w:tabs>
            </w:pPr>
          </w:p>
          <w:p w:rsidR="007F5D81" w:rsidRPr="00434E55" w:rsidRDefault="007F5D81" w:rsidP="007F5D81">
            <w:pPr>
              <w:tabs>
                <w:tab w:val="left" w:pos="1114"/>
              </w:tabs>
            </w:pPr>
          </w:p>
          <w:p w:rsidR="007F5D81" w:rsidRPr="00434E55" w:rsidRDefault="007F5D81" w:rsidP="007F5D81">
            <w:pPr>
              <w:spacing w:line="360" w:lineRule="auto"/>
              <w:jc w:val="both"/>
              <w:rPr>
                <w:bCs/>
              </w:rPr>
            </w:pPr>
            <w:r w:rsidRPr="00434E55">
              <w:t xml:space="preserve">Krátka anotácia: </w:t>
            </w:r>
            <w:r w:rsidR="004A319D" w:rsidRPr="00434E55">
              <w:t>analýza modernej školy a vízie na jej zrealizovanie v klubu INTEREDU a </w:t>
            </w:r>
            <w:r w:rsidRPr="00434E55">
              <w:t xml:space="preserve"> implementácia do Školského vzdelávacie programu Gymnázia sv. Jána Pavla II. Poprad s následnou inováciou </w:t>
            </w:r>
            <w:proofErr w:type="spellStart"/>
            <w:r w:rsidRPr="00434E55">
              <w:t>ŠkVP</w:t>
            </w:r>
            <w:proofErr w:type="spellEnd"/>
            <w:r w:rsidRPr="00434E55">
              <w:t xml:space="preserve">. </w:t>
            </w:r>
          </w:p>
          <w:p w:rsidR="002B5FE6" w:rsidRPr="00434E55" w:rsidRDefault="002B5FE6" w:rsidP="007F5D81">
            <w:pPr>
              <w:pStyle w:val="Zkladntext"/>
              <w:spacing w:before="9"/>
            </w:pPr>
          </w:p>
        </w:tc>
      </w:tr>
    </w:tbl>
    <w:p w:rsidR="002B5FE6" w:rsidRPr="00434E55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434E55" w:rsidTr="003D2DDA">
        <w:tc>
          <w:tcPr>
            <w:tcW w:w="9214" w:type="dxa"/>
          </w:tcPr>
          <w:p w:rsidR="00433D57" w:rsidRPr="00434E55" w:rsidRDefault="003D2DDA" w:rsidP="002B5FE6">
            <w:pPr>
              <w:pStyle w:val="Zkladntext"/>
              <w:spacing w:before="9"/>
              <w:rPr>
                <w:b/>
              </w:rPr>
            </w:pPr>
            <w:r w:rsidRPr="00434E55">
              <w:t xml:space="preserve">12. </w:t>
            </w:r>
            <w:r w:rsidRPr="00434E55">
              <w:rPr>
                <w:b/>
              </w:rPr>
              <w:t>Hlavné body, témy stretnutia, zhrnutie priebehu stretnutia:</w:t>
            </w:r>
          </w:p>
          <w:p w:rsidR="00744410" w:rsidRPr="00434E55" w:rsidRDefault="00744410" w:rsidP="002B5FE6">
            <w:pPr>
              <w:pStyle w:val="Zkladntext"/>
              <w:spacing w:before="9"/>
              <w:rPr>
                <w:b/>
              </w:rPr>
            </w:pPr>
          </w:p>
          <w:p w:rsidR="007F5D81" w:rsidRPr="00434E55" w:rsidRDefault="00744410" w:rsidP="004A319D">
            <w:pPr>
              <w:pStyle w:val="Odsekzoznamu"/>
              <w:widowControl/>
              <w:numPr>
                <w:ilvl w:val="0"/>
                <w:numId w:val="30"/>
              </w:numPr>
              <w:tabs>
                <w:tab w:val="left" w:pos="1114"/>
              </w:tabs>
              <w:autoSpaceDE/>
              <w:autoSpaceDN/>
              <w:ind w:left="34"/>
              <w:contextualSpacing/>
              <w:rPr>
                <w:b/>
                <w:bCs/>
                <w:u w:val="single"/>
              </w:rPr>
            </w:pPr>
            <w:r w:rsidRPr="00434E55">
              <w:rPr>
                <w:b/>
                <w:bCs/>
                <w:u w:val="single"/>
              </w:rPr>
              <w:t>Závery</w:t>
            </w:r>
            <w:r w:rsidR="007F5D81" w:rsidRPr="00434E55">
              <w:rPr>
                <w:b/>
                <w:bCs/>
                <w:u w:val="single"/>
              </w:rPr>
              <w:t xml:space="preserve"> práce p</w:t>
            </w:r>
            <w:r w:rsidRPr="00434E55">
              <w:rPr>
                <w:b/>
                <w:bCs/>
                <w:u w:val="single"/>
              </w:rPr>
              <w:t>edagogického klubu INTEREDU</w:t>
            </w:r>
          </w:p>
          <w:p w:rsidR="00860659" w:rsidRPr="00434E55" w:rsidRDefault="00860659" w:rsidP="004A319D">
            <w:pPr>
              <w:pStyle w:val="Odsekzoznamu"/>
              <w:widowControl/>
              <w:tabs>
                <w:tab w:val="left" w:pos="1114"/>
              </w:tabs>
              <w:autoSpaceDE/>
              <w:autoSpaceDN/>
              <w:ind w:left="34" w:firstLine="0"/>
              <w:contextualSpacing/>
              <w:rPr>
                <w:b/>
                <w:bCs/>
                <w:u w:val="single"/>
              </w:rPr>
            </w:pPr>
          </w:p>
          <w:p w:rsidR="00860659" w:rsidRPr="00434E55" w:rsidRDefault="00860659" w:rsidP="004A319D">
            <w:pPr>
              <w:pStyle w:val="Odsekzoznamu"/>
              <w:widowControl/>
              <w:tabs>
                <w:tab w:val="left" w:pos="1114"/>
              </w:tabs>
              <w:autoSpaceDE/>
              <w:autoSpaceDN/>
              <w:ind w:left="34" w:firstLine="0"/>
              <w:contextualSpacing/>
              <w:rPr>
                <w:bCs/>
              </w:rPr>
            </w:pPr>
            <w:r w:rsidRPr="00434E55">
              <w:rPr>
                <w:bCs/>
              </w:rPr>
              <w:t>Na záverečnom stretnutí klubu INTEREDU</w:t>
            </w:r>
            <w:r w:rsidR="00315CF1" w:rsidRPr="00434E55">
              <w:rPr>
                <w:bCs/>
              </w:rPr>
              <w:t xml:space="preserve"> v kalendárnom roku 2022 </w:t>
            </w:r>
            <w:r w:rsidRPr="00434E55">
              <w:rPr>
                <w:bCs/>
              </w:rPr>
              <w:t xml:space="preserve"> sme diskutovali o nasledujúcich </w:t>
            </w:r>
            <w:r w:rsidR="00315CF1" w:rsidRPr="00434E55">
              <w:rPr>
                <w:bCs/>
              </w:rPr>
              <w:t xml:space="preserve">bodoch </w:t>
            </w:r>
            <w:r w:rsidRPr="00434E55">
              <w:rPr>
                <w:bCs/>
              </w:rPr>
              <w:t>so zámerom inovovať smerovanie našej školy</w:t>
            </w:r>
            <w:r w:rsidR="00315CF1" w:rsidRPr="00434E55">
              <w:rPr>
                <w:bCs/>
              </w:rPr>
              <w:t xml:space="preserve"> ako modernej inštitúcie</w:t>
            </w:r>
            <w:r w:rsidRPr="00434E55">
              <w:rPr>
                <w:bCs/>
              </w:rPr>
              <w:t xml:space="preserve">: </w:t>
            </w:r>
          </w:p>
          <w:p w:rsidR="00860659" w:rsidRPr="00434E55" w:rsidRDefault="00860659" w:rsidP="004A319D">
            <w:pPr>
              <w:pStyle w:val="Odsekzoznamu"/>
              <w:widowControl/>
              <w:tabs>
                <w:tab w:val="left" w:pos="1114"/>
              </w:tabs>
              <w:autoSpaceDE/>
              <w:autoSpaceDN/>
              <w:ind w:left="34" w:firstLine="0"/>
              <w:contextualSpacing/>
              <w:rPr>
                <w:bCs/>
              </w:rPr>
            </w:pPr>
          </w:p>
          <w:p w:rsidR="00860659" w:rsidRPr="00434E55" w:rsidRDefault="004A319D" w:rsidP="004A319D">
            <w:pPr>
              <w:pStyle w:val="Odsekzoznamu"/>
              <w:widowControl/>
              <w:numPr>
                <w:ilvl w:val="0"/>
                <w:numId w:val="31"/>
              </w:numPr>
              <w:tabs>
                <w:tab w:val="left" w:pos="1114"/>
              </w:tabs>
              <w:autoSpaceDE/>
              <w:autoSpaceDN/>
              <w:ind w:left="34"/>
              <w:contextualSpacing/>
              <w:rPr>
                <w:bCs/>
              </w:rPr>
            </w:pPr>
            <w:r w:rsidRPr="00434E55">
              <w:rPr>
                <w:bCs/>
              </w:rPr>
              <w:t xml:space="preserve">1 . </w:t>
            </w:r>
            <w:r w:rsidR="00315CF1" w:rsidRPr="00434E55">
              <w:rPr>
                <w:bCs/>
              </w:rPr>
              <w:t>Naša š</w:t>
            </w:r>
            <w:r w:rsidR="00860659" w:rsidRPr="00434E55">
              <w:rPr>
                <w:bCs/>
              </w:rPr>
              <w:t xml:space="preserve">kola </w:t>
            </w:r>
            <w:r w:rsidR="00315CF1" w:rsidRPr="00434E55">
              <w:rPr>
                <w:bCs/>
              </w:rPr>
              <w:t xml:space="preserve">ako moderná inštitúcia </w:t>
            </w:r>
            <w:r w:rsidR="00860659" w:rsidRPr="00434E55">
              <w:rPr>
                <w:bCs/>
              </w:rPr>
              <w:t>potrebuje víziu, pomenovanie</w:t>
            </w:r>
            <w:r w:rsidR="00315CF1" w:rsidRPr="00434E55">
              <w:rPr>
                <w:bCs/>
              </w:rPr>
              <w:t xml:space="preserve"> </w:t>
            </w:r>
            <w:r w:rsidR="00860659" w:rsidRPr="00434E55">
              <w:rPr>
                <w:bCs/>
              </w:rPr>
              <w:t>a stanovenie konkrétnych cieľov, dlhodobý plán</w:t>
            </w:r>
            <w:r w:rsidR="00315CF1" w:rsidRPr="00434E55">
              <w:rPr>
                <w:bCs/>
              </w:rPr>
              <w:t xml:space="preserve"> </w:t>
            </w:r>
            <w:r w:rsidR="00860659" w:rsidRPr="00434E55">
              <w:rPr>
                <w:bCs/>
              </w:rPr>
              <w:t xml:space="preserve"> a</w:t>
            </w:r>
            <w:r w:rsidR="00434E55">
              <w:rPr>
                <w:bCs/>
              </w:rPr>
              <w:t> </w:t>
            </w:r>
            <w:r w:rsidR="00860659" w:rsidRPr="00434E55">
              <w:rPr>
                <w:bCs/>
              </w:rPr>
              <w:t>koncepciu</w:t>
            </w:r>
            <w:r w:rsidR="00434E55">
              <w:rPr>
                <w:bCs/>
              </w:rPr>
              <w:t>.</w:t>
            </w:r>
          </w:p>
          <w:p w:rsidR="00860659" w:rsidRPr="00434E55" w:rsidRDefault="00860659" w:rsidP="004A319D">
            <w:pPr>
              <w:pStyle w:val="Odsekzoznamu"/>
              <w:widowControl/>
              <w:tabs>
                <w:tab w:val="left" w:pos="1114"/>
              </w:tabs>
              <w:autoSpaceDE/>
              <w:autoSpaceDN/>
              <w:ind w:left="34" w:firstLine="0"/>
              <w:contextualSpacing/>
              <w:rPr>
                <w:bCs/>
              </w:rPr>
            </w:pPr>
          </w:p>
          <w:p w:rsidR="00860659" w:rsidRPr="00434E55" w:rsidRDefault="004A319D" w:rsidP="004A319D">
            <w:pPr>
              <w:pStyle w:val="Odsekzoznamu"/>
              <w:widowControl/>
              <w:numPr>
                <w:ilvl w:val="0"/>
                <w:numId w:val="31"/>
              </w:numPr>
              <w:tabs>
                <w:tab w:val="left" w:pos="1114"/>
              </w:tabs>
              <w:autoSpaceDE/>
              <w:autoSpaceDN/>
              <w:ind w:left="34"/>
              <w:contextualSpacing/>
              <w:rPr>
                <w:bCs/>
              </w:rPr>
            </w:pPr>
            <w:r w:rsidRPr="00434E55">
              <w:rPr>
                <w:bCs/>
              </w:rPr>
              <w:t xml:space="preserve">2. </w:t>
            </w:r>
            <w:r w:rsidR="00315CF1" w:rsidRPr="00434E55">
              <w:rPr>
                <w:bCs/>
              </w:rPr>
              <w:t xml:space="preserve">Škola </w:t>
            </w:r>
            <w:r w:rsidR="00860659" w:rsidRPr="00434E55">
              <w:rPr>
                <w:bCs/>
              </w:rPr>
              <w:t xml:space="preserve"> by mala reagovať na meniacu sa spoločenskú situáciu (online vzdelávanie) a prispôsobiť mu obsah vzdelávania</w:t>
            </w:r>
            <w:r w:rsidR="00315CF1" w:rsidRPr="00434E55">
              <w:rPr>
                <w:bCs/>
              </w:rPr>
              <w:t xml:space="preserve">, technické vybavenie a vzdelávanie a prípravu učiteľov naň. </w:t>
            </w:r>
          </w:p>
          <w:p w:rsidR="007F5D81" w:rsidRPr="00434E55" w:rsidRDefault="007F5D81" w:rsidP="004A319D">
            <w:pPr>
              <w:pStyle w:val="Odsekzoznamu"/>
              <w:tabs>
                <w:tab w:val="left" w:pos="1114"/>
              </w:tabs>
              <w:ind w:left="34"/>
              <w:jc w:val="both"/>
            </w:pPr>
          </w:p>
          <w:p w:rsidR="00860659" w:rsidRPr="00434E55" w:rsidRDefault="004A319D" w:rsidP="004A319D">
            <w:pPr>
              <w:pStyle w:val="Odsekzoznamu"/>
              <w:numPr>
                <w:ilvl w:val="0"/>
                <w:numId w:val="31"/>
              </w:numPr>
              <w:tabs>
                <w:tab w:val="left" w:pos="1114"/>
              </w:tabs>
              <w:ind w:left="34"/>
              <w:jc w:val="both"/>
            </w:pPr>
            <w:r w:rsidRPr="00434E55">
              <w:t xml:space="preserve">3. </w:t>
            </w:r>
            <w:r w:rsidR="00860659" w:rsidRPr="00434E55">
              <w:t xml:space="preserve">Kľúčom k zmene </w:t>
            </w:r>
            <w:r w:rsidRPr="00434E55">
              <w:t xml:space="preserve">v modernej škole </w:t>
            </w:r>
            <w:r w:rsidR="00860659" w:rsidRPr="00434E55">
              <w:t>sú učiteli</w:t>
            </w:r>
            <w:r w:rsidR="00315CF1" w:rsidRPr="00434E55">
              <w:t xml:space="preserve">a, ktorí by mali ísť </w:t>
            </w:r>
            <w:r w:rsidRPr="00434E55">
              <w:t xml:space="preserve">žiakom </w:t>
            </w:r>
            <w:r w:rsidR="00315CF1" w:rsidRPr="00434E55">
              <w:t xml:space="preserve">príkladom. Učiteľ funguje skôr </w:t>
            </w:r>
            <w:r w:rsidR="00860659" w:rsidRPr="00434E55">
              <w:t xml:space="preserve">ako </w:t>
            </w:r>
            <w:r w:rsidR="00315CF1" w:rsidRPr="00434E55">
              <w:t>manažér</w:t>
            </w:r>
            <w:r w:rsidR="00860659" w:rsidRPr="00434E55">
              <w:t xml:space="preserve"> tried, ovládajúci nové technológie</w:t>
            </w:r>
            <w:r w:rsidR="00315CF1" w:rsidRPr="00434E55">
              <w:t>, než ako zdroj informácií</w:t>
            </w:r>
            <w:r w:rsidRPr="00434E55">
              <w:t>.</w:t>
            </w:r>
          </w:p>
          <w:p w:rsidR="00860659" w:rsidRPr="00434E55" w:rsidRDefault="00860659" w:rsidP="004A319D">
            <w:pPr>
              <w:pStyle w:val="Odsekzoznamu"/>
              <w:ind w:left="34"/>
            </w:pPr>
          </w:p>
          <w:p w:rsidR="00860659" w:rsidRPr="00434E55" w:rsidRDefault="004A319D" w:rsidP="004A319D">
            <w:pPr>
              <w:pStyle w:val="Odsekzoznamu"/>
              <w:numPr>
                <w:ilvl w:val="0"/>
                <w:numId w:val="31"/>
              </w:numPr>
              <w:tabs>
                <w:tab w:val="left" w:pos="1114"/>
              </w:tabs>
              <w:ind w:left="34"/>
              <w:jc w:val="both"/>
            </w:pPr>
            <w:r w:rsidRPr="00434E55">
              <w:t xml:space="preserve">4. </w:t>
            </w:r>
            <w:r w:rsidR="00315CF1" w:rsidRPr="00434E55">
              <w:t>Okrem poz</w:t>
            </w:r>
            <w:r w:rsidR="00860659" w:rsidRPr="00434E55">
              <w:t xml:space="preserve">natkov </w:t>
            </w:r>
            <w:r w:rsidR="00315CF1" w:rsidRPr="00434E55">
              <w:t xml:space="preserve">pokladáme za dôležité </w:t>
            </w:r>
            <w:r w:rsidR="00860659" w:rsidRPr="00434E55">
              <w:t>r</w:t>
            </w:r>
            <w:r w:rsidRPr="00434E55">
              <w:t xml:space="preserve">ozvíjať aj tzv. mäkké zručností (soft </w:t>
            </w:r>
            <w:proofErr w:type="spellStart"/>
            <w:r w:rsidRPr="00434E55">
              <w:t>skills</w:t>
            </w:r>
            <w:proofErr w:type="spellEnd"/>
            <w:r w:rsidRPr="00434E55">
              <w:t xml:space="preserve">) </w:t>
            </w:r>
            <w:r w:rsidR="00860659" w:rsidRPr="00434E55">
              <w:t xml:space="preserve"> u žiakov,</w:t>
            </w:r>
            <w:r w:rsidRPr="00434E55">
              <w:t xml:space="preserve"> </w:t>
            </w:r>
            <w:r w:rsidR="00860659" w:rsidRPr="00434E55">
              <w:t xml:space="preserve">Čoraz viac zamestnávateľov sa zaujíma </w:t>
            </w:r>
            <w:r w:rsidR="00315CF1" w:rsidRPr="00434E55">
              <w:t xml:space="preserve">práve </w:t>
            </w:r>
            <w:r w:rsidR="00860659" w:rsidRPr="00434E55">
              <w:t>o sociálne zručnosti</w:t>
            </w:r>
            <w:r w:rsidRPr="00434E55">
              <w:t xml:space="preserve">, nevyhnutné pre fungovanie </w:t>
            </w:r>
            <w:r w:rsidRPr="00434E55">
              <w:lastRenderedPageBreak/>
              <w:t xml:space="preserve">v spoločnosti, </w:t>
            </w:r>
            <w:r w:rsidR="00860659" w:rsidRPr="00434E55">
              <w:t xml:space="preserve"> svojich zamestnancov. </w:t>
            </w:r>
          </w:p>
          <w:p w:rsidR="00860659" w:rsidRPr="00434E55" w:rsidRDefault="00860659" w:rsidP="004A319D">
            <w:pPr>
              <w:pStyle w:val="Odsekzoznamu"/>
              <w:ind w:left="34"/>
            </w:pPr>
          </w:p>
          <w:p w:rsidR="00860659" w:rsidRPr="00434E55" w:rsidRDefault="004A319D" w:rsidP="004A319D">
            <w:pPr>
              <w:pStyle w:val="Odsekzoznamu"/>
              <w:numPr>
                <w:ilvl w:val="0"/>
                <w:numId w:val="31"/>
              </w:numPr>
              <w:tabs>
                <w:tab w:val="left" w:pos="1114"/>
              </w:tabs>
              <w:ind w:left="34"/>
              <w:jc w:val="both"/>
            </w:pPr>
            <w:r w:rsidRPr="00434E55">
              <w:t xml:space="preserve">5. </w:t>
            </w:r>
            <w:r w:rsidR="00860659" w:rsidRPr="00434E55">
              <w:t>Riadite</w:t>
            </w:r>
            <w:r w:rsidR="00315CF1" w:rsidRPr="00434E55">
              <w:t xml:space="preserve">ľ </w:t>
            </w:r>
            <w:r w:rsidRPr="00434E55">
              <w:t xml:space="preserve">modernej </w:t>
            </w:r>
            <w:r w:rsidR="00315CF1" w:rsidRPr="00434E55">
              <w:t xml:space="preserve">školy funguje ako manažér, ktorý ide kolegom </w:t>
            </w:r>
            <w:r w:rsidRPr="00434E55">
              <w:t xml:space="preserve">príkladom. </w:t>
            </w:r>
            <w:r w:rsidR="00315CF1" w:rsidRPr="00434E55">
              <w:t> </w:t>
            </w:r>
            <w:r w:rsidRPr="00434E55">
              <w:t>J</w:t>
            </w:r>
            <w:r w:rsidR="00315CF1" w:rsidRPr="00434E55">
              <w:t>e prirodzenou autoritou,</w:t>
            </w:r>
            <w:r w:rsidRPr="00434E55">
              <w:t xml:space="preserve"> otvorenou osobnosťou a motivátorom, </w:t>
            </w:r>
            <w:r w:rsidR="00315CF1" w:rsidRPr="00434E55">
              <w:t xml:space="preserve"> vy</w:t>
            </w:r>
            <w:r w:rsidRPr="00434E55">
              <w:t>tvárajúcim</w:t>
            </w:r>
            <w:r w:rsidR="00315CF1" w:rsidRPr="00434E55">
              <w:t xml:space="preserve"> v škole priaznivú sociálnu klímu. </w:t>
            </w:r>
          </w:p>
          <w:p w:rsidR="00860659" w:rsidRPr="00434E55" w:rsidRDefault="00860659" w:rsidP="004A319D">
            <w:pPr>
              <w:pStyle w:val="Odsekzoznamu"/>
              <w:ind w:left="34"/>
            </w:pPr>
          </w:p>
          <w:p w:rsidR="0046537C" w:rsidRPr="00434E55" w:rsidRDefault="004A319D" w:rsidP="004A319D">
            <w:pPr>
              <w:pStyle w:val="Odsekzoznamu"/>
              <w:numPr>
                <w:ilvl w:val="0"/>
                <w:numId w:val="31"/>
              </w:numPr>
              <w:tabs>
                <w:tab w:val="left" w:pos="1114"/>
              </w:tabs>
              <w:ind w:left="34"/>
              <w:jc w:val="both"/>
            </w:pPr>
            <w:r w:rsidRPr="00434E55">
              <w:t>6. V mo</w:t>
            </w:r>
            <w:r w:rsidR="00434E55" w:rsidRPr="00434E55">
              <w:t>der</w:t>
            </w:r>
            <w:r w:rsidRPr="00434E55">
              <w:t>nej škole n</w:t>
            </w:r>
            <w:r w:rsidR="007F5D81" w:rsidRPr="00434E55">
              <w:t>avrhuj</w:t>
            </w:r>
            <w:r w:rsidR="00182F3D" w:rsidRPr="00434E55">
              <w:t xml:space="preserve">eme do vyučovania zaviesť </w:t>
            </w:r>
            <w:r w:rsidR="0046537C" w:rsidRPr="00434E55">
              <w:t xml:space="preserve">inovatívne </w:t>
            </w:r>
            <w:r w:rsidR="007F5D81" w:rsidRPr="00434E55">
              <w:t xml:space="preserve"> metód</w:t>
            </w:r>
            <w:r w:rsidR="00182F3D" w:rsidRPr="00434E55">
              <w:t>y</w:t>
            </w:r>
            <w:r w:rsidR="007F5D81" w:rsidRPr="00434E55">
              <w:t xml:space="preserve">, ktoré </w:t>
            </w:r>
            <w:r w:rsidR="0046537C" w:rsidRPr="00434E55">
              <w:t>obohatia tradičné formy vyučovania. Ide o</w:t>
            </w:r>
            <w:r w:rsidR="007F5D81" w:rsidRPr="00434E55">
              <w:t xml:space="preserve"> metódy ako</w:t>
            </w:r>
            <w:r w:rsidR="0046537C" w:rsidRPr="00434E55">
              <w:t xml:space="preserve"> napr. problémové vyučovanie (pri problémovom vyučovaní žiak akoby sám objavoval poznatky pri riešení problémových úloh), kooperatívne učenie, metóda aktívneho čítania, brainstorming, pojmové mapovanie (tvorenie máp mysle vhodných pre sumarizáciu pojmov) , dialogické slovné metódy (dramatizácia, diskusia, hra), </w:t>
            </w:r>
            <w:r w:rsidR="007F5D81" w:rsidRPr="00434E55">
              <w:t xml:space="preserve"> </w:t>
            </w:r>
            <w:r w:rsidR="0046537C" w:rsidRPr="00434E55">
              <w:t>metóda aktívneho čítania a písania, kritické myslenie, projektové vyučovanie</w:t>
            </w:r>
            <w:r w:rsidR="00744410" w:rsidRPr="00434E55">
              <w:t>, demonštrácia (empirické osvojovanie poznatkov pri pozorovaní javu alebo predmetu)</w:t>
            </w:r>
            <w:r w:rsidR="0046537C" w:rsidRPr="00434E55">
              <w:t xml:space="preserve">. </w:t>
            </w:r>
          </w:p>
          <w:p w:rsidR="0046537C" w:rsidRPr="00434E55" w:rsidRDefault="0046537C" w:rsidP="004A319D">
            <w:pPr>
              <w:pStyle w:val="Odsekzoznamu"/>
              <w:tabs>
                <w:tab w:val="left" w:pos="1114"/>
              </w:tabs>
              <w:ind w:left="34"/>
              <w:jc w:val="both"/>
            </w:pPr>
          </w:p>
          <w:p w:rsidR="007F5D81" w:rsidRPr="00434E55" w:rsidRDefault="007F5D81" w:rsidP="007F5D81">
            <w:pPr>
              <w:pStyle w:val="Odsekzoznamu"/>
              <w:tabs>
                <w:tab w:val="left" w:pos="1114"/>
              </w:tabs>
            </w:pPr>
          </w:p>
          <w:p w:rsidR="007F5D81" w:rsidRPr="00434E55" w:rsidRDefault="007F5D81" w:rsidP="00315CF1">
            <w:pPr>
              <w:widowControl/>
              <w:tabs>
                <w:tab w:val="left" w:pos="1114"/>
              </w:tabs>
              <w:autoSpaceDE/>
              <w:autoSpaceDN/>
              <w:spacing w:line="276" w:lineRule="auto"/>
              <w:contextualSpacing/>
              <w:rPr>
                <w:b/>
                <w:bCs/>
                <w:u w:val="single"/>
              </w:rPr>
            </w:pPr>
          </w:p>
          <w:p w:rsidR="003D2DDA" w:rsidRPr="00434E55" w:rsidRDefault="00315CF1" w:rsidP="002B5FE6">
            <w:pPr>
              <w:pStyle w:val="Zkladntext"/>
              <w:spacing w:before="9"/>
            </w:pPr>
            <w:r w:rsidRPr="00434E55">
              <w:t xml:space="preserve"> </w:t>
            </w:r>
          </w:p>
          <w:p w:rsidR="00E4572F" w:rsidRPr="00434E55" w:rsidRDefault="00E4572F" w:rsidP="00E4572F">
            <w:pPr>
              <w:pStyle w:val="Zkladntext"/>
              <w:spacing w:before="9"/>
              <w:ind w:left="720"/>
            </w:pPr>
          </w:p>
          <w:p w:rsidR="00FF20DF" w:rsidRPr="00434E55" w:rsidRDefault="00FF20DF" w:rsidP="00FF20DF">
            <w:pPr>
              <w:pStyle w:val="Zkladntext"/>
              <w:spacing w:before="9"/>
            </w:pPr>
          </w:p>
          <w:p w:rsidR="005B7D85" w:rsidRPr="00434E55" w:rsidRDefault="005B7D85" w:rsidP="007F5D81">
            <w:pPr>
              <w:pStyle w:val="Zkladntext"/>
              <w:spacing w:before="9"/>
            </w:pPr>
          </w:p>
        </w:tc>
      </w:tr>
    </w:tbl>
    <w:p w:rsidR="003D2DDA" w:rsidRPr="00434E55" w:rsidRDefault="003D2DDA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434E55" w:rsidTr="003D2DDA">
        <w:tc>
          <w:tcPr>
            <w:tcW w:w="9214" w:type="dxa"/>
          </w:tcPr>
          <w:p w:rsidR="003D2DDA" w:rsidRPr="00434E55" w:rsidRDefault="005735E8" w:rsidP="003D2DDA">
            <w:pPr>
              <w:pStyle w:val="Zkladntext"/>
              <w:spacing w:before="9"/>
              <w:rPr>
                <w:b/>
              </w:rPr>
            </w:pPr>
            <w:r w:rsidRPr="00434E55">
              <w:t xml:space="preserve">13. </w:t>
            </w:r>
            <w:r w:rsidR="003D2DDA" w:rsidRPr="00434E55">
              <w:rPr>
                <w:b/>
              </w:rPr>
              <w:t>Závery a odporúčania:</w:t>
            </w:r>
          </w:p>
          <w:p w:rsidR="000E47ED" w:rsidRPr="00434E55" w:rsidRDefault="000E47ED" w:rsidP="003D2DDA">
            <w:pPr>
              <w:pStyle w:val="Zkladntext"/>
              <w:spacing w:before="9"/>
              <w:rPr>
                <w:b/>
              </w:rPr>
            </w:pPr>
          </w:p>
          <w:p w:rsidR="000E47ED" w:rsidRPr="00434E55" w:rsidRDefault="007F5D81" w:rsidP="000E47ED">
            <w:pPr>
              <w:pStyle w:val="Zkladntext"/>
              <w:spacing w:before="9"/>
              <w:rPr>
                <w:i/>
                <w:u w:val="single"/>
              </w:rPr>
            </w:pPr>
            <w:r w:rsidRPr="00434E55">
              <w:t>Navrhujeme v</w:t>
            </w:r>
            <w:r w:rsidR="000E47ED" w:rsidRPr="00434E55">
              <w:t xml:space="preserve">ýsledky </w:t>
            </w:r>
            <w:r w:rsidR="00AF26F3" w:rsidRPr="00434E55">
              <w:t xml:space="preserve">analýzy </w:t>
            </w:r>
            <w:proofErr w:type="spellStart"/>
            <w:r w:rsidR="00AF26F3" w:rsidRPr="00434E55">
              <w:t>ŠkVP</w:t>
            </w:r>
            <w:proofErr w:type="spellEnd"/>
            <w:r w:rsidR="00B575A2" w:rsidRPr="00434E55">
              <w:t xml:space="preserve"> </w:t>
            </w:r>
            <w:r w:rsidR="00D81D62" w:rsidRPr="00434E55">
              <w:t xml:space="preserve">ISCED 3A </w:t>
            </w:r>
            <w:r w:rsidR="0099589B" w:rsidRPr="00434E55">
              <w:t xml:space="preserve">a závery zasadnutí </w:t>
            </w:r>
            <w:r w:rsidR="00315CF1" w:rsidRPr="00434E55">
              <w:t xml:space="preserve">v decembri 2022 </w:t>
            </w:r>
            <w:r w:rsidR="000E47ED" w:rsidRPr="00434E55">
              <w:t>prediskutovať s členmi ďalších pedagogických klub</w:t>
            </w:r>
            <w:r w:rsidR="00495CAC" w:rsidRPr="00434E55">
              <w:t>ov</w:t>
            </w:r>
            <w:r w:rsidRPr="00434E55">
              <w:t>,  n</w:t>
            </w:r>
            <w:r w:rsidR="000E47ED" w:rsidRPr="00434E55">
              <w:t xml:space="preserve">ájsť spoločné východiskové body a zaviesť ich do </w:t>
            </w:r>
            <w:proofErr w:type="spellStart"/>
            <w:r w:rsidR="000E47ED" w:rsidRPr="00434E55">
              <w:t>ŠkVP</w:t>
            </w:r>
            <w:proofErr w:type="spellEnd"/>
            <w:r w:rsidR="009D1D13" w:rsidRPr="00434E55">
              <w:t xml:space="preserve"> </w:t>
            </w:r>
            <w:r w:rsidR="00D81D62" w:rsidRPr="00434E55">
              <w:t xml:space="preserve">ISCED 3A </w:t>
            </w:r>
            <w:r w:rsidR="000E47ED" w:rsidRPr="00434E55">
              <w:t xml:space="preserve">pre nastavujúci školský rok </w:t>
            </w:r>
            <w:r w:rsidR="00D81D62" w:rsidRPr="00434E55">
              <w:t xml:space="preserve">2022/2023 </w:t>
            </w:r>
            <w:r w:rsidR="000E47ED" w:rsidRPr="00434E55">
              <w:t xml:space="preserve">a hlavne do </w:t>
            </w:r>
            <w:r w:rsidR="00495CAC" w:rsidRPr="00434E55">
              <w:t xml:space="preserve">pedagogickej </w:t>
            </w:r>
            <w:r w:rsidR="000E47ED" w:rsidRPr="00434E55">
              <w:t xml:space="preserve">praxe. </w:t>
            </w:r>
            <w:r w:rsidRPr="00434E55">
              <w:t>Odporúčame p</w:t>
            </w:r>
            <w:r w:rsidR="00D81D62" w:rsidRPr="00434E55">
              <w:t xml:space="preserve">okračovať v organizovaní aktivít a podujatí </w:t>
            </w:r>
            <w:r w:rsidR="005B7D85" w:rsidRPr="00434E55">
              <w:t>zameraných</w:t>
            </w:r>
            <w:r w:rsidR="00D81D62" w:rsidRPr="00434E55">
              <w:t xml:space="preserve"> na </w:t>
            </w:r>
            <w:r w:rsidR="009D1D13" w:rsidRPr="00434E55">
              <w:t xml:space="preserve">rozvoj intelektového a osobnostného </w:t>
            </w:r>
            <w:r w:rsidR="005B7D85" w:rsidRPr="00434E55">
              <w:t>rastu</w:t>
            </w:r>
            <w:r w:rsidR="00D81D62" w:rsidRPr="00434E55">
              <w:t xml:space="preserve"> žiakov a</w:t>
            </w:r>
            <w:r w:rsidR="005B7D85" w:rsidRPr="00434E55">
              <w:t> </w:t>
            </w:r>
            <w:r w:rsidR="00D81D62" w:rsidRPr="00434E55">
              <w:t>zamestnancov školy</w:t>
            </w:r>
            <w:r w:rsidRPr="00434E55">
              <w:t>, a tiež v</w:t>
            </w:r>
            <w:r w:rsidR="00AF26F3" w:rsidRPr="00434E55">
              <w:t>ytrva</w:t>
            </w:r>
            <w:r w:rsidR="009D1D13" w:rsidRPr="00434E55">
              <w:t>ť v obnove priestorov</w:t>
            </w:r>
            <w:r w:rsidR="00AF26F3" w:rsidRPr="00434E55">
              <w:t xml:space="preserve"> školy a zariaďovaní učební či zakupovaní nových </w:t>
            </w:r>
            <w:r w:rsidRPr="00434E55">
              <w:t xml:space="preserve"> </w:t>
            </w:r>
            <w:r w:rsidR="00AF26F3" w:rsidRPr="00434E55">
              <w:t xml:space="preserve">učebných pomôcok. </w:t>
            </w:r>
          </w:p>
          <w:p w:rsidR="00790A0B" w:rsidRPr="00434E55" w:rsidRDefault="00790A0B" w:rsidP="000E47ED">
            <w:pPr>
              <w:pStyle w:val="Zkladntext"/>
              <w:spacing w:before="9"/>
              <w:rPr>
                <w:i/>
                <w:u w:val="single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434E55">
              <w:t>14.</w:t>
            </w:r>
            <w:r w:rsidRPr="00434E55">
              <w:tab/>
              <w:t>Vypracoval (meno,priezvisko)</w:t>
            </w:r>
          </w:p>
        </w:tc>
        <w:tc>
          <w:tcPr>
            <w:tcW w:w="5134" w:type="dxa"/>
          </w:tcPr>
          <w:p w:rsidR="00154F57" w:rsidRPr="00434E55" w:rsidRDefault="007F5D81" w:rsidP="00154F57">
            <w:pPr>
              <w:pStyle w:val="TableParagraph"/>
            </w:pPr>
            <w:r w:rsidRPr="00434E55">
              <w:t xml:space="preserve">Mgr. Adela </w:t>
            </w:r>
            <w:proofErr w:type="spellStart"/>
            <w:r w:rsidRPr="00434E55">
              <w:t>Trusková</w:t>
            </w:r>
            <w:proofErr w:type="spellEnd"/>
            <w:r w:rsidRPr="00434E55">
              <w:t xml:space="preserve">, </w:t>
            </w:r>
            <w:proofErr w:type="spellStart"/>
            <w:r w:rsidRPr="00434E55">
              <w:t>PhD</w:t>
            </w:r>
            <w:proofErr w:type="spellEnd"/>
          </w:p>
        </w:tc>
      </w:tr>
      <w:tr w:rsidR="00154F57" w:rsidRPr="00434E55" w:rsidTr="00154F57">
        <w:trPr>
          <w:trHeight w:val="270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434E55">
              <w:t>15.</w:t>
            </w:r>
            <w:r w:rsidRPr="00434E55">
              <w:tab/>
              <w:t>Dátum</w:t>
            </w:r>
          </w:p>
        </w:tc>
        <w:tc>
          <w:tcPr>
            <w:tcW w:w="5134" w:type="dxa"/>
          </w:tcPr>
          <w:p w:rsidR="00154F57" w:rsidRPr="00434E55" w:rsidRDefault="007F5D81" w:rsidP="00154F57">
            <w:pPr>
              <w:pStyle w:val="TableParagraph"/>
            </w:pPr>
            <w:r w:rsidRPr="00434E55">
              <w:t>20.12</w:t>
            </w:r>
            <w:r w:rsidR="008C152E" w:rsidRPr="00434E55">
              <w:t>.</w:t>
            </w:r>
            <w:r w:rsidR="007F0A53" w:rsidRPr="00434E55">
              <w:t>2021</w:t>
            </w:r>
          </w:p>
        </w:tc>
      </w:tr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434E55">
              <w:t>16.</w:t>
            </w:r>
            <w:r w:rsidRPr="00434E55">
              <w:tab/>
              <w:t>Podpis</w:t>
            </w:r>
          </w:p>
        </w:tc>
        <w:tc>
          <w:tcPr>
            <w:tcW w:w="5134" w:type="dxa"/>
          </w:tcPr>
          <w:p w:rsidR="00154F57" w:rsidRPr="00434E55" w:rsidRDefault="00154F57" w:rsidP="00154F57">
            <w:pPr>
              <w:pStyle w:val="TableParagraph"/>
            </w:pPr>
          </w:p>
        </w:tc>
      </w:tr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434E55">
              <w:t>17.</w:t>
            </w:r>
            <w:r w:rsidRPr="00434E55">
              <w:tab/>
              <w:t>Schválil (meno,priezvisko)</w:t>
            </w:r>
          </w:p>
        </w:tc>
        <w:tc>
          <w:tcPr>
            <w:tcW w:w="5134" w:type="dxa"/>
          </w:tcPr>
          <w:p w:rsidR="00154F57" w:rsidRPr="00434E55" w:rsidRDefault="004E3DAA" w:rsidP="00154F57">
            <w:pPr>
              <w:pStyle w:val="TableParagraph"/>
            </w:pPr>
            <w:r w:rsidRPr="00434E55">
              <w:t xml:space="preserve">Mgr. Ing. Zuzana </w:t>
            </w:r>
            <w:proofErr w:type="spellStart"/>
            <w:r w:rsidRPr="00434E55">
              <w:t>Mikulíková</w:t>
            </w:r>
            <w:proofErr w:type="spellEnd"/>
          </w:p>
        </w:tc>
      </w:tr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434E55">
              <w:t>18.</w:t>
            </w:r>
            <w:r w:rsidRPr="00434E55">
              <w:tab/>
              <w:t>Dátum</w:t>
            </w:r>
          </w:p>
        </w:tc>
        <w:tc>
          <w:tcPr>
            <w:tcW w:w="5134" w:type="dxa"/>
          </w:tcPr>
          <w:p w:rsidR="00154F57" w:rsidRPr="00434E55" w:rsidRDefault="007F5D81" w:rsidP="00154F57">
            <w:pPr>
              <w:pStyle w:val="TableParagraph"/>
            </w:pPr>
            <w:r w:rsidRPr="00434E55">
              <w:t>20.12</w:t>
            </w:r>
            <w:r w:rsidR="007F0A53" w:rsidRPr="00434E55">
              <w:t>.2021</w:t>
            </w:r>
          </w:p>
        </w:tc>
      </w:tr>
      <w:tr w:rsidR="00154F57" w:rsidRPr="00434E55" w:rsidTr="00154F57">
        <w:trPr>
          <w:trHeight w:val="268"/>
        </w:trPr>
        <w:tc>
          <w:tcPr>
            <w:tcW w:w="4078" w:type="dxa"/>
          </w:tcPr>
          <w:p w:rsidR="00154F57" w:rsidRPr="00434E55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434E55">
              <w:t>19.</w:t>
            </w:r>
            <w:r w:rsidRPr="00434E55">
              <w:tab/>
              <w:t>Podpis</w:t>
            </w:r>
          </w:p>
        </w:tc>
        <w:tc>
          <w:tcPr>
            <w:tcW w:w="5134" w:type="dxa"/>
          </w:tcPr>
          <w:p w:rsidR="00154F57" w:rsidRPr="00434E55" w:rsidRDefault="00154F57" w:rsidP="00154F57">
            <w:pPr>
              <w:pStyle w:val="TableParagraph"/>
            </w:pPr>
          </w:p>
        </w:tc>
      </w:tr>
    </w:tbl>
    <w:p w:rsidR="003D2DDA" w:rsidRPr="00434E55" w:rsidRDefault="003D2DDA" w:rsidP="002B5FE6">
      <w:pPr>
        <w:pStyle w:val="Zkladntext"/>
        <w:spacing w:before="9"/>
      </w:pPr>
    </w:p>
    <w:p w:rsidR="00512531" w:rsidRPr="00434E55" w:rsidRDefault="00512531" w:rsidP="008C152E">
      <w:pPr>
        <w:tabs>
          <w:tab w:val="left" w:pos="1329"/>
          <w:tab w:val="left" w:pos="1330"/>
        </w:tabs>
        <w:spacing w:before="91"/>
        <w:rPr>
          <w:b/>
        </w:rPr>
        <w:sectPr w:rsidR="00512531" w:rsidRPr="00434E55">
          <w:pgSz w:w="11910" w:h="16840"/>
          <w:pgMar w:top="1340" w:right="1000" w:bottom="280" w:left="1200" w:header="708" w:footer="708" w:gutter="0"/>
          <w:cols w:space="708"/>
        </w:sectPr>
      </w:pPr>
    </w:p>
    <w:p w:rsidR="008C152E" w:rsidRPr="00434E55" w:rsidRDefault="004E3DAA" w:rsidP="008C152E">
      <w:pPr>
        <w:pStyle w:val="Zkladntext"/>
        <w:spacing w:before="71"/>
      </w:pPr>
      <w:r w:rsidRPr="00434E55">
        <w:rPr>
          <w:b/>
        </w:rPr>
        <w:lastRenderedPageBreak/>
        <w:t>Príloha 1</w:t>
      </w:r>
      <w:r w:rsidR="008C152E" w:rsidRPr="00434E55">
        <w:t xml:space="preserve"> Prezenčná listina</w:t>
      </w:r>
    </w:p>
    <w:p w:rsidR="00512531" w:rsidRPr="00434E55" w:rsidRDefault="00451318" w:rsidP="008C152E">
      <w:pPr>
        <w:pStyle w:val="Zkladntext"/>
        <w:spacing w:before="71"/>
      </w:pPr>
      <w:r w:rsidRPr="00434E55">
        <w:t>Príloha správy o činnosti pedagogického klubu</w:t>
      </w:r>
    </w:p>
    <w:p w:rsidR="00512531" w:rsidRPr="00434E55" w:rsidRDefault="00451318">
      <w:pPr>
        <w:pStyle w:val="Zkladntext"/>
        <w:spacing w:before="1"/>
      </w:pPr>
      <w:r w:rsidRPr="00434E55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512531" w:rsidRPr="00434E55">
        <w:trPr>
          <w:trHeight w:val="479"/>
        </w:trPr>
        <w:tc>
          <w:tcPr>
            <w:tcW w:w="3529" w:type="dxa"/>
          </w:tcPr>
          <w:p w:rsidR="00512531" w:rsidRPr="00434E55" w:rsidRDefault="00451318">
            <w:pPr>
              <w:pStyle w:val="TableParagraph"/>
              <w:spacing w:before="1"/>
              <w:ind w:left="107"/>
            </w:pPr>
            <w:r w:rsidRPr="00434E55">
              <w:t>Prioritná os:</w:t>
            </w:r>
          </w:p>
        </w:tc>
        <w:tc>
          <w:tcPr>
            <w:tcW w:w="5941" w:type="dxa"/>
          </w:tcPr>
          <w:p w:rsidR="00512531" w:rsidRPr="00434E55" w:rsidRDefault="00451318">
            <w:pPr>
              <w:pStyle w:val="TableParagraph"/>
              <w:spacing w:before="1"/>
              <w:ind w:left="107"/>
            </w:pPr>
            <w:r w:rsidRPr="00434E55">
              <w:t>Vzdelávanie</w:t>
            </w:r>
          </w:p>
        </w:tc>
      </w:tr>
      <w:tr w:rsidR="00512531" w:rsidRPr="00434E55">
        <w:trPr>
          <w:trHeight w:val="1044"/>
        </w:trPr>
        <w:tc>
          <w:tcPr>
            <w:tcW w:w="3529" w:type="dxa"/>
          </w:tcPr>
          <w:p w:rsidR="00512531" w:rsidRPr="00434E55" w:rsidRDefault="004E3DAA">
            <w:pPr>
              <w:pStyle w:val="TableParagraph"/>
              <w:spacing w:before="1"/>
              <w:ind w:left="107"/>
            </w:pPr>
            <w:r w:rsidRPr="00434E55">
              <w:t>Špecifický c</w:t>
            </w:r>
            <w:r w:rsidR="00451318" w:rsidRPr="00434E55">
              <w:t>ieľ:</w:t>
            </w:r>
          </w:p>
        </w:tc>
        <w:tc>
          <w:tcPr>
            <w:tcW w:w="5941" w:type="dxa"/>
          </w:tcPr>
          <w:p w:rsidR="00512531" w:rsidRPr="00434E55" w:rsidRDefault="00744410" w:rsidP="00FD69D9">
            <w:pPr>
              <w:pStyle w:val="TableParagraph"/>
              <w:ind w:left="107"/>
            </w:pPr>
            <w:r w:rsidRPr="00434E55">
              <w:t xml:space="preserve">1.1.1 Zvýšiť </w:t>
            </w:r>
            <w:proofErr w:type="spellStart"/>
            <w:r w:rsidRPr="00434E55">
              <w:t>inkluzívnosť</w:t>
            </w:r>
            <w:proofErr w:type="spellEnd"/>
            <w:r w:rsidRPr="00434E55">
              <w:t xml:space="preserve"> a rovnaký prístup ku kvalitnému vzdelávaniu a zlepšiť výsledky a kompetencie detí a žiakov</w:t>
            </w:r>
          </w:p>
        </w:tc>
      </w:tr>
      <w:tr w:rsidR="003E572C" w:rsidRPr="00434E55">
        <w:trPr>
          <w:trHeight w:val="479"/>
        </w:trPr>
        <w:tc>
          <w:tcPr>
            <w:tcW w:w="3529" w:type="dxa"/>
          </w:tcPr>
          <w:p w:rsidR="003E572C" w:rsidRPr="00434E55" w:rsidRDefault="003E572C" w:rsidP="003E572C">
            <w:pPr>
              <w:pStyle w:val="TableParagraph"/>
              <w:spacing w:before="1"/>
              <w:ind w:left="107"/>
            </w:pPr>
            <w:r w:rsidRPr="00434E55">
              <w:t>Prijímateľ:</w:t>
            </w:r>
          </w:p>
        </w:tc>
        <w:tc>
          <w:tcPr>
            <w:tcW w:w="5941" w:type="dxa"/>
          </w:tcPr>
          <w:p w:rsidR="003E572C" w:rsidRPr="00434E55" w:rsidRDefault="003E572C" w:rsidP="003E572C">
            <w:pPr>
              <w:pStyle w:val="TableParagraph"/>
            </w:pPr>
            <w:r w:rsidRPr="00434E55">
              <w:t>Spojená škola sv. Jána Pavla II.</w:t>
            </w:r>
          </w:p>
        </w:tc>
      </w:tr>
      <w:tr w:rsidR="003E572C" w:rsidRPr="00434E55">
        <w:trPr>
          <w:trHeight w:val="481"/>
        </w:trPr>
        <w:tc>
          <w:tcPr>
            <w:tcW w:w="3529" w:type="dxa"/>
          </w:tcPr>
          <w:p w:rsidR="003E572C" w:rsidRPr="00434E55" w:rsidRDefault="003E572C" w:rsidP="003E572C">
            <w:pPr>
              <w:pStyle w:val="TableParagraph"/>
              <w:spacing w:before="1"/>
              <w:ind w:left="107"/>
            </w:pPr>
            <w:r w:rsidRPr="00434E55">
              <w:t>Názov projektu:</w:t>
            </w:r>
          </w:p>
        </w:tc>
        <w:tc>
          <w:tcPr>
            <w:tcW w:w="5941" w:type="dxa"/>
          </w:tcPr>
          <w:p w:rsidR="003E572C" w:rsidRPr="00434E55" w:rsidRDefault="003E572C" w:rsidP="003E572C">
            <w:pPr>
              <w:pStyle w:val="TableParagraph"/>
            </w:pPr>
            <w:r w:rsidRPr="00434E55">
              <w:t>Zvýšením gramotnosti k lepšej budúcnosti študentov Gymnázia sv. Jána Pavla II.</w:t>
            </w:r>
          </w:p>
        </w:tc>
      </w:tr>
      <w:tr w:rsidR="003E572C" w:rsidRPr="00434E55">
        <w:trPr>
          <w:trHeight w:val="479"/>
        </w:trPr>
        <w:tc>
          <w:tcPr>
            <w:tcW w:w="3529" w:type="dxa"/>
          </w:tcPr>
          <w:p w:rsidR="003E572C" w:rsidRPr="00434E55" w:rsidRDefault="003E572C" w:rsidP="003E572C">
            <w:pPr>
              <w:pStyle w:val="TableParagraph"/>
              <w:spacing w:before="1"/>
              <w:ind w:left="107"/>
            </w:pPr>
            <w:r w:rsidRPr="00434E55">
              <w:t>Kód ITMS projektu:</w:t>
            </w:r>
          </w:p>
        </w:tc>
        <w:tc>
          <w:tcPr>
            <w:tcW w:w="5941" w:type="dxa"/>
          </w:tcPr>
          <w:p w:rsidR="003E572C" w:rsidRPr="00434E55" w:rsidRDefault="003E572C" w:rsidP="003E572C">
            <w:pPr>
              <w:pStyle w:val="TableParagraph"/>
            </w:pPr>
            <w:r w:rsidRPr="00434E55">
              <w:t>312011V646</w:t>
            </w:r>
          </w:p>
        </w:tc>
      </w:tr>
      <w:tr w:rsidR="003E572C" w:rsidRPr="00434E55">
        <w:trPr>
          <w:trHeight w:val="482"/>
        </w:trPr>
        <w:tc>
          <w:tcPr>
            <w:tcW w:w="3529" w:type="dxa"/>
          </w:tcPr>
          <w:p w:rsidR="003E572C" w:rsidRPr="00434E55" w:rsidRDefault="003E572C" w:rsidP="003E572C">
            <w:pPr>
              <w:pStyle w:val="TableParagraph"/>
              <w:spacing w:before="1"/>
              <w:ind w:left="107"/>
            </w:pPr>
            <w:r w:rsidRPr="00434E55">
              <w:t>Názov pedagogického klubu:</w:t>
            </w:r>
          </w:p>
        </w:tc>
        <w:tc>
          <w:tcPr>
            <w:tcW w:w="5941" w:type="dxa"/>
          </w:tcPr>
          <w:p w:rsidR="003E572C" w:rsidRPr="00434E55" w:rsidRDefault="004E3DAA" w:rsidP="003E572C">
            <w:pPr>
              <w:pStyle w:val="TableParagraph"/>
            </w:pPr>
            <w:r w:rsidRPr="00434E55">
              <w:t xml:space="preserve">Klub INTEREDU </w:t>
            </w:r>
          </w:p>
        </w:tc>
      </w:tr>
    </w:tbl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  <w:spacing w:before="7"/>
      </w:pPr>
    </w:p>
    <w:p w:rsidR="00512531" w:rsidRPr="00434E55" w:rsidRDefault="00451318">
      <w:pPr>
        <w:ind w:left="2391" w:right="2592"/>
        <w:jc w:val="center"/>
        <w:rPr>
          <w:b/>
        </w:rPr>
      </w:pPr>
      <w:r w:rsidRPr="00434E55">
        <w:rPr>
          <w:b/>
        </w:rPr>
        <w:t>PREZENČNÁ LISTINA</w:t>
      </w:r>
    </w:p>
    <w:p w:rsidR="00FD69D9" w:rsidRPr="00434E55" w:rsidRDefault="00FD69D9">
      <w:pPr>
        <w:pStyle w:val="Zkladntext"/>
        <w:spacing w:before="1"/>
        <w:ind w:left="216"/>
      </w:pPr>
    </w:p>
    <w:p w:rsidR="00512531" w:rsidRPr="00434E55" w:rsidRDefault="00451318">
      <w:pPr>
        <w:pStyle w:val="Zkladntext"/>
        <w:spacing w:before="1"/>
        <w:ind w:left="216"/>
      </w:pPr>
      <w:r w:rsidRPr="00434E55">
        <w:t>Miesto konaniastretnutia:</w:t>
      </w:r>
      <w:r w:rsidR="00FD69D9" w:rsidRPr="00434E55">
        <w:t xml:space="preserve">Zborovňa gymnázia </w:t>
      </w:r>
    </w:p>
    <w:p w:rsidR="00512531" w:rsidRPr="00434E55" w:rsidRDefault="00512531">
      <w:pPr>
        <w:pStyle w:val="Zkladntext"/>
        <w:spacing w:before="8"/>
      </w:pPr>
    </w:p>
    <w:p w:rsidR="00512531" w:rsidRPr="00434E55" w:rsidRDefault="00451318">
      <w:pPr>
        <w:pStyle w:val="Zkladntext"/>
        <w:ind w:left="216"/>
      </w:pPr>
      <w:r w:rsidRPr="00434E55">
        <w:t xml:space="preserve">Dátum </w:t>
      </w:r>
      <w:proofErr w:type="spellStart"/>
      <w:r w:rsidRPr="00434E55">
        <w:t>konaniastretnutia</w:t>
      </w:r>
      <w:proofErr w:type="spellEnd"/>
      <w:r w:rsidRPr="00434E55">
        <w:t>:</w:t>
      </w:r>
      <w:r w:rsidR="00556255" w:rsidRPr="00434E55">
        <w:t xml:space="preserve"> 20.12</w:t>
      </w:r>
      <w:r w:rsidR="008C152E" w:rsidRPr="00434E55">
        <w:t>.</w:t>
      </w:r>
      <w:r w:rsidR="007F0A53" w:rsidRPr="00434E55">
        <w:t>2021</w:t>
      </w:r>
    </w:p>
    <w:p w:rsidR="00512531" w:rsidRPr="00434E55" w:rsidRDefault="00512531">
      <w:pPr>
        <w:pStyle w:val="Zkladntext"/>
        <w:spacing w:before="8"/>
      </w:pPr>
    </w:p>
    <w:p w:rsidR="00512531" w:rsidRPr="00434E55" w:rsidRDefault="00451318">
      <w:pPr>
        <w:pStyle w:val="Zkladntext"/>
        <w:tabs>
          <w:tab w:val="left" w:pos="3756"/>
          <w:tab w:val="left" w:leader="dot" w:pos="4541"/>
        </w:tabs>
        <w:ind w:left="216"/>
      </w:pPr>
      <w:r w:rsidRPr="00434E55">
        <w:t>Trvaniestretnutia:</w:t>
      </w:r>
      <w:r w:rsidR="004E3DAA" w:rsidRPr="00434E55">
        <w:t xml:space="preserve">od 14:25 do 16:25 </w:t>
      </w:r>
      <w:r w:rsidRPr="00434E55">
        <w:t>hod</w:t>
      </w:r>
      <w:r w:rsidR="004E3DAA" w:rsidRPr="00434E55">
        <w:t xml:space="preserve">. </w:t>
      </w:r>
    </w:p>
    <w:p w:rsidR="00512531" w:rsidRPr="00434E55" w:rsidRDefault="00512531">
      <w:pPr>
        <w:pStyle w:val="Zkladntext"/>
      </w:pPr>
    </w:p>
    <w:p w:rsidR="00512531" w:rsidRPr="00434E55" w:rsidRDefault="00512531">
      <w:pPr>
        <w:pStyle w:val="Zkladntext"/>
        <w:spacing w:before="4"/>
      </w:pPr>
    </w:p>
    <w:p w:rsidR="00512531" w:rsidRPr="00434E55" w:rsidRDefault="00451318">
      <w:pPr>
        <w:pStyle w:val="Zkladntext"/>
        <w:spacing w:before="1"/>
        <w:ind w:left="216"/>
      </w:pPr>
      <w:r w:rsidRPr="00434E55">
        <w:t>Zoznam účastníkov/členov pedagogického klubu:</w:t>
      </w:r>
    </w:p>
    <w:p w:rsidR="00512531" w:rsidRPr="00434E55" w:rsidRDefault="00512531">
      <w:pPr>
        <w:pStyle w:val="Zkladntext"/>
        <w:spacing w:before="8" w:after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19"/>
        <w:gridCol w:w="2552"/>
        <w:gridCol w:w="2697"/>
      </w:tblGrid>
      <w:tr w:rsidR="00512531" w:rsidRPr="00434E55" w:rsidTr="008349B0">
        <w:trPr>
          <w:trHeight w:val="510"/>
        </w:trPr>
        <w:tc>
          <w:tcPr>
            <w:tcW w:w="545" w:type="dxa"/>
          </w:tcPr>
          <w:p w:rsidR="00512531" w:rsidRPr="00434E55" w:rsidRDefault="004E3DAA">
            <w:pPr>
              <w:pStyle w:val="TableParagraph"/>
              <w:spacing w:before="1"/>
              <w:ind w:left="69"/>
            </w:pPr>
            <w:r w:rsidRPr="00434E55">
              <w:t>Č.</w:t>
            </w:r>
          </w:p>
        </w:tc>
        <w:tc>
          <w:tcPr>
            <w:tcW w:w="3419" w:type="dxa"/>
          </w:tcPr>
          <w:p w:rsidR="00512531" w:rsidRPr="00434E55" w:rsidRDefault="00451318">
            <w:pPr>
              <w:pStyle w:val="TableParagraph"/>
              <w:spacing w:before="1"/>
              <w:ind w:left="69"/>
            </w:pPr>
            <w:r w:rsidRPr="00434E55">
              <w:t>Meno a priezvisko</w:t>
            </w:r>
          </w:p>
        </w:tc>
        <w:tc>
          <w:tcPr>
            <w:tcW w:w="2552" w:type="dxa"/>
          </w:tcPr>
          <w:p w:rsidR="00512531" w:rsidRPr="00434E55" w:rsidRDefault="00451318">
            <w:pPr>
              <w:pStyle w:val="TableParagraph"/>
              <w:spacing w:before="1"/>
              <w:ind w:left="71"/>
            </w:pPr>
            <w:r w:rsidRPr="00434E55">
              <w:t>Podpis</w:t>
            </w:r>
          </w:p>
        </w:tc>
        <w:tc>
          <w:tcPr>
            <w:tcW w:w="2697" w:type="dxa"/>
          </w:tcPr>
          <w:p w:rsidR="00512531" w:rsidRPr="00434E55" w:rsidRDefault="00451318">
            <w:pPr>
              <w:pStyle w:val="TableParagraph"/>
              <w:spacing w:before="1"/>
              <w:ind w:left="71"/>
            </w:pPr>
            <w:r w:rsidRPr="00434E55">
              <w:t>Inštitúcia</w:t>
            </w:r>
          </w:p>
        </w:tc>
      </w:tr>
      <w:tr w:rsidR="007F0A53" w:rsidRPr="00434E55" w:rsidTr="008349B0">
        <w:trPr>
          <w:trHeight w:val="508"/>
        </w:trPr>
        <w:tc>
          <w:tcPr>
            <w:tcW w:w="545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1.</w:t>
            </w:r>
          </w:p>
        </w:tc>
        <w:tc>
          <w:tcPr>
            <w:tcW w:w="3419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 xml:space="preserve">PaedDr. Zuzana </w:t>
            </w:r>
            <w:proofErr w:type="spellStart"/>
            <w:r w:rsidRPr="00434E55">
              <w:t>Čerkalová</w:t>
            </w:r>
            <w:proofErr w:type="spellEnd"/>
          </w:p>
        </w:tc>
        <w:tc>
          <w:tcPr>
            <w:tcW w:w="2552" w:type="dxa"/>
          </w:tcPr>
          <w:p w:rsidR="007F0A53" w:rsidRPr="00434E55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 xml:space="preserve">Gymnázium sv. Jána Pavla II. </w:t>
            </w:r>
          </w:p>
        </w:tc>
      </w:tr>
      <w:tr w:rsidR="007F0A53" w:rsidRPr="00434E55" w:rsidTr="008349B0">
        <w:trPr>
          <w:trHeight w:val="508"/>
        </w:trPr>
        <w:tc>
          <w:tcPr>
            <w:tcW w:w="545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2.</w:t>
            </w:r>
          </w:p>
        </w:tc>
        <w:tc>
          <w:tcPr>
            <w:tcW w:w="3419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RNDr. Ondrej Kapusta, PhD.</w:t>
            </w:r>
          </w:p>
        </w:tc>
        <w:tc>
          <w:tcPr>
            <w:tcW w:w="2552" w:type="dxa"/>
          </w:tcPr>
          <w:p w:rsidR="007F0A53" w:rsidRPr="00434E55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Gymnázium sv. Jána Pavla II.</w:t>
            </w:r>
          </w:p>
        </w:tc>
      </w:tr>
      <w:tr w:rsidR="007F0A53" w:rsidRPr="00434E55" w:rsidTr="008349B0">
        <w:trPr>
          <w:trHeight w:val="508"/>
        </w:trPr>
        <w:tc>
          <w:tcPr>
            <w:tcW w:w="545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3.</w:t>
            </w:r>
          </w:p>
        </w:tc>
        <w:tc>
          <w:tcPr>
            <w:tcW w:w="3419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 xml:space="preserve">Mgr. Ing. Zuzana </w:t>
            </w:r>
            <w:proofErr w:type="spellStart"/>
            <w:r w:rsidRPr="00434E55">
              <w:t>Mikulíková</w:t>
            </w:r>
            <w:proofErr w:type="spellEnd"/>
          </w:p>
        </w:tc>
        <w:tc>
          <w:tcPr>
            <w:tcW w:w="2552" w:type="dxa"/>
          </w:tcPr>
          <w:p w:rsidR="007F0A53" w:rsidRPr="00434E55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Gymnázium sv. Jána Pavla II.</w:t>
            </w:r>
          </w:p>
        </w:tc>
      </w:tr>
      <w:tr w:rsidR="007F0A53" w:rsidRPr="00434E55" w:rsidTr="008349B0">
        <w:trPr>
          <w:trHeight w:val="508"/>
        </w:trPr>
        <w:tc>
          <w:tcPr>
            <w:tcW w:w="545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4.</w:t>
            </w:r>
          </w:p>
        </w:tc>
        <w:tc>
          <w:tcPr>
            <w:tcW w:w="3419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 xml:space="preserve">Mgr. Adela </w:t>
            </w:r>
            <w:proofErr w:type="spellStart"/>
            <w:r w:rsidRPr="00434E55">
              <w:t>Trusková</w:t>
            </w:r>
            <w:proofErr w:type="spellEnd"/>
            <w:r w:rsidRPr="00434E55">
              <w:t xml:space="preserve">, PhD. </w:t>
            </w:r>
          </w:p>
        </w:tc>
        <w:tc>
          <w:tcPr>
            <w:tcW w:w="2552" w:type="dxa"/>
          </w:tcPr>
          <w:p w:rsidR="007F0A53" w:rsidRPr="00434E55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434E55" w:rsidRDefault="004E3DAA" w:rsidP="007F0A53">
            <w:pPr>
              <w:pStyle w:val="TableParagraph"/>
            </w:pPr>
            <w:r w:rsidRPr="00434E55">
              <w:t>Gymnázium sv. Jána Pavla II.</w:t>
            </w:r>
          </w:p>
        </w:tc>
      </w:tr>
    </w:tbl>
    <w:p w:rsidR="00FD69D9" w:rsidRPr="00434E55" w:rsidRDefault="00FD69D9" w:rsidP="00FD69D9">
      <w:pPr>
        <w:pStyle w:val="Zkladntext"/>
        <w:spacing w:before="1"/>
        <w:ind w:left="216"/>
      </w:pPr>
    </w:p>
    <w:p w:rsidR="00512531" w:rsidRPr="00434E55" w:rsidRDefault="00512531" w:rsidP="00D81D62">
      <w:pPr>
        <w:pStyle w:val="Zkladntext"/>
        <w:spacing w:before="11"/>
        <w:rPr>
          <w:rFonts w:ascii="Carlito"/>
        </w:rPr>
      </w:pPr>
    </w:p>
    <w:sectPr w:rsidR="00512531" w:rsidRPr="00434E55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921"/>
    <w:multiLevelType w:val="hybridMultilevel"/>
    <w:tmpl w:val="2388697C"/>
    <w:lvl w:ilvl="0" w:tplc="EE62C1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6FE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696D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7" w15:restartNumberingAfterBreak="0">
    <w:nsid w:val="30A01CAC"/>
    <w:multiLevelType w:val="hybridMultilevel"/>
    <w:tmpl w:val="F020A132"/>
    <w:lvl w:ilvl="0" w:tplc="D2382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2844D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679EF"/>
    <w:multiLevelType w:val="hybridMultilevel"/>
    <w:tmpl w:val="AEFC9BEC"/>
    <w:lvl w:ilvl="0" w:tplc="08D670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4783C"/>
    <w:multiLevelType w:val="hybridMultilevel"/>
    <w:tmpl w:val="DDB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5C6F"/>
    <w:multiLevelType w:val="hybridMultilevel"/>
    <w:tmpl w:val="1EE220F0"/>
    <w:lvl w:ilvl="0" w:tplc="F59C0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830B6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53037"/>
    <w:multiLevelType w:val="hybridMultilevel"/>
    <w:tmpl w:val="CD20C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C55FE"/>
    <w:multiLevelType w:val="hybridMultilevel"/>
    <w:tmpl w:val="9B80010A"/>
    <w:lvl w:ilvl="0" w:tplc="192636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29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"/>
  </w:num>
  <w:num w:numId="4">
    <w:abstractNumId w:val="15"/>
  </w:num>
  <w:num w:numId="5">
    <w:abstractNumId w:val="26"/>
  </w:num>
  <w:num w:numId="6">
    <w:abstractNumId w:val="27"/>
  </w:num>
  <w:num w:numId="7">
    <w:abstractNumId w:val="10"/>
  </w:num>
  <w:num w:numId="8">
    <w:abstractNumId w:val="14"/>
  </w:num>
  <w:num w:numId="9">
    <w:abstractNumId w:val="29"/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</w:num>
  <w:num w:numId="13">
    <w:abstractNumId w:val="0"/>
  </w:num>
  <w:num w:numId="14">
    <w:abstractNumId w:val="25"/>
  </w:num>
  <w:num w:numId="15">
    <w:abstractNumId w:val="9"/>
  </w:num>
  <w:num w:numId="16">
    <w:abstractNumId w:val="13"/>
  </w:num>
  <w:num w:numId="17">
    <w:abstractNumId w:val="3"/>
  </w:num>
  <w:num w:numId="18">
    <w:abstractNumId w:val="8"/>
  </w:num>
  <w:num w:numId="19">
    <w:abstractNumId w:val="11"/>
  </w:num>
  <w:num w:numId="20">
    <w:abstractNumId w:val="21"/>
  </w:num>
  <w:num w:numId="21">
    <w:abstractNumId w:val="20"/>
  </w:num>
  <w:num w:numId="22">
    <w:abstractNumId w:val="12"/>
  </w:num>
  <w:num w:numId="23">
    <w:abstractNumId w:val="17"/>
  </w:num>
  <w:num w:numId="24">
    <w:abstractNumId w:val="4"/>
  </w:num>
  <w:num w:numId="25">
    <w:abstractNumId w:val="22"/>
  </w:num>
  <w:num w:numId="26">
    <w:abstractNumId w:val="24"/>
  </w:num>
  <w:num w:numId="27">
    <w:abstractNumId w:val="2"/>
  </w:num>
  <w:num w:numId="28">
    <w:abstractNumId w:val="19"/>
  </w:num>
  <w:num w:numId="29">
    <w:abstractNumId w:val="5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1"/>
    <w:rsid w:val="0003189F"/>
    <w:rsid w:val="000E47ED"/>
    <w:rsid w:val="00106FD4"/>
    <w:rsid w:val="00135DFB"/>
    <w:rsid w:val="00154CD0"/>
    <w:rsid w:val="00154F57"/>
    <w:rsid w:val="001573A8"/>
    <w:rsid w:val="00182F3D"/>
    <w:rsid w:val="001D6666"/>
    <w:rsid w:val="00226146"/>
    <w:rsid w:val="00237F79"/>
    <w:rsid w:val="00244424"/>
    <w:rsid w:val="00255EA7"/>
    <w:rsid w:val="00275AA6"/>
    <w:rsid w:val="002A2E44"/>
    <w:rsid w:val="002B5FE6"/>
    <w:rsid w:val="002D4516"/>
    <w:rsid w:val="002E27E7"/>
    <w:rsid w:val="002F0FBE"/>
    <w:rsid w:val="00315CF1"/>
    <w:rsid w:val="00353C6B"/>
    <w:rsid w:val="003C6B4E"/>
    <w:rsid w:val="003D2DDA"/>
    <w:rsid w:val="003D467F"/>
    <w:rsid w:val="003E572C"/>
    <w:rsid w:val="00416797"/>
    <w:rsid w:val="00433D57"/>
    <w:rsid w:val="00434E55"/>
    <w:rsid w:val="00442241"/>
    <w:rsid w:val="00451318"/>
    <w:rsid w:val="0046537C"/>
    <w:rsid w:val="004869AB"/>
    <w:rsid w:val="00495CAC"/>
    <w:rsid w:val="004A319D"/>
    <w:rsid w:val="004C7A19"/>
    <w:rsid w:val="004E3DAA"/>
    <w:rsid w:val="004F13E4"/>
    <w:rsid w:val="00512531"/>
    <w:rsid w:val="00556255"/>
    <w:rsid w:val="005735E8"/>
    <w:rsid w:val="005B7D85"/>
    <w:rsid w:val="005D7718"/>
    <w:rsid w:val="00621A76"/>
    <w:rsid w:val="00643D28"/>
    <w:rsid w:val="0068297D"/>
    <w:rsid w:val="006B1E0E"/>
    <w:rsid w:val="006F67C3"/>
    <w:rsid w:val="00744410"/>
    <w:rsid w:val="00790A0B"/>
    <w:rsid w:val="007B1400"/>
    <w:rsid w:val="007C228A"/>
    <w:rsid w:val="007D6371"/>
    <w:rsid w:val="007F0A53"/>
    <w:rsid w:val="007F5D81"/>
    <w:rsid w:val="008022FE"/>
    <w:rsid w:val="008349B0"/>
    <w:rsid w:val="00844979"/>
    <w:rsid w:val="00860659"/>
    <w:rsid w:val="00863C59"/>
    <w:rsid w:val="008852DC"/>
    <w:rsid w:val="008C152E"/>
    <w:rsid w:val="008D0C91"/>
    <w:rsid w:val="008F6103"/>
    <w:rsid w:val="00920CC4"/>
    <w:rsid w:val="009529E6"/>
    <w:rsid w:val="0098708F"/>
    <w:rsid w:val="0099589B"/>
    <w:rsid w:val="009D1D13"/>
    <w:rsid w:val="00A50639"/>
    <w:rsid w:val="00A5660D"/>
    <w:rsid w:val="00A73BE3"/>
    <w:rsid w:val="00AA1006"/>
    <w:rsid w:val="00AC4566"/>
    <w:rsid w:val="00AF26F3"/>
    <w:rsid w:val="00AF4B2E"/>
    <w:rsid w:val="00B333B5"/>
    <w:rsid w:val="00B358A6"/>
    <w:rsid w:val="00B575A2"/>
    <w:rsid w:val="00BC185A"/>
    <w:rsid w:val="00BC3148"/>
    <w:rsid w:val="00C04C6A"/>
    <w:rsid w:val="00C308E9"/>
    <w:rsid w:val="00CB4AC2"/>
    <w:rsid w:val="00D12812"/>
    <w:rsid w:val="00D17608"/>
    <w:rsid w:val="00D51A29"/>
    <w:rsid w:val="00D64C4C"/>
    <w:rsid w:val="00D81D62"/>
    <w:rsid w:val="00D907DE"/>
    <w:rsid w:val="00DF3477"/>
    <w:rsid w:val="00E06950"/>
    <w:rsid w:val="00E241FF"/>
    <w:rsid w:val="00E25863"/>
    <w:rsid w:val="00E36955"/>
    <w:rsid w:val="00E4572F"/>
    <w:rsid w:val="00E90504"/>
    <w:rsid w:val="00F00112"/>
    <w:rsid w:val="00F121EF"/>
    <w:rsid w:val="00F122B3"/>
    <w:rsid w:val="00F232AB"/>
    <w:rsid w:val="00F33D23"/>
    <w:rsid w:val="00F61663"/>
    <w:rsid w:val="00F760AC"/>
    <w:rsid w:val="00FC498D"/>
    <w:rsid w:val="00FD69D9"/>
    <w:rsid w:val="00FF20DF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6859-08B5-4A6B-BC5E-BBBB94C4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99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9EB1-2E06-4E4D-B88D-A5A780A9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GYMN3</cp:lastModifiedBy>
  <cp:revision>3</cp:revision>
  <cp:lastPrinted>2022-02-18T12:13:00Z</cp:lastPrinted>
  <dcterms:created xsi:type="dcterms:W3CDTF">2022-02-18T12:18:00Z</dcterms:created>
  <dcterms:modified xsi:type="dcterms:W3CDTF">2022-02-18T12:21:00Z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