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671E" w14:textId="77777777" w:rsidR="00BA34D9" w:rsidRDefault="003E0B2C">
      <w:pPr>
        <w:spacing w:after="0" w:line="259" w:lineRule="auto"/>
        <w:ind w:left="135" w:hanging="10"/>
        <w:jc w:val="center"/>
      </w:pPr>
      <w:r>
        <w:rPr>
          <w:sz w:val="30"/>
        </w:rPr>
        <w:t>REGULAMIN</w:t>
      </w:r>
    </w:p>
    <w:p w14:paraId="0C7DA47F" w14:textId="77777777" w:rsidR="00BA34D9" w:rsidRDefault="003E0B2C">
      <w:pPr>
        <w:spacing w:after="0" w:line="259" w:lineRule="auto"/>
        <w:ind w:left="135" w:hanging="10"/>
        <w:jc w:val="center"/>
      </w:pPr>
      <w:r>
        <w:rPr>
          <w:sz w:val="30"/>
        </w:rPr>
        <w:t>SAMORZĄDU UCZNIOWSKIEGO</w:t>
      </w:r>
    </w:p>
    <w:p w14:paraId="4B1C5143" w14:textId="77777777" w:rsidR="00BA34D9" w:rsidRDefault="003E0B2C">
      <w:pPr>
        <w:spacing w:after="0" w:line="259" w:lineRule="auto"/>
        <w:ind w:left="135" w:hanging="10"/>
        <w:jc w:val="center"/>
      </w:pPr>
      <w:r>
        <w:rPr>
          <w:sz w:val="30"/>
        </w:rPr>
        <w:t>SZKOŁY PODSTAWOWEJ</w:t>
      </w:r>
    </w:p>
    <w:p w14:paraId="186648DD" w14:textId="77777777" w:rsidR="00BA34D9" w:rsidRDefault="003E0B2C">
      <w:pPr>
        <w:spacing w:after="318" w:line="225" w:lineRule="auto"/>
        <w:ind w:left="3525" w:right="855" w:hanging="2286"/>
        <w:jc w:val="left"/>
      </w:pPr>
      <w:r>
        <w:rPr>
          <w:sz w:val="30"/>
        </w:rPr>
        <w:t>IM. BOHATERÓW POWSTANIA STYCZNIOWEGO W WĄCHOCKU</w:t>
      </w:r>
    </w:p>
    <w:p w14:paraId="270611BD" w14:textId="77777777" w:rsidR="00BA34D9" w:rsidRDefault="003E0B2C" w:rsidP="00A45EED">
      <w:pPr>
        <w:spacing w:after="43" w:line="225" w:lineRule="auto"/>
        <w:ind w:right="855"/>
        <w:jc w:val="left"/>
      </w:pPr>
      <w:r>
        <w:rPr>
          <w:sz w:val="30"/>
        </w:rPr>
        <w:t>Podstawa prawna</w:t>
      </w:r>
    </w:p>
    <w:p w14:paraId="2EE35621" w14:textId="77777777" w:rsidR="00BA34D9" w:rsidRDefault="003E0B2C">
      <w:pPr>
        <w:spacing w:after="0" w:line="259" w:lineRule="auto"/>
        <w:ind w:left="0" w:firstLine="0"/>
        <w:jc w:val="right"/>
      </w:pPr>
      <w:r>
        <w:t>l . Ustawa o systemie oświaty z dnia 07.09.1991 r z późniejszymi zmianami.</w:t>
      </w:r>
    </w:p>
    <w:p w14:paraId="626BFAFD" w14:textId="77777777" w:rsidR="00E21E38" w:rsidRPr="00E21E38" w:rsidRDefault="00E21E38" w:rsidP="00E21E38">
      <w:pPr>
        <w:spacing w:after="0" w:line="259" w:lineRule="auto"/>
        <w:ind w:left="384" w:firstLine="0"/>
        <w:rPr>
          <w:szCs w:val="28"/>
        </w:rPr>
      </w:pPr>
      <w:r>
        <w:rPr>
          <w:szCs w:val="28"/>
          <w:shd w:val="clear" w:color="auto" w:fill="FFFFFF"/>
        </w:rPr>
        <w:t xml:space="preserve">2. </w:t>
      </w:r>
      <w:r w:rsidRPr="00E21E38">
        <w:rPr>
          <w:szCs w:val="28"/>
          <w:shd w:val="clear" w:color="auto" w:fill="FFFFFF"/>
        </w:rPr>
        <w:t xml:space="preserve">art. 85  ustawy z 14 grudnia 2016 r. – Prawo oświatowe (tekst </w:t>
      </w:r>
      <w:r>
        <w:rPr>
          <w:szCs w:val="28"/>
          <w:shd w:val="clear" w:color="auto" w:fill="FFFFFF"/>
        </w:rPr>
        <w:t xml:space="preserve">    </w:t>
      </w:r>
      <w:r w:rsidRPr="00E21E38">
        <w:rPr>
          <w:szCs w:val="28"/>
          <w:shd w:val="clear" w:color="auto" w:fill="FFFFFF"/>
        </w:rPr>
        <w:t>jedn.: Dz.U. z 2020 r. poz. 910 ze zm.)</w:t>
      </w:r>
    </w:p>
    <w:p w14:paraId="6388B54B" w14:textId="77777777" w:rsidR="00BA34D9" w:rsidRDefault="00E21E38">
      <w:pPr>
        <w:spacing w:after="326"/>
        <w:ind w:left="384" w:right="201"/>
      </w:pPr>
      <w:r>
        <w:t>3</w:t>
      </w:r>
      <w:r w:rsidR="003E0B2C">
        <w:t>. Statut szkoły</w:t>
      </w:r>
    </w:p>
    <w:p w14:paraId="0E9FE1FB" w14:textId="77777777" w:rsidR="00BA34D9" w:rsidRDefault="003E0B2C" w:rsidP="00E21E38">
      <w:pPr>
        <w:spacing w:after="259" w:line="259" w:lineRule="auto"/>
        <w:jc w:val="left"/>
      </w:pPr>
      <w:r>
        <w:t xml:space="preserve">Rozdział I. </w:t>
      </w:r>
      <w:r>
        <w:rPr>
          <w:u w:val="single" w:color="000000"/>
        </w:rPr>
        <w:t>Postanowienia ogólne</w:t>
      </w:r>
    </w:p>
    <w:p w14:paraId="26AD0498" w14:textId="77777777" w:rsidR="00BA34D9" w:rsidRDefault="003E0B2C">
      <w:pPr>
        <w:ind w:left="19" w:right="201"/>
      </w:pPr>
      <w:r>
        <w:t xml:space="preserve">art. </w:t>
      </w:r>
      <w:r w:rsidR="00A45EED">
        <w:t>1</w:t>
      </w:r>
    </w:p>
    <w:p w14:paraId="56960DB7" w14:textId="77777777" w:rsidR="00BA34D9" w:rsidRDefault="003E0B2C">
      <w:pPr>
        <w:ind w:left="19" w:right="201"/>
      </w:pPr>
      <w:r>
        <w:t>W Szkole Podstawowej działa samorząd uczniowski zwany dalej</w:t>
      </w:r>
    </w:p>
    <w:p w14:paraId="5598FECB" w14:textId="77777777" w:rsidR="00BA34D9" w:rsidRDefault="003E0B2C">
      <w:pPr>
        <w:spacing w:after="304"/>
        <w:ind w:left="19" w:right="201"/>
      </w:pPr>
      <w:r>
        <w:t>SAMORZĄDEM.</w:t>
      </w:r>
    </w:p>
    <w:p w14:paraId="69739F5D" w14:textId="77777777" w:rsidR="00E21E38" w:rsidRDefault="003E0B2C" w:rsidP="00A45EED">
      <w:pPr>
        <w:spacing w:after="314"/>
        <w:ind w:left="19" w:right="3942"/>
        <w:jc w:val="left"/>
      </w:pPr>
      <w:r>
        <w:t xml:space="preserve">art. 2 </w:t>
      </w:r>
      <w:r w:rsidR="00A45EED">
        <w:br/>
      </w:r>
      <w:r w:rsidR="00E21E38">
        <w:t xml:space="preserve">Samorząd tworzą wszyscy uczniowie szkoły </w:t>
      </w:r>
    </w:p>
    <w:p w14:paraId="13B5A906" w14:textId="77777777" w:rsidR="00BA34D9" w:rsidRDefault="003E0B2C">
      <w:pPr>
        <w:ind w:left="19" w:right="201"/>
      </w:pPr>
      <w:r>
        <w:t>art. 3</w:t>
      </w:r>
    </w:p>
    <w:p w14:paraId="3B2216C8" w14:textId="77777777" w:rsidR="00BA34D9" w:rsidRDefault="003E0B2C">
      <w:pPr>
        <w:spacing w:after="311"/>
        <w:ind w:left="19" w:right="201"/>
      </w:pPr>
      <w:r>
        <w:t xml:space="preserve">Organy Samorządu </w:t>
      </w:r>
      <w:r w:rsidR="00E21E38">
        <w:t>są</w:t>
      </w:r>
      <w:r>
        <w:t xml:space="preserve"> jedynymi reprezentantami ogółu uczniów szkoły.</w:t>
      </w:r>
    </w:p>
    <w:p w14:paraId="25D0DB10" w14:textId="77777777" w:rsidR="00BA34D9" w:rsidRDefault="003E0B2C">
      <w:pPr>
        <w:spacing w:after="308"/>
        <w:ind w:left="19" w:right="903"/>
      </w:pPr>
      <w:r>
        <w:t xml:space="preserve">art.4 </w:t>
      </w:r>
      <w:r w:rsidR="00A45EED">
        <w:br/>
      </w:r>
      <w:r>
        <w:t>Samorząd wybierany jest przez uczniów w demokratycznych wyborach.</w:t>
      </w:r>
    </w:p>
    <w:p w14:paraId="5870B793" w14:textId="77777777" w:rsidR="00BA34D9" w:rsidRDefault="003E0B2C">
      <w:pPr>
        <w:ind w:left="19" w:right="201"/>
      </w:pPr>
      <w:r>
        <w:t>art.5</w:t>
      </w:r>
    </w:p>
    <w:p w14:paraId="773F562B" w14:textId="77777777" w:rsidR="00BA34D9" w:rsidRDefault="003E0B2C">
      <w:pPr>
        <w:ind w:left="19" w:right="201"/>
      </w:pPr>
      <w:r>
        <w:t>Celem działania Samorządu jest:</w:t>
      </w:r>
    </w:p>
    <w:p w14:paraId="53D9B2AB" w14:textId="77777777" w:rsidR="00E21E38" w:rsidRDefault="003E0B2C">
      <w:pPr>
        <w:spacing w:after="312"/>
        <w:ind w:left="19" w:right="201"/>
      </w:pPr>
      <w:r>
        <w:t xml:space="preserve">a/ uczenie się demokratycznych form współżycia, </w:t>
      </w:r>
    </w:p>
    <w:p w14:paraId="61A83E7C" w14:textId="77777777" w:rsidR="00E21E38" w:rsidRDefault="003E0B2C">
      <w:pPr>
        <w:spacing w:after="312"/>
        <w:ind w:left="19" w:right="201"/>
      </w:pPr>
      <w:r>
        <w:t xml:space="preserve">b/ kształtowanie pozytywnych postaw społecznych, </w:t>
      </w:r>
    </w:p>
    <w:p w14:paraId="0E71F843" w14:textId="77777777" w:rsidR="00BA34D9" w:rsidRDefault="003E0B2C">
      <w:pPr>
        <w:spacing w:after="312"/>
        <w:ind w:left="19" w:right="201"/>
      </w:pPr>
      <w:r>
        <w:t>c/ uczenie się odpowiedzialności moralnej, rozumienia odrębności przekonań, tolerancji.</w:t>
      </w:r>
    </w:p>
    <w:p w14:paraId="454DD451" w14:textId="77777777" w:rsidR="00E21E38" w:rsidRDefault="00E21E38">
      <w:pPr>
        <w:ind w:left="19" w:right="201"/>
      </w:pPr>
    </w:p>
    <w:p w14:paraId="55D7072F" w14:textId="77777777" w:rsidR="00E21E38" w:rsidRDefault="00A45EED">
      <w:pPr>
        <w:ind w:left="19" w:right="201"/>
      </w:pPr>
      <w:r>
        <w:br/>
      </w:r>
    </w:p>
    <w:p w14:paraId="353B7529" w14:textId="77777777" w:rsidR="00E21E38" w:rsidRDefault="00E21E38">
      <w:pPr>
        <w:ind w:left="19" w:right="201"/>
      </w:pPr>
    </w:p>
    <w:p w14:paraId="450A6CA0" w14:textId="77777777" w:rsidR="00BA34D9" w:rsidRDefault="003E0B2C">
      <w:pPr>
        <w:ind w:left="19" w:right="201"/>
      </w:pPr>
      <w:r>
        <w:lastRenderedPageBreak/>
        <w:t>art. 6</w:t>
      </w:r>
    </w:p>
    <w:p w14:paraId="3BF621F3" w14:textId="77777777" w:rsidR="00BA34D9" w:rsidRDefault="003E0B2C">
      <w:pPr>
        <w:ind w:left="19" w:right="201"/>
      </w:pPr>
      <w:r>
        <w:t>Samorząd może przedstawić Radzie Pedagogicznej oraz Dyrektorowi Szkoły wnioski i opinie we wszystkich sprawach szkoły, a w szczególności dotyczące prawa do:</w:t>
      </w:r>
    </w:p>
    <w:p w14:paraId="6C81295D" w14:textId="77777777" w:rsidR="00E21E38" w:rsidRDefault="003E0B2C">
      <w:pPr>
        <w:ind w:left="19" w:right="1095"/>
      </w:pPr>
      <w:r>
        <w:t xml:space="preserve">a/ zapoznawania się z programem nauczania, jego treścią i stawianymi wymaganiami, </w:t>
      </w:r>
    </w:p>
    <w:p w14:paraId="321CB691" w14:textId="77777777" w:rsidR="00E21E38" w:rsidRDefault="003E0B2C">
      <w:pPr>
        <w:ind w:left="19" w:right="1095"/>
      </w:pPr>
      <w:r>
        <w:t xml:space="preserve">b/ jawnej i umotywowanej oceny postępów w nauce i zachowaniu, </w:t>
      </w:r>
    </w:p>
    <w:p w14:paraId="1294B42B" w14:textId="77777777" w:rsidR="00E21E38" w:rsidRDefault="003E0B2C">
      <w:pPr>
        <w:ind w:left="19" w:right="1095"/>
      </w:pPr>
      <w:r>
        <w:t xml:space="preserve">c/ rozwijania i zaspakajania własnych zainteresowań, </w:t>
      </w:r>
    </w:p>
    <w:p w14:paraId="6DD080C7" w14:textId="77777777" w:rsidR="00E21E38" w:rsidRDefault="003E0B2C">
      <w:pPr>
        <w:ind w:left="19" w:right="1095"/>
      </w:pPr>
      <w:r>
        <w:t>d/ korzystania z przywilejów wynikających z tradycji uczniowskich,</w:t>
      </w:r>
    </w:p>
    <w:p w14:paraId="72E9441B" w14:textId="77777777" w:rsidR="00BA34D9" w:rsidRDefault="003E0B2C">
      <w:pPr>
        <w:ind w:left="19" w:right="1095"/>
      </w:pPr>
      <w:r>
        <w:t>e/ tworzenia ściennej gazetki samorządowej,</w:t>
      </w:r>
    </w:p>
    <w:p w14:paraId="79E6BCB6" w14:textId="77777777" w:rsidR="00E21E38" w:rsidRDefault="00E21E38" w:rsidP="00E21E38">
      <w:pPr>
        <w:spacing w:after="325" w:line="235" w:lineRule="auto"/>
        <w:ind w:left="76" w:right="-1"/>
        <w:jc w:val="left"/>
      </w:pPr>
      <w:r>
        <w:t>f/ organizowania działalności kulturalnej, sportowej, oraz rozrywkowej, zgodnie z potrzebami i możliwościami organizacyjnymi, w porozumieniu z Dyrektorem, g/ nauki zgodnie z wymogami bezpieczeństwa i higieny, h/ wyboru opiekuna Samorządu.</w:t>
      </w:r>
    </w:p>
    <w:p w14:paraId="23E28A87" w14:textId="77777777" w:rsidR="00E21E38" w:rsidRDefault="00E21E38" w:rsidP="00E21E38">
      <w:pPr>
        <w:ind w:left="76" w:right="38"/>
      </w:pPr>
      <w:r>
        <w:t>art. 7</w:t>
      </w:r>
    </w:p>
    <w:p w14:paraId="44E932FC" w14:textId="77777777" w:rsidR="00E21E38" w:rsidRDefault="00E21E38" w:rsidP="00E21E38">
      <w:pPr>
        <w:spacing w:after="319"/>
        <w:ind w:left="76" w:right="38"/>
      </w:pPr>
      <w:r>
        <w:t>Samorząd broni prawa uczniowskich, czuwa nad przestrzeganiem obowiązków ucznia.</w:t>
      </w:r>
    </w:p>
    <w:p w14:paraId="4155D480" w14:textId="77777777" w:rsidR="00E21E38" w:rsidRDefault="00E21E38" w:rsidP="00E21E38">
      <w:pPr>
        <w:ind w:left="76" w:right="38"/>
      </w:pPr>
      <w:r>
        <w:t>art. 8</w:t>
      </w:r>
    </w:p>
    <w:p w14:paraId="14C5FC02" w14:textId="77777777" w:rsidR="00E21E38" w:rsidRDefault="00E21E38" w:rsidP="00E21E38">
      <w:pPr>
        <w:spacing w:after="345" w:line="235" w:lineRule="auto"/>
        <w:ind w:left="76" w:right="-1"/>
        <w:jc w:val="left"/>
      </w:pPr>
      <w:r>
        <w:t xml:space="preserve">Działania Samorządu służą zaspakajaniu społecznie ważnych potrzeb szkoły, także spraw własnych uczniów. Można do nich zaliczyć następujące zadania: a/ wprowadzenie uczniów w życie społeczne szkoły i ułatwienie im zrozumienie celów i zadań kształcenia, wychowania i opieki, </w:t>
      </w:r>
    </w:p>
    <w:p w14:paraId="0A619379" w14:textId="77777777" w:rsidR="00E21E38" w:rsidRDefault="00E21E38" w:rsidP="00E21E38">
      <w:pPr>
        <w:spacing w:after="345" w:line="235" w:lineRule="auto"/>
        <w:ind w:left="76" w:right="-1"/>
        <w:jc w:val="left"/>
      </w:pPr>
      <w:r>
        <w:t xml:space="preserve">b/ kształtowanie u uczniów demokratycznych form współżycia i współdziałania, </w:t>
      </w:r>
    </w:p>
    <w:p w14:paraId="5C634C04" w14:textId="77777777" w:rsidR="00E21E38" w:rsidRDefault="00E21E38" w:rsidP="00E21E38">
      <w:pPr>
        <w:spacing w:after="345" w:line="235" w:lineRule="auto"/>
        <w:ind w:left="76" w:right="-1"/>
        <w:jc w:val="left"/>
      </w:pPr>
      <w:r>
        <w:t xml:space="preserve">c/ uczenie współodpowiedzialności za jednostką i grupę, </w:t>
      </w:r>
    </w:p>
    <w:p w14:paraId="68682518" w14:textId="77777777" w:rsidR="00E21E38" w:rsidRDefault="00E21E38" w:rsidP="00E21E38">
      <w:pPr>
        <w:spacing w:after="345" w:line="235" w:lineRule="auto"/>
        <w:ind w:left="76" w:right="-1"/>
        <w:jc w:val="left"/>
      </w:pPr>
      <w:r>
        <w:t xml:space="preserve">d/ stwarzanie warunków do aktywności społecznej, </w:t>
      </w:r>
      <w:proofErr w:type="spellStart"/>
      <w:r>
        <w:t>samoplanowania</w:t>
      </w:r>
      <w:proofErr w:type="spellEnd"/>
      <w:r>
        <w:t>, samoorganizacji, samokontroli i samooceny w dziedzinie przestrzegania obowiązków szkolnych, wzajemnej pomocy w nauce i trudnej sytuacji życiowej, kultywowania i wzbogacania tradycji szkoły, organizacji czasu wolnego, zaangażowania się w prace na rzecz środowiska lokalnego.</w:t>
      </w:r>
    </w:p>
    <w:p w14:paraId="7E63FC48" w14:textId="77777777" w:rsidR="00E21E38" w:rsidRDefault="00E21E38" w:rsidP="00E21E38">
      <w:pPr>
        <w:spacing w:after="32"/>
        <w:ind w:left="76" w:right="38"/>
      </w:pPr>
      <w:r>
        <w:t>art. 9</w:t>
      </w:r>
    </w:p>
    <w:p w14:paraId="5CD24BF1" w14:textId="77777777" w:rsidR="00E21E38" w:rsidRDefault="00E21E38" w:rsidP="00E21E38">
      <w:pPr>
        <w:spacing w:after="312"/>
        <w:ind w:left="76" w:right="38"/>
      </w:pPr>
      <w:r>
        <w:t>W celu właściwego rozpoznawania sytuacji i problemów nurtujących uczniów Samorząd może przeprowadzać ankiety.</w:t>
      </w:r>
    </w:p>
    <w:p w14:paraId="0AB84B13" w14:textId="77777777" w:rsidR="00E21E38" w:rsidRDefault="00E21E38" w:rsidP="00E21E38">
      <w:pPr>
        <w:spacing w:after="249" w:line="256" w:lineRule="auto"/>
        <w:ind w:left="72" w:hanging="10"/>
        <w:jc w:val="left"/>
      </w:pPr>
    </w:p>
    <w:p w14:paraId="5B24C84E" w14:textId="77777777" w:rsidR="00E21E38" w:rsidRDefault="00E21E38" w:rsidP="00E21E38">
      <w:pPr>
        <w:spacing w:after="249" w:line="256" w:lineRule="auto"/>
        <w:ind w:left="72" w:hanging="10"/>
        <w:jc w:val="left"/>
      </w:pPr>
      <w:r>
        <w:lastRenderedPageBreak/>
        <w:t xml:space="preserve">Rozdział II </w:t>
      </w:r>
      <w:r>
        <w:rPr>
          <w:u w:val="single" w:color="000000"/>
        </w:rPr>
        <w:t>Organy Samorządu Uczniowskiego</w:t>
      </w:r>
    </w:p>
    <w:p w14:paraId="2D253F37" w14:textId="77777777" w:rsidR="00E21E38" w:rsidRDefault="00E21E38" w:rsidP="00A45EED">
      <w:pPr>
        <w:spacing w:after="324"/>
        <w:ind w:left="76" w:right="3746"/>
        <w:jc w:val="left"/>
      </w:pPr>
      <w:r>
        <w:t xml:space="preserve">art. 10 </w:t>
      </w:r>
      <w:r w:rsidR="00A45EED">
        <w:br/>
      </w:r>
      <w:r>
        <w:t>a/ Przewodniczący Samorz</w:t>
      </w:r>
      <w:r w:rsidR="00A45EED">
        <w:t>ą</w:t>
      </w:r>
      <w:r>
        <w:t>du</w:t>
      </w:r>
      <w:r w:rsidR="00A45EED">
        <w:t xml:space="preserve"> </w:t>
      </w:r>
      <w:r>
        <w:t xml:space="preserve">Uczniowskiego </w:t>
      </w:r>
    </w:p>
    <w:p w14:paraId="08F6E385" w14:textId="77777777" w:rsidR="00E21E38" w:rsidRDefault="00E21E38" w:rsidP="00E21E38">
      <w:pPr>
        <w:spacing w:after="324"/>
        <w:ind w:left="76" w:right="3746"/>
      </w:pPr>
      <w:r>
        <w:t xml:space="preserve">b/ Rada Samorządu Uczniowskiego, </w:t>
      </w:r>
    </w:p>
    <w:p w14:paraId="0283242F" w14:textId="77777777" w:rsidR="00E21E38" w:rsidRDefault="00E21E38" w:rsidP="00E21E38">
      <w:pPr>
        <w:spacing w:after="324"/>
        <w:ind w:left="76" w:right="3746"/>
      </w:pPr>
      <w:r>
        <w:t>c/ Zebranie wszystkich uczniów.</w:t>
      </w:r>
    </w:p>
    <w:p w14:paraId="7C0FE1C2" w14:textId="77777777" w:rsidR="00E21E38" w:rsidRDefault="00E21E38" w:rsidP="00E21E38">
      <w:pPr>
        <w:ind w:left="76" w:right="38"/>
      </w:pPr>
      <w:r>
        <w:t xml:space="preserve">art. </w:t>
      </w:r>
      <w:r w:rsidR="00CF1902">
        <w:t>11</w:t>
      </w:r>
    </w:p>
    <w:p w14:paraId="0854C2A6" w14:textId="77777777" w:rsidR="00E21E38" w:rsidRDefault="00E21E38" w:rsidP="00E21E38">
      <w:pPr>
        <w:spacing w:after="318"/>
        <w:ind w:left="76" w:right="38"/>
      </w:pPr>
      <w:r>
        <w:t>1 .Kadencja organów Samorządu trwa 1 rok.</w:t>
      </w:r>
    </w:p>
    <w:p w14:paraId="36BC0564" w14:textId="77777777" w:rsidR="00E21E38" w:rsidRDefault="00E21E38" w:rsidP="00E21E38">
      <w:pPr>
        <w:ind w:left="76" w:right="38"/>
      </w:pPr>
      <w:r>
        <w:t>art. 12</w:t>
      </w:r>
    </w:p>
    <w:p w14:paraId="662791D0" w14:textId="77777777" w:rsidR="00E21E38" w:rsidRDefault="00E21E38" w:rsidP="00E21E38">
      <w:pPr>
        <w:ind w:left="76" w:right="38"/>
      </w:pPr>
      <w:r>
        <w:t>Przewodniczący Samorządu Uczniowskiego:</w:t>
      </w:r>
    </w:p>
    <w:p w14:paraId="1711B327" w14:textId="77777777" w:rsidR="00CF1902" w:rsidRDefault="00E21E38" w:rsidP="00E21E38">
      <w:pPr>
        <w:ind w:left="76" w:right="970"/>
      </w:pPr>
      <w:r>
        <w:t xml:space="preserve">a/ reprezentuje Samorząd wobec Rady Pedagogicznej i Rady Rodziców, </w:t>
      </w:r>
    </w:p>
    <w:p w14:paraId="1D12A9CD" w14:textId="77777777" w:rsidR="00CF1902" w:rsidRDefault="00E21E38" w:rsidP="00E21E38">
      <w:pPr>
        <w:ind w:left="76" w:right="970"/>
      </w:pPr>
      <w:r>
        <w:t xml:space="preserve">b/ kieruje pracą Samorządu, </w:t>
      </w:r>
    </w:p>
    <w:p w14:paraId="7008CDA6" w14:textId="77777777" w:rsidR="00E21E38" w:rsidRDefault="00E21E38" w:rsidP="00E21E38">
      <w:pPr>
        <w:ind w:left="76" w:right="970"/>
      </w:pPr>
      <w:r>
        <w:t>c/ przewodniczy zebraniu wszystkich uczniów szkoły.</w:t>
      </w:r>
    </w:p>
    <w:p w14:paraId="1CC651A4" w14:textId="77777777" w:rsidR="00E21E38" w:rsidRDefault="00E21E38" w:rsidP="00E21E38">
      <w:pPr>
        <w:ind w:left="76" w:right="38"/>
      </w:pPr>
      <w:r>
        <w:t>art. 13</w:t>
      </w:r>
    </w:p>
    <w:p w14:paraId="7F36CFA0" w14:textId="77777777" w:rsidR="00CF1902" w:rsidRDefault="00E21E38" w:rsidP="00E21E38">
      <w:pPr>
        <w:ind w:left="76" w:right="3443"/>
      </w:pPr>
      <w:r>
        <w:t xml:space="preserve">Rada Samorządu składa się z następujących osób: </w:t>
      </w:r>
    </w:p>
    <w:p w14:paraId="74C81F2A" w14:textId="77777777" w:rsidR="00CF1902" w:rsidRDefault="00E21E38" w:rsidP="00E21E38">
      <w:pPr>
        <w:ind w:left="76" w:right="3443"/>
      </w:pPr>
      <w:r>
        <w:t xml:space="preserve">a/ Przewodniczącego </w:t>
      </w:r>
    </w:p>
    <w:p w14:paraId="3C6079C8" w14:textId="77777777" w:rsidR="00E21E38" w:rsidRDefault="00E21E38" w:rsidP="00E21E38">
      <w:pPr>
        <w:ind w:left="76" w:right="3443"/>
      </w:pPr>
      <w:r>
        <w:t>b/ Zastępcy Przewodniczącego</w:t>
      </w:r>
    </w:p>
    <w:p w14:paraId="5C2CBA4E" w14:textId="77777777" w:rsidR="00E21E38" w:rsidRDefault="00CF1902" w:rsidP="00E21E38">
      <w:pPr>
        <w:spacing w:after="305"/>
        <w:ind w:left="76" w:right="38"/>
      </w:pPr>
      <w:r>
        <w:t>c/</w:t>
      </w:r>
      <w:r w:rsidR="00E21E38">
        <w:t xml:space="preserve"> przewodniczący poszczególnych sekcji.</w:t>
      </w:r>
    </w:p>
    <w:p w14:paraId="3AF43B92" w14:textId="77777777" w:rsidR="00E21E38" w:rsidRDefault="00E21E38" w:rsidP="00E21E38">
      <w:pPr>
        <w:spacing w:after="46"/>
        <w:ind w:left="76" w:right="38"/>
      </w:pPr>
      <w:r>
        <w:t>art. 14</w:t>
      </w:r>
    </w:p>
    <w:p w14:paraId="469E25D5" w14:textId="77777777" w:rsidR="00E21E38" w:rsidRDefault="00E21E38" w:rsidP="00E21E38">
      <w:pPr>
        <w:spacing w:after="310"/>
        <w:ind w:left="76" w:right="1181"/>
      </w:pPr>
      <w:r>
        <w:t>Zebrania Rady Samorządu zwołuje Przewodniczący w porozumieniu z opiekunem Samorządu.</w:t>
      </w:r>
    </w:p>
    <w:p w14:paraId="3C1E3565" w14:textId="77777777" w:rsidR="00E21E38" w:rsidRDefault="00E21E38" w:rsidP="00E21E38">
      <w:pPr>
        <w:ind w:left="76" w:right="38"/>
      </w:pPr>
      <w:r>
        <w:t>art. 15</w:t>
      </w:r>
    </w:p>
    <w:p w14:paraId="6DF33570" w14:textId="77777777" w:rsidR="00E21E38" w:rsidRDefault="00E21E38" w:rsidP="00E21E38">
      <w:pPr>
        <w:ind w:left="76" w:right="38"/>
      </w:pPr>
      <w:r>
        <w:t>Rada Samorządu:</w:t>
      </w:r>
    </w:p>
    <w:p w14:paraId="2655EA0C" w14:textId="77777777" w:rsidR="00E21E38" w:rsidRDefault="00E21E38" w:rsidP="00E21E38">
      <w:pPr>
        <w:spacing w:after="654"/>
        <w:ind w:left="76" w:right="38"/>
      </w:pPr>
      <w:r>
        <w:t>a/ reprezentuje opinie uczniów wobec Rady Pedagogicznej i Rady Rodziców, Rodziców/ opracowuje plan pracy Samorządu.</w:t>
      </w:r>
    </w:p>
    <w:p w14:paraId="4900989D" w14:textId="77777777" w:rsidR="00A45EED" w:rsidRDefault="00A45EED" w:rsidP="00E21E38">
      <w:pPr>
        <w:spacing w:after="654"/>
        <w:ind w:left="76" w:right="38"/>
      </w:pPr>
    </w:p>
    <w:p w14:paraId="36EB991A" w14:textId="77777777" w:rsidR="00A45EED" w:rsidRDefault="00A45EED" w:rsidP="00E21E38">
      <w:pPr>
        <w:spacing w:after="654"/>
        <w:ind w:left="76" w:right="38"/>
      </w:pPr>
    </w:p>
    <w:p w14:paraId="075D3AAA" w14:textId="77777777" w:rsidR="00E21E38" w:rsidRDefault="00E21E38" w:rsidP="00E21E38">
      <w:pPr>
        <w:spacing w:after="249" w:line="256" w:lineRule="auto"/>
        <w:ind w:left="72" w:hanging="10"/>
        <w:jc w:val="left"/>
      </w:pPr>
      <w:r>
        <w:rPr>
          <w:sz w:val="30"/>
        </w:rPr>
        <w:lastRenderedPageBreak/>
        <w:t xml:space="preserve">Rozdział III </w:t>
      </w:r>
      <w:r>
        <w:rPr>
          <w:sz w:val="30"/>
          <w:u w:val="single" w:color="000000"/>
        </w:rPr>
        <w:t>Zadania opiekuna Samorządu Uczniowskiego</w:t>
      </w:r>
    </w:p>
    <w:p w14:paraId="1EA0326C" w14:textId="77777777" w:rsidR="00E21E38" w:rsidRDefault="00E21E38" w:rsidP="00E21E38">
      <w:pPr>
        <w:ind w:left="76" w:right="38"/>
      </w:pPr>
      <w:r>
        <w:t>art. 16</w:t>
      </w:r>
    </w:p>
    <w:p w14:paraId="02BB2896" w14:textId="77777777" w:rsidR="00E21E38" w:rsidRDefault="00E21E38" w:rsidP="00E21E38">
      <w:pPr>
        <w:ind w:left="447" w:right="38"/>
      </w:pPr>
      <w:r>
        <w:t>l . Opiekun Samorządu czuwa nad całokształtem prac Samorządu.</w:t>
      </w:r>
    </w:p>
    <w:p w14:paraId="6110C3AE" w14:textId="77777777" w:rsidR="00E21E38" w:rsidRDefault="00E21E38" w:rsidP="00E21E38">
      <w:pPr>
        <w:numPr>
          <w:ilvl w:val="0"/>
          <w:numId w:val="1"/>
        </w:numPr>
        <w:spacing w:after="9" w:line="247" w:lineRule="auto"/>
        <w:ind w:right="38" w:hanging="351"/>
      </w:pPr>
      <w:r>
        <w:t>Pośredniczy między nauczycielami a uczniami.</w:t>
      </w:r>
    </w:p>
    <w:p w14:paraId="5B2FC51A" w14:textId="77777777" w:rsidR="00E21E38" w:rsidRDefault="00E21E38" w:rsidP="00E21E38">
      <w:pPr>
        <w:numPr>
          <w:ilvl w:val="0"/>
          <w:numId w:val="1"/>
        </w:numPr>
        <w:spacing w:after="9" w:line="247" w:lineRule="auto"/>
        <w:ind w:right="38" w:hanging="351"/>
      </w:pPr>
      <w:r>
        <w:t>Doradza i wspomaga inicjatywę uczniowska.</w:t>
      </w:r>
    </w:p>
    <w:p w14:paraId="52A94D96" w14:textId="77777777" w:rsidR="00E21E38" w:rsidRDefault="00E21E38" w:rsidP="00E21E38">
      <w:pPr>
        <w:numPr>
          <w:ilvl w:val="0"/>
          <w:numId w:val="1"/>
        </w:numPr>
        <w:spacing w:after="338" w:line="247" w:lineRule="auto"/>
        <w:ind w:right="38" w:hanging="351"/>
      </w:pPr>
      <w:r>
        <w:t>Zapobiega i pośredniczy w rozstrzyganiu konfliktów na różnych płaszczyznach.</w:t>
      </w:r>
    </w:p>
    <w:p w14:paraId="441256D9" w14:textId="77777777" w:rsidR="00E21E38" w:rsidRDefault="00E21E38" w:rsidP="00E21E38">
      <w:pPr>
        <w:spacing w:after="279" w:line="256" w:lineRule="auto"/>
        <w:ind w:left="72" w:hanging="10"/>
        <w:jc w:val="left"/>
      </w:pPr>
      <w:r>
        <w:rPr>
          <w:sz w:val="30"/>
        </w:rPr>
        <w:t xml:space="preserve">Rozdział IV </w:t>
      </w:r>
      <w:r>
        <w:rPr>
          <w:sz w:val="30"/>
          <w:u w:val="single" w:color="000000"/>
        </w:rPr>
        <w:t xml:space="preserve">Tryb przeprowadzania </w:t>
      </w:r>
      <w:proofErr w:type="spellStart"/>
      <w:r>
        <w:rPr>
          <w:sz w:val="30"/>
          <w:u w:val="single" w:color="000000"/>
        </w:rPr>
        <w:t>wybrów</w:t>
      </w:r>
      <w:proofErr w:type="spellEnd"/>
      <w:r>
        <w:rPr>
          <w:sz w:val="30"/>
          <w:u w:val="single" w:color="000000"/>
        </w:rPr>
        <w:t xml:space="preserve"> na Przewodniczącego Samorządu Uczniowskiego.</w:t>
      </w:r>
    </w:p>
    <w:p w14:paraId="0E9A9721" w14:textId="77777777" w:rsidR="00E21E38" w:rsidRDefault="00E21E38" w:rsidP="00E21E38">
      <w:pPr>
        <w:ind w:left="76" w:right="38"/>
      </w:pPr>
      <w:r>
        <w:t>art. 17</w:t>
      </w:r>
    </w:p>
    <w:p w14:paraId="5BA48DBA" w14:textId="77777777" w:rsidR="00E21E38" w:rsidRDefault="00E21E38" w:rsidP="00E21E38">
      <w:pPr>
        <w:spacing w:after="318"/>
        <w:ind w:left="76" w:right="38"/>
      </w:pPr>
      <w:r>
        <w:t xml:space="preserve">Wybory przeprowadza komisja wyborcza składająca się z </w:t>
      </w:r>
      <w:r w:rsidR="00540D34">
        <w:t>2</w:t>
      </w:r>
      <w:r>
        <w:t xml:space="preserve"> osób wybranych spośród nauczycieli oraz uczniów klas IV —V</w:t>
      </w:r>
      <w:r w:rsidR="00A45EED">
        <w:t>II</w:t>
      </w:r>
      <w:r>
        <w:t>I.</w:t>
      </w:r>
    </w:p>
    <w:p w14:paraId="52DDF003" w14:textId="77777777" w:rsidR="00E21E38" w:rsidRDefault="00E21E38" w:rsidP="00E21E38">
      <w:pPr>
        <w:ind w:left="76" w:right="38"/>
      </w:pPr>
      <w:r>
        <w:t>art. 18</w:t>
      </w:r>
    </w:p>
    <w:p w14:paraId="274D7BF5" w14:textId="77777777" w:rsidR="00E21E38" w:rsidRDefault="00E21E38" w:rsidP="00A45EED">
      <w:pPr>
        <w:spacing w:after="208"/>
        <w:ind w:right="38"/>
      </w:pPr>
      <w:r>
        <w:t>Prawo wyborcze maj</w:t>
      </w:r>
      <w:r w:rsidR="00A45EED">
        <w:t>ą</w:t>
      </w:r>
      <w:r>
        <w:t xml:space="preserve"> wszyscy uczniowie szkoły.</w:t>
      </w:r>
    </w:p>
    <w:p w14:paraId="629929D0" w14:textId="77777777" w:rsidR="00E21E38" w:rsidRDefault="00E21E38" w:rsidP="00E21E38">
      <w:pPr>
        <w:ind w:left="76" w:right="38"/>
      </w:pPr>
      <w:r>
        <w:t>art. 19</w:t>
      </w:r>
    </w:p>
    <w:p w14:paraId="28E5F92A" w14:textId="77777777" w:rsidR="00DA4855" w:rsidRDefault="00E21E38" w:rsidP="00A45EED">
      <w:pPr>
        <w:spacing w:after="53" w:line="235" w:lineRule="auto"/>
        <w:ind w:left="76" w:right="5239"/>
        <w:jc w:val="left"/>
      </w:pPr>
      <w:r>
        <w:t>Obowiązki Komisji Wyborczej: a/ przyjęcie zgłoszeń</w:t>
      </w:r>
      <w:r w:rsidR="00A45EED">
        <w:t xml:space="preserve"> </w:t>
      </w:r>
      <w:r>
        <w:t>kandydatów,</w:t>
      </w:r>
    </w:p>
    <w:p w14:paraId="1994899E" w14:textId="77777777" w:rsidR="00DA4855" w:rsidRDefault="00E21E38" w:rsidP="00E21E38">
      <w:pPr>
        <w:spacing w:after="53" w:line="235" w:lineRule="auto"/>
        <w:ind w:left="76" w:right="5239"/>
        <w:jc w:val="left"/>
      </w:pPr>
      <w:r>
        <w:t>b/ przygotowanie wyborów,</w:t>
      </w:r>
    </w:p>
    <w:p w14:paraId="72701F34" w14:textId="77777777" w:rsidR="00A45EED" w:rsidRDefault="00E21E38" w:rsidP="00E21E38">
      <w:pPr>
        <w:spacing w:after="53" w:line="235" w:lineRule="auto"/>
        <w:ind w:left="76" w:right="5239"/>
        <w:jc w:val="left"/>
      </w:pPr>
      <w:r>
        <w:t xml:space="preserve">c/ przeprowadzenie wyborów, </w:t>
      </w:r>
    </w:p>
    <w:p w14:paraId="5269FF8E" w14:textId="77777777" w:rsidR="00DA4855" w:rsidRDefault="00E21E38" w:rsidP="00E21E38">
      <w:pPr>
        <w:spacing w:after="53" w:line="235" w:lineRule="auto"/>
        <w:ind w:left="76" w:right="5239"/>
        <w:jc w:val="left"/>
      </w:pPr>
      <w:r>
        <w:t xml:space="preserve">d/ obliczenie głosów, </w:t>
      </w:r>
    </w:p>
    <w:p w14:paraId="477DD98E" w14:textId="77777777" w:rsidR="00E21E38" w:rsidRDefault="00E21E38" w:rsidP="00E21E38">
      <w:pPr>
        <w:spacing w:after="53" w:line="235" w:lineRule="auto"/>
        <w:ind w:left="76" w:right="5239"/>
        <w:jc w:val="left"/>
      </w:pPr>
      <w:r>
        <w:t>e/ sporządzenie protokołu</w:t>
      </w:r>
    </w:p>
    <w:p w14:paraId="420FF6CD" w14:textId="77777777" w:rsidR="00DA4855" w:rsidRDefault="00E21E38" w:rsidP="00E21E38">
      <w:pPr>
        <w:spacing w:after="53" w:line="235" w:lineRule="auto"/>
        <w:ind w:left="76" w:right="5239"/>
        <w:jc w:val="left"/>
      </w:pPr>
      <w:r>
        <w:t xml:space="preserve">f/ ogłoszenie wyników wyborów </w:t>
      </w:r>
    </w:p>
    <w:p w14:paraId="797BE49F" w14:textId="77777777" w:rsidR="00DA4855" w:rsidRDefault="00DA4855" w:rsidP="00E21E38">
      <w:pPr>
        <w:spacing w:after="53" w:line="235" w:lineRule="auto"/>
        <w:ind w:left="76" w:right="5239"/>
        <w:jc w:val="left"/>
      </w:pPr>
    </w:p>
    <w:p w14:paraId="20FE92E9" w14:textId="77777777" w:rsidR="00E21E38" w:rsidRDefault="00E21E38" w:rsidP="00E21E38">
      <w:pPr>
        <w:spacing w:after="53" w:line="235" w:lineRule="auto"/>
        <w:ind w:left="76" w:right="5239"/>
        <w:jc w:val="left"/>
      </w:pPr>
      <w:r>
        <w:t>art. 20</w:t>
      </w:r>
    </w:p>
    <w:p w14:paraId="6156C4E4" w14:textId="77777777" w:rsidR="00DA4855" w:rsidRDefault="00E21E38" w:rsidP="00E21E38">
      <w:pPr>
        <w:spacing w:after="348"/>
        <w:ind w:left="76" w:right="38"/>
      </w:pPr>
      <w:r>
        <w:t xml:space="preserve">Wybory Przewodniczącego Samorządu dokonują się w następujący sposób: </w:t>
      </w:r>
    </w:p>
    <w:p w14:paraId="58CC4D45" w14:textId="77777777" w:rsidR="00DA4855" w:rsidRDefault="00E21E38" w:rsidP="00E21E38">
      <w:pPr>
        <w:spacing w:after="348"/>
        <w:ind w:left="76" w:right="38"/>
      </w:pPr>
      <w:r>
        <w:t xml:space="preserve">a/ na kartach do głosowania nazwiska kandydatów umieszczone są w kolejności alfabetycznej, </w:t>
      </w:r>
    </w:p>
    <w:p w14:paraId="30BD463B" w14:textId="77777777" w:rsidR="00E21E38" w:rsidRDefault="00E21E38" w:rsidP="00E21E38">
      <w:pPr>
        <w:spacing w:after="348"/>
        <w:ind w:left="76" w:right="38"/>
      </w:pPr>
      <w:r>
        <w:t xml:space="preserve">b/ głosowanie dokonuje się przez postawienie znaku X przy </w:t>
      </w:r>
      <w:r w:rsidR="00540D34">
        <w:t>1</w:t>
      </w:r>
      <w:r>
        <w:t xml:space="preserve"> nazwisk</w:t>
      </w:r>
      <w:r w:rsidR="00540D34">
        <w:t xml:space="preserve">u </w:t>
      </w:r>
      <w:r>
        <w:t>kandydat</w:t>
      </w:r>
      <w:r w:rsidR="00540D34">
        <w:t>a</w:t>
      </w:r>
      <w:r>
        <w:t xml:space="preserve"> i wrzucenie karty wyborczej do urny.</w:t>
      </w:r>
    </w:p>
    <w:p w14:paraId="683C0A11" w14:textId="77777777" w:rsidR="00E21E38" w:rsidRDefault="00E21E38" w:rsidP="00E21E38">
      <w:pPr>
        <w:spacing w:after="249" w:line="256" w:lineRule="auto"/>
        <w:ind w:left="72" w:hanging="10"/>
        <w:jc w:val="left"/>
      </w:pPr>
      <w:r>
        <w:t xml:space="preserve">Rozdział V </w:t>
      </w:r>
      <w:r>
        <w:rPr>
          <w:u w:val="single" w:color="000000"/>
        </w:rPr>
        <w:t>Dokumentacja Samorządu Uczniowskiego</w:t>
      </w:r>
    </w:p>
    <w:p w14:paraId="625B16B3" w14:textId="77777777" w:rsidR="00E21E38" w:rsidRDefault="00E21E38" w:rsidP="00E21E38">
      <w:pPr>
        <w:ind w:left="76" w:right="38"/>
      </w:pPr>
      <w:r>
        <w:lastRenderedPageBreak/>
        <w:t>art. 21</w:t>
      </w:r>
    </w:p>
    <w:p w14:paraId="5B82B9C7" w14:textId="77777777" w:rsidR="00E21E38" w:rsidRDefault="00E21E38" w:rsidP="00E21E38">
      <w:pPr>
        <w:ind w:left="451" w:right="38"/>
      </w:pPr>
      <w:r>
        <w:t>l . Regulamin Samorządu.</w:t>
      </w:r>
    </w:p>
    <w:p w14:paraId="411DDE96" w14:textId="77777777" w:rsidR="00E21E38" w:rsidRDefault="00E21E38" w:rsidP="00E21E38">
      <w:pPr>
        <w:numPr>
          <w:ilvl w:val="0"/>
          <w:numId w:val="2"/>
        </w:numPr>
        <w:spacing w:after="9" w:line="247" w:lineRule="auto"/>
        <w:ind w:right="38" w:hanging="360"/>
      </w:pPr>
      <w:r>
        <w:t>plan pracy Samorządu.</w:t>
      </w:r>
    </w:p>
    <w:p w14:paraId="31F0EB6C" w14:textId="77777777" w:rsidR="00E21E38" w:rsidRDefault="00E21E38" w:rsidP="00E21E38">
      <w:pPr>
        <w:numPr>
          <w:ilvl w:val="0"/>
          <w:numId w:val="2"/>
        </w:numPr>
        <w:spacing w:after="9" w:line="247" w:lineRule="auto"/>
        <w:ind w:right="38" w:hanging="360"/>
      </w:pPr>
      <w:r>
        <w:t>Protokoły z posiedzeń</w:t>
      </w:r>
    </w:p>
    <w:p w14:paraId="02845A4A" w14:textId="77777777" w:rsidR="00E21E38" w:rsidRDefault="00E21E38" w:rsidP="00E21E38">
      <w:pPr>
        <w:numPr>
          <w:ilvl w:val="0"/>
          <w:numId w:val="2"/>
        </w:numPr>
        <w:spacing w:after="279" w:line="247" w:lineRule="auto"/>
        <w:ind w:right="38" w:hanging="360"/>
      </w:pPr>
      <w:r>
        <w:t>Sprawozdanie z działań Samorządu.</w:t>
      </w:r>
    </w:p>
    <w:p w14:paraId="2A888A5F" w14:textId="77777777" w:rsidR="00E21E38" w:rsidRDefault="00E21E38" w:rsidP="00E21E38">
      <w:pPr>
        <w:spacing w:after="52"/>
        <w:ind w:left="76" w:right="38"/>
      </w:pPr>
      <w:r>
        <w:t>art.22</w:t>
      </w:r>
    </w:p>
    <w:p w14:paraId="53312EE9" w14:textId="77777777" w:rsidR="00E21E38" w:rsidRDefault="00E21E38" w:rsidP="00E21E38">
      <w:pPr>
        <w:spacing w:after="292"/>
        <w:ind w:left="76" w:right="38"/>
      </w:pPr>
      <w:r>
        <w:t>Sprawy wymagające współdziałania Dyrektora, Rady Pedagogicznej, Rady Rodziców z Samorządem Uczniowskim powinny być rozpatrywane przy udziale wszystkich zainteresowanych stron.</w:t>
      </w:r>
    </w:p>
    <w:p w14:paraId="20E18DAB" w14:textId="77777777" w:rsidR="00E21E38" w:rsidRDefault="00E21E38" w:rsidP="00E21E38">
      <w:pPr>
        <w:spacing w:after="43"/>
        <w:ind w:left="76" w:right="38"/>
      </w:pPr>
      <w:r>
        <w:t>art.23</w:t>
      </w:r>
    </w:p>
    <w:p w14:paraId="0804979D" w14:textId="77777777" w:rsidR="00E21E38" w:rsidRDefault="00E21E38" w:rsidP="00E21E38">
      <w:pPr>
        <w:spacing w:after="334"/>
        <w:ind w:left="76" w:right="38"/>
      </w:pPr>
      <w:r>
        <w:t>Uczniowie występujący w obronie praw uczniowskich nie mogą być z tego powodu oceniani negatywnie.</w:t>
      </w:r>
    </w:p>
    <w:p w14:paraId="3339283E" w14:textId="77777777" w:rsidR="00943763" w:rsidRDefault="00943763" w:rsidP="00E21E38">
      <w:pPr>
        <w:spacing w:after="334"/>
        <w:ind w:left="76" w:right="38"/>
        <w:rPr>
          <w:u w:val="single"/>
        </w:rPr>
      </w:pPr>
      <w:r>
        <w:t xml:space="preserve">Rozdział VII </w:t>
      </w:r>
      <w:r w:rsidRPr="00943763">
        <w:rPr>
          <w:u w:val="single"/>
        </w:rPr>
        <w:t>Fundusze samorządu uczniowskiego</w:t>
      </w:r>
    </w:p>
    <w:p w14:paraId="32C9B3EE" w14:textId="77777777" w:rsidR="00CF1902" w:rsidRDefault="00CF1902" w:rsidP="00CF1902">
      <w:pPr>
        <w:spacing w:after="334"/>
        <w:ind w:left="76" w:right="38"/>
      </w:pPr>
      <w:r>
        <w:t>a</w:t>
      </w:r>
      <w:r w:rsidR="00943763">
        <w:t>rt.24</w:t>
      </w:r>
      <w:r>
        <w:br/>
        <w:t>Samorząd mo</w:t>
      </w:r>
      <w:r w:rsidR="00A45EED">
        <w:t>ż</w:t>
      </w:r>
      <w:r>
        <w:t>e posiadać własne fundusze, które służą do finansowania ich działalności, dysponentem funduszu jest Rada Samorządu Uczniowskiego w porozumieniu z Opiekunem</w:t>
      </w:r>
    </w:p>
    <w:p w14:paraId="7F089064" w14:textId="77777777" w:rsidR="00CF1902" w:rsidRDefault="00CF1902" w:rsidP="00CF1902">
      <w:pPr>
        <w:spacing w:after="334"/>
        <w:ind w:left="76" w:right="38"/>
        <w:jc w:val="left"/>
      </w:pPr>
      <w:r>
        <w:t>art. 25</w:t>
      </w:r>
      <w:r>
        <w:br/>
        <w:t>Fundusze Samorządu Uczniowskiego mogą być tworzone:</w:t>
      </w:r>
    </w:p>
    <w:p w14:paraId="069851DB" w14:textId="77777777" w:rsidR="00CF1902" w:rsidRDefault="00CF1902" w:rsidP="00E21E38">
      <w:pPr>
        <w:spacing w:after="334"/>
        <w:ind w:left="76" w:right="38"/>
      </w:pPr>
      <w:r>
        <w:t xml:space="preserve">a/ z dochodów uzyskanych z organizowanych przez samorząd imprez, </w:t>
      </w:r>
      <w:proofErr w:type="spellStart"/>
      <w:r>
        <w:t>kiermaszy</w:t>
      </w:r>
      <w:proofErr w:type="spellEnd"/>
    </w:p>
    <w:p w14:paraId="1C88E60C" w14:textId="77777777" w:rsidR="00CF1902" w:rsidRPr="00943763" w:rsidRDefault="00CF1902" w:rsidP="00E21E38">
      <w:pPr>
        <w:spacing w:after="334"/>
        <w:ind w:left="76" w:right="38"/>
      </w:pPr>
      <w:r>
        <w:t>b/ z dochodów za zbiórkę surowców wtórnych</w:t>
      </w:r>
    </w:p>
    <w:p w14:paraId="4AEE29A2" w14:textId="77777777" w:rsidR="00CF1902" w:rsidRPr="00A45EED" w:rsidRDefault="00E21E38" w:rsidP="00A45EED">
      <w:pPr>
        <w:spacing w:after="44"/>
        <w:ind w:left="76" w:right="4427"/>
        <w:rPr>
          <w:u w:val="single" w:color="000000"/>
        </w:rPr>
      </w:pPr>
      <w:r>
        <w:t>Rozdział VI</w:t>
      </w:r>
      <w:r w:rsidR="00943763">
        <w:t>I</w:t>
      </w:r>
      <w:r w:rsidR="00A45EED">
        <w:t>I</w:t>
      </w:r>
      <w:r>
        <w:t xml:space="preserve"> </w:t>
      </w:r>
      <w:r>
        <w:rPr>
          <w:u w:val="single" w:color="000000"/>
        </w:rPr>
        <w:t xml:space="preserve">Postanowienia końcowe </w:t>
      </w:r>
    </w:p>
    <w:p w14:paraId="2DC00C70" w14:textId="77777777" w:rsidR="00E21E38" w:rsidRDefault="00E21E38" w:rsidP="00E21E38">
      <w:pPr>
        <w:spacing w:after="44"/>
        <w:ind w:left="76" w:right="4427"/>
      </w:pPr>
      <w:r>
        <w:t>art. 2</w:t>
      </w:r>
      <w:r w:rsidR="00CF1902">
        <w:t>6</w:t>
      </w:r>
    </w:p>
    <w:p w14:paraId="3BA9DD55" w14:textId="77777777" w:rsidR="00E21E38" w:rsidRDefault="00E21E38" w:rsidP="00943763">
      <w:pPr>
        <w:spacing w:after="236"/>
        <w:ind w:right="38"/>
      </w:pPr>
      <w:r>
        <w:t xml:space="preserve"> Regulamin podlega uchwaleniu przez ogół uprawnionych uczniów szkoły.</w:t>
      </w:r>
    </w:p>
    <w:p w14:paraId="7E9CEC01" w14:textId="77777777" w:rsidR="00E21E38" w:rsidRDefault="00E21E38" w:rsidP="00A45EED">
      <w:pPr>
        <w:spacing w:after="299"/>
        <w:ind w:right="2564"/>
        <w:jc w:val="left"/>
      </w:pPr>
      <w:r>
        <w:t>art.</w:t>
      </w:r>
      <w:r w:rsidR="00CF1902">
        <w:t xml:space="preserve"> </w:t>
      </w:r>
      <w:r>
        <w:t>2</w:t>
      </w:r>
      <w:r w:rsidR="00CF1902">
        <w:t>7</w:t>
      </w:r>
      <w:r>
        <w:t xml:space="preserve"> </w:t>
      </w:r>
      <w:r w:rsidR="00CF1902">
        <w:br/>
      </w:r>
      <w:r>
        <w:t>Zmiany w regulaminie wymagają ponownego</w:t>
      </w:r>
      <w:r w:rsidR="00540D34">
        <w:t xml:space="preserve"> </w:t>
      </w:r>
      <w:r>
        <w:t>uchwalenia.</w:t>
      </w:r>
      <w:r w:rsidR="00A45EED">
        <w:br/>
      </w:r>
      <w:r>
        <w:t>art. 2</w:t>
      </w:r>
      <w:r w:rsidR="00CF1902">
        <w:t>8</w:t>
      </w:r>
    </w:p>
    <w:p w14:paraId="6516D24E" w14:textId="77777777" w:rsidR="00E21E38" w:rsidRDefault="00E21E38" w:rsidP="00A45EED">
      <w:pPr>
        <w:ind w:left="0" w:right="38"/>
      </w:pPr>
      <w:r>
        <w:t>Regulamin wchodzi w życie z dniem jego ogłoszenia.</w:t>
      </w:r>
    </w:p>
    <w:sectPr w:rsidR="00E21E38">
      <w:pgSz w:w="11563" w:h="16488"/>
      <w:pgMar w:top="1440" w:right="1354" w:bottom="144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D5EFC"/>
    <w:multiLevelType w:val="hybridMultilevel"/>
    <w:tmpl w:val="7166E258"/>
    <w:lvl w:ilvl="0" w:tplc="CABE8466">
      <w:start w:val="2"/>
      <w:numFmt w:val="decimal"/>
      <w:lvlText w:val="%1."/>
      <w:lvlJc w:val="left"/>
      <w:pPr>
        <w:ind w:left="7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94AA892">
      <w:start w:val="1"/>
      <w:numFmt w:val="lowerLetter"/>
      <w:lvlText w:val="%2"/>
      <w:lvlJc w:val="left"/>
      <w:pPr>
        <w:ind w:left="1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A7A6E54">
      <w:start w:val="1"/>
      <w:numFmt w:val="lowerRoman"/>
      <w:lvlText w:val="%3"/>
      <w:lvlJc w:val="left"/>
      <w:pPr>
        <w:ind w:left="2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14DF14">
      <w:start w:val="1"/>
      <w:numFmt w:val="decimal"/>
      <w:lvlText w:val="%4"/>
      <w:lvlJc w:val="left"/>
      <w:pPr>
        <w:ind w:left="2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C2EFAC8">
      <w:start w:val="1"/>
      <w:numFmt w:val="lowerLetter"/>
      <w:lvlText w:val="%5"/>
      <w:lvlJc w:val="left"/>
      <w:pPr>
        <w:ind w:left="3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A7699EA">
      <w:start w:val="1"/>
      <w:numFmt w:val="lowerRoman"/>
      <w:lvlText w:val="%6"/>
      <w:lvlJc w:val="left"/>
      <w:pPr>
        <w:ind w:left="4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26CD8A6">
      <w:start w:val="1"/>
      <w:numFmt w:val="decimal"/>
      <w:lvlText w:val="%7"/>
      <w:lvlJc w:val="left"/>
      <w:pPr>
        <w:ind w:left="5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18A0270">
      <w:start w:val="1"/>
      <w:numFmt w:val="lowerLetter"/>
      <w:lvlText w:val="%8"/>
      <w:lvlJc w:val="left"/>
      <w:pPr>
        <w:ind w:left="5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DEA483E">
      <w:start w:val="1"/>
      <w:numFmt w:val="lowerRoman"/>
      <w:lvlText w:val="%9"/>
      <w:lvlJc w:val="left"/>
      <w:pPr>
        <w:ind w:left="6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5F62BE1"/>
    <w:multiLevelType w:val="hybridMultilevel"/>
    <w:tmpl w:val="1CA64F96"/>
    <w:lvl w:ilvl="0" w:tplc="97089698">
      <w:start w:val="2"/>
      <w:numFmt w:val="decimal"/>
      <w:lvlText w:val="%1."/>
      <w:lvlJc w:val="left"/>
      <w:pPr>
        <w:ind w:left="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F30B6DA">
      <w:start w:val="1"/>
      <w:numFmt w:val="lowerLetter"/>
      <w:lvlText w:val="%2"/>
      <w:lvlJc w:val="left"/>
      <w:pPr>
        <w:ind w:left="1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AED512">
      <w:start w:val="1"/>
      <w:numFmt w:val="lowerRoman"/>
      <w:lvlText w:val="%3"/>
      <w:lvlJc w:val="left"/>
      <w:pPr>
        <w:ind w:left="22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7587C34">
      <w:start w:val="1"/>
      <w:numFmt w:val="decimal"/>
      <w:lvlText w:val="%4"/>
      <w:lvlJc w:val="left"/>
      <w:pPr>
        <w:ind w:left="29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6E3BE8">
      <w:start w:val="1"/>
      <w:numFmt w:val="lowerLetter"/>
      <w:lvlText w:val="%5"/>
      <w:lvlJc w:val="left"/>
      <w:pPr>
        <w:ind w:left="36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3524A14">
      <w:start w:val="1"/>
      <w:numFmt w:val="lowerRoman"/>
      <w:lvlText w:val="%6"/>
      <w:lvlJc w:val="left"/>
      <w:pPr>
        <w:ind w:left="43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6945386">
      <w:start w:val="1"/>
      <w:numFmt w:val="decimal"/>
      <w:lvlText w:val="%7"/>
      <w:lvlJc w:val="left"/>
      <w:pPr>
        <w:ind w:left="50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25A285C">
      <w:start w:val="1"/>
      <w:numFmt w:val="lowerLetter"/>
      <w:lvlText w:val="%8"/>
      <w:lvlJc w:val="left"/>
      <w:pPr>
        <w:ind w:left="58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C2248C0">
      <w:start w:val="1"/>
      <w:numFmt w:val="lowerRoman"/>
      <w:lvlText w:val="%9"/>
      <w:lvlJc w:val="left"/>
      <w:pPr>
        <w:ind w:left="65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2634033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657126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4D9"/>
    <w:rsid w:val="00290ED7"/>
    <w:rsid w:val="003E0B2C"/>
    <w:rsid w:val="00540D34"/>
    <w:rsid w:val="00943763"/>
    <w:rsid w:val="00A3729E"/>
    <w:rsid w:val="00A45EED"/>
    <w:rsid w:val="00BA34D9"/>
    <w:rsid w:val="00CF1902"/>
    <w:rsid w:val="00DA4855"/>
    <w:rsid w:val="00E2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7B2F"/>
  <w15:docId w15:val="{F43113B3-9DE7-4F36-B140-96D280C8D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" w:line="250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EE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Wojtachnio</dc:creator>
  <cp:keywords/>
  <cp:lastModifiedBy>Małgorzata Oziomek</cp:lastModifiedBy>
  <cp:revision>2</cp:revision>
  <cp:lastPrinted>2021-05-17T08:17:00Z</cp:lastPrinted>
  <dcterms:created xsi:type="dcterms:W3CDTF">2023-10-21T12:13:00Z</dcterms:created>
  <dcterms:modified xsi:type="dcterms:W3CDTF">2023-10-21T12:13:00Z</dcterms:modified>
</cp:coreProperties>
</file>