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5.3579711914062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962229"/>
          <w:sz w:val="104"/>
          <w:szCs w:val="104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962229"/>
          <w:sz w:val="104"/>
          <w:szCs w:val="104"/>
          <w:u w:val="none"/>
          <w:shd w:fill="auto" w:val="clear"/>
          <w:vertAlign w:val="baseline"/>
          <w:rtl w:val="0"/>
        </w:rPr>
        <w:t xml:space="preserve">Ludzie wśród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998046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5311279296875" w:line="240" w:lineRule="auto"/>
        <w:ind w:left="1374.3179321289062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962229"/>
          <w:sz w:val="104"/>
          <w:szCs w:val="104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962229"/>
          <w:sz w:val="104"/>
          <w:szCs w:val="104"/>
          <w:u w:val="none"/>
          <w:shd w:fill="auto" w:val="clear"/>
          <w:vertAlign w:val="baseline"/>
          <w:rtl w:val="0"/>
        </w:rPr>
        <w:t xml:space="preserve">gruzów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0002441406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80029296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198974609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8005371093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39916992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00012207031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003662109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399658203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.9322509765625" w:line="240" w:lineRule="auto"/>
        <w:ind w:left="1351.6380310058594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302603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302603"/>
          <w:sz w:val="42"/>
          <w:szCs w:val="42"/>
          <w:u w:val="none"/>
          <w:shd w:fill="auto" w:val="clear"/>
          <w:vertAlign w:val="baseline"/>
          <w:rtl w:val="0"/>
        </w:rPr>
        <w:t xml:space="preserve">- o „warszawskich Robinsonach”.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99951171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999755859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400146484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Ł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99951171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4006347656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998046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990234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0002441406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00048828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2001953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77990722656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8000488281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998046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4005126953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399658203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998046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0006103515625" w:line="240" w:lineRule="auto"/>
        <w:ind w:left="0" w:right="-7.8808593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Ę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600158691406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7996826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200073242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78027343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3.799743652343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00048828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80017089843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19995117187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.00006103515625" w:line="240" w:lineRule="auto"/>
        <w:ind w:left="0" w:right="36.9189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799804687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80010986328125" w:line="240" w:lineRule="auto"/>
        <w:ind w:left="0" w:right="34.7192382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</w:rPr>
        <w:sectPr>
          <w:pgSz w:h="11620" w:w="17000" w:orient="landscape"/>
          <w:pgMar w:bottom="0" w:top="611.7431640625" w:left="0" w:right="277.05810546875" w:header="0" w:footer="720"/>
          <w:pgNumType w:start="1"/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fffff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7.62664794921875" w:lineRule="auto"/>
        <w:ind w:left="14.70001220703125" w:right="2163.101806640625" w:firstLine="12.480010986328125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BohaterON w Twojej Szkole 2023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Nauczycielko/Nauczycielu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3994140625" w:line="288.6845397949219" w:lineRule="auto"/>
        <w:ind w:left="3.4200286865234375" w:right="1219.3609619140625" w:firstLine="3.96003723144531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otrzymujesz materiały edukacyjne przygotowane w ramach akcji BohaterON  w Twojej Szkole 2023, z pomocą których przeprowadzisz lekcje z zakresu edukacji  historyczno – patriotycznej na temat Powstania Warszawskiego.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6552734375" w:line="288.68428230285645" w:lineRule="auto"/>
        <w:ind w:left="7.20001220703125" w:right="1112.0989990234375" w:firstLine="10.4400634765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Ludzie wśród gruzów – o „warszawskich Robinsonach” to propozycja  90-minutowych zajęć rekomendowanych dla uczniów szkół ponadpodstawowych.  Scenariusz możesz realizować na lekcji historii, w ramach godziny wychowawczej  bądź pozalekcyjnych spotkań z uczniami.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6552734375" w:line="288.6845397949219" w:lineRule="auto"/>
        <w:ind w:left="3.4200286865234375" w:right="1134.95849609375" w:firstLine="14.220046997070312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Podstawą scenariusza są kilkuminutowe animacje opisujące losy ludzi, którzy po  upadku Powstania ukrywali się w ruinach Warszawy. Przygotowaliśmy pięć  obrazkowych historii o sile oporu, wytrwałości i heroizmie warszawiaków, ale także  wszechobecnym bólu, głodzie i strachu.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35009765625" w:line="288.6845397949219" w:lineRule="auto"/>
        <w:ind w:left="14.220046997070312" w:right="1253.9019775390625" w:hanging="14.220046997070312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trosce o odbiorców naszych materiałów zadbaliśmy, aby omawiane treści oraz  użyte narzędzia odpowiadały możliwościom poznawczym nastolatków.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6552734375" w:line="288.6845397949219" w:lineRule="auto"/>
        <w:ind w:left="7.38006591796875" w:right="1143.5980224609375" w:firstLine="10.260009765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Dziękujemy za włączanie z nami historii! Łącząc siły możemy sprawić, że stanie się  ona żywa, zrozumiała i inspirująca.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3.4866333007812" w:line="240" w:lineRule="auto"/>
        <w:ind w:left="0" w:right="1005.700073242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Zespół BohaterON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8533935546875" w:line="240" w:lineRule="auto"/>
        <w:ind w:left="903.83789062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Wskazówki dla prowadzącej/ego zajęcia: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997314453125" w:line="288.6845397949219" w:lineRule="auto"/>
        <w:ind w:left="902.49755859375" w:right="48.463134765625" w:firstLine="19.08020019531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Przed wyświetleniem animacji uprzedź młodzież, jakiego rodzaju treści za chwilę  zobaczą. Pomimo ich, prawie już dorosłego wieku nie zakładaj, że grupa będzie  potrafiła sama poradzić sobie z emocjami wywołanymi przez zaprezentowane  materiały. Posiadana wiedza, świadomość historyczna i rozwinięta na tym etapie  empatia mogą sprawić, że niektórzy uczniowie bardzo silnie zareagują na  wyświetlony materiał. Po emisji pozwól młodzieży na spontaniczne dzielenie się  reakcjami, słuchaj aktywnie i nie bój się rozmawiać o towarzyszących im emocjach.  Jeśli zobaczysz, że cała grupa zareagowała bardzo uczuciowo, bądź gotowa/gotowy  do modyfikacji zaplanowanych działań. Jeżeli emocjonalnie zareagują pojedyncze  osoby z grupy - okaż im wsparcie, dając możliwość np. wyjścia na chwilę z klasy czy  porozmawiania na osobności po zajęciach.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35009765625" w:line="288.6845397949219" w:lineRule="auto"/>
        <w:ind w:left="903.93798828125" w:right="62.166748046875" w:hanging="3.4197998046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Wśród starszej młodzieży obok rzetelnego przekazu merytorycznego nadal bardzo  ważne jest wspieranie procesu budowania postawy empatycznej. Omawiaj sytuacje  przedstawione w animacjach z perspektywy jednostek i na konkretnych przykładach  podkreślając różnorodność wyborów i postaw. Jak bohaterowie pomagali swoim  chorym lub rannym towarzyszom? W jaki sposób dawali sobie wzajemnie  nadzieję? Co robili, aby zachować człowieczeństwo? Jakie emocje im towarzyszyły?  Staraj się nie tworzyć czarno-białego obrazu rzeczywistości, zwracaj również uwagę,  aby ocenie uczniów poddawane były czyny, a nie sami bohaterowie. Z szacunku do  nich, nie proś też uczniów, aby gdybali na temat tego, co oni zrobiliby na miejscu  danej osoby.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8078613281" w:line="240" w:lineRule="auto"/>
        <w:ind w:left="921.57775878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Konsultacje psychologiczne: Magdalena Ostapczuk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3.8516235351562" w:line="240" w:lineRule="auto"/>
        <w:ind w:left="0" w:right="23.8378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5.8975315093994" w:lineRule="auto"/>
        <w:ind w:left="0" w:right="2339.27978515625" w:firstLine="15.3199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Ludzie wśród gruzów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o „warszawskich Robinsonach”.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6.0235595703125" w:line="240" w:lineRule="auto"/>
        <w:ind w:left="276.6039276123047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Czas trwania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2294921875" w:line="240" w:lineRule="auto"/>
        <w:ind w:left="276.0639190673828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dwie jednostki lekcyjne ok. 90 min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88037109375" w:line="240" w:lineRule="auto"/>
        <w:ind w:left="269.9439239501953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Autorka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2294921875" w:line="288.6845397949219" w:lineRule="auto"/>
        <w:ind w:left="270.4838562011719" w:right="2787.5927734375" w:hanging="1.620025634765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Alina Ślimak – polonistka w Liceum Ogólnokształcącym  w Zespole Szkół w Dobrym Mieście, pasjonatka historii,  realizatorka badawczych projektów edukacyjnych, autorka  wielu nagrodzonych scenariuszy metodycznych z zakresu  edukacji historycznej oraz dziedzictwa kulturowego,  uhonorowana Nagrodą Brązowego BohaterONa 2020  w kategorii Nauczyciel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36669921875" w:line="240" w:lineRule="auto"/>
        <w:ind w:left="276.6039276123047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Grupa docelowa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92431640625" w:line="240" w:lineRule="auto"/>
        <w:ind w:left="282.9039001464844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uczniowie szkół ponadpodstawowych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8797607421875" w:line="240" w:lineRule="auto"/>
        <w:ind w:left="281.8238830566406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Materiały do zajęć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92431640625" w:line="240" w:lineRule="auto"/>
        <w:ind w:left="274.08386230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komputer z głośnikami i dostępem do internetu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92431640625" w:line="240" w:lineRule="auto"/>
        <w:ind w:left="274.08386230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projektor oraz ekran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92431640625" w:line="240" w:lineRule="auto"/>
        <w:ind w:left="274.08386230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koperty z zadaniami dla grup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076904296875" w:line="240" w:lineRule="auto"/>
        <w:ind w:left="274.08386230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telefony komórkowe z dostępem do internetu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98193359375" w:line="240" w:lineRule="auto"/>
        <w:ind w:left="1025.761718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Materiały dydaktyczne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2294921875" w:line="288.6845397949219" w:lineRule="auto"/>
        <w:ind w:left="1193.521728515625" w:right="147.894287109375" w:hanging="175.4998779296875"/>
        <w:jc w:val="both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animacje o pięciorgu warszawskich Robinsonach: Czesławie Lubaszce, Gabrielu  Cybulskim, Marianie Uramowskim, Danucie Gałkowej, Janie Pęczkowskim, link: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https://www.youtube.com/bohateron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65576171875" w:line="288.68385314941406" w:lineRule="auto"/>
        <w:ind w:left="1018.0218505859375" w:right="1501.854248046875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informacje biograficzne o pięciorgu warszawskich Robinsonach • karta decyzji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77783203125" w:line="240" w:lineRule="auto"/>
        <w:ind w:left="1018.02185058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karty pracy nr 1 – plansza cichej dyskusji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619140625" w:line="240" w:lineRule="auto"/>
        <w:ind w:left="1018.02185058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karta pracy nr 2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83984375" w:line="240" w:lineRule="auto"/>
        <w:ind w:left="1018.02185058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zdjęcia zniszczonej Warszawy, link: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619140625" w:line="240" w:lineRule="auto"/>
        <w:ind w:left="1198.2019042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https://www.1944.pl/fototeka/warszawa-zniszczona,99.html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83984375" w:line="288.6845397949219" w:lineRule="auto"/>
        <w:ind w:left="1182.72216796875" w:right="158.873291015625" w:firstLine="15.479736328125"/>
        <w:jc w:val="left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lub przygotowanie w klasie scenografii z wydrukowanych zdjęć zniszczonej Warszawy w 1944 r. lub wyświetlenie filmu „Miasto ruin” - powojenna Warszawa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https://www.youtube.com/watch?v=gOVg3P0uHN8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5947265625" w:line="288.6851978302002" w:lineRule="auto"/>
        <w:ind w:left="1198.201904296875" w:right="196.1328125" w:hanging="180.1800537109375"/>
        <w:jc w:val="left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rysunek Bronisława Wojciecha Linkego pt. „Powrót” z cyklu „Kamienie krzyczą”  link: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https://artinfo.pl/dzielo/powrot-do-kraju-1946-005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365478515625" w:line="240" w:lineRule="auto"/>
        <w:ind w:left="1025.761718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Metody i formy pracy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2294921875" w:line="288.6845397949219" w:lineRule="auto"/>
        <w:ind w:left="1020.0018310546875" w:right="317.076416015625" w:hanging="1.0797119140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dyskusja, dyskusja kierowana, metoda podawcza (pokaz zdjęć, pokaz rysunku,  projekcja filmów), metoda aktywizująca (tworzenie karty decyzji), analiza dzieła  sztuki, ukierunkowana praca z tekstem, praca w grupach, praca w parach, praca  zbiorowa pod kierunkiem nauczyciela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3673095703125" w:line="240" w:lineRule="auto"/>
        <w:ind w:left="1020.54199218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Cele lekcji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31396484375" w:line="240" w:lineRule="auto"/>
        <w:ind w:left="1029.0020751953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Uczeń/uczennica: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53466796875" w:line="288.68385314941406" w:lineRule="auto"/>
        <w:ind w:left="1196.942138671875" w:right="1058.336181640625" w:hanging="178.92028808593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poznaje i rozumie pojęcie „Robinsonowie warszawscy” w kontekście  uwarunkowań historycznych,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77783203125" w:line="240" w:lineRule="auto"/>
        <w:ind w:left="1018.02185058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poznaje wybrane biografie „Robinsonów warszawskich”,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31396484375" w:line="240" w:lineRule="auto"/>
        <w:ind w:left="1018.02185058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analizuje nieliterackie teksty kultury (film, zdjęcie, rysunek),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053466796875" w:line="288.68385314941406" w:lineRule="auto"/>
        <w:ind w:left="1018.0218505859375" w:right="432.31201171875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pogłębia umiejętności interpretacyjne tekstów kultury i źródeł historycznych, • trenuje warsztat argumentacyjny,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77783203125" w:line="288.68385314941406" w:lineRule="auto"/>
        <w:ind w:left="1190.1019287109375" w:right="581.334228515625" w:hanging="172.0800781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poszerza przestrzeń do refleksji nad zachowaniem człowieka w sytuacjach  ekstremalnych.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6705017089844" w:line="240" w:lineRule="auto"/>
        <w:ind w:left="0" w:right="34.71313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.8241271972656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Przebieg lekcji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8797607421875" w:line="240" w:lineRule="auto"/>
        <w:ind w:left="0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Wprowadzenie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f9b104" w:val="clear"/>
          <w:vertAlign w:val="baseline"/>
          <w:rtl w:val="0"/>
        </w:rPr>
        <w:t xml:space="preserve">do 8 min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88.6845397949219" w:lineRule="auto"/>
        <w:ind w:left="0.099945068359375" w:right="1038.740234375" w:firstLine="17.64007568359375"/>
        <w:jc w:val="left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Nauczyciel rozpoczyna lekcję od wyświetlenia zdjęć zniszczonej Warszawy po  upadku Powstania Warszawskiego (link: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https://www.1944.pl/fototeka/warszawa-z niszczona,99.html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lub przygotowuje w klasie scenografię z wydrukowanych zdjęć  zniszczonej Warszawy w 1944 r. /lub wyświetla film „Miasto ruin” - powojenna  Warszawa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https://www.youtube.com/watch?v=gOVg3P0uHN8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3.746337890625" w:line="240" w:lineRule="auto"/>
        <w:ind w:left="0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Wprowadzenie uczniów w tematykę Powstania Warszawskiego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5997314453125" w:line="288.68456840515137" w:lineRule="auto"/>
        <w:ind w:left="3.5199737548828125" w:right="1059.2974853515625" w:firstLine="14.220046997070312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Powstanie Warszawskie to zbrojne wystąpienie Polaków przeciwko III Rzeszy  okupującej Warszawę od września 1939 r. Powstanie wybuchło 1 sierpnia i trwało do  2 października 1944 r. Było ono zorganizowane przez Armię Krajową (wojsko polskie  w czasie II wojny światowej). Jego głównym celem było wyzwolenie Warszawy.  Pomimo wielu zwycięstw w trakcie trwania walk powstanie zakończyło się porażką  Polaków. Wybuch powstania i heroiczna walka nie byłyby możliwe bez bohaterstwa  tysięcy Polaków, w tym dzieci i młodzieży.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3663940429688" w:line="288.6845397949219" w:lineRule="auto"/>
        <w:ind w:left="5.4999542236328125" w:right="1115.634765625" w:hanging="5.40000915527343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Wprowadzenie uczniów w tematykę lekcji z wykorzystaniem następujących pytań: • Czy wiecie kogo określamy mianem „Robinsonów warszawskich”?  • Kim byli „Robinsonowie warszawscy”? 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65576171875" w:line="240" w:lineRule="auto"/>
        <w:ind w:left="5.4999542236328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Dlaczego używamy określenia „Robinsonowie warszawscy”?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85400390625" w:line="240" w:lineRule="auto"/>
        <w:ind w:left="883.9379882812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Wyjaśnienie nauczyciela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88.6844825744629" w:lineRule="auto"/>
        <w:ind w:left="887.4578857421875" w:right="88.201904296875" w:firstLine="14.2199707031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upadku powstania warszawskiego, na początku października 1944 roku, polscy  żołnierze i cywile musieli opuścić miasto. Jednak około kilkaset osób zdecydowało  się ukryć przed Niemcami w opustoszałych ruinach stolicy, żeby poczekać na  ofensywę wojsk radzieckich i polskich. Części Robinsonów udało się przeżyć.  Doczekali zdobycia Warszawy przez wojska radzieckie i polskie 17 stycznia 1945 roku.  Historię „Robinsonów warszawskich” rzadko się przypomina, a najczęściej jedynie  ze względu na wojenny dramatyzm ich przeżyć. Mimo że wszyscy, którzy  zdecydowali się zostać w Warszawie musieli się ukrywać, żeby przeżyć, to ich losy  bywały bardzo różne i zależały od wielu czynników, często od przypadku. Dlaczego „Robinsonowie warszawscy”? - Ktoś kiedyś nazwał tak ukrywających się  śmiałków i nazwa ta przyjęła się. Oni ukrywali się w gruzach, Robinson wiódł życie  na bezludnej wyspie. Obie historie są zupełnie różne, ale łączy je życie w zamkniętej  przestrzeni, samotne dla Robinsona Cruzoe, najczęściej zaś w grupie - w przypadku  „Robinsonów warszawskich”. Natomiast bardzo podobne były ich codzienne obawy,  co przyniesie jutro. W trakcie dzisiejszej lekcji zastanowimy się nad podobieństwami  i różnicami w przeżyciach Robinsonów, poruszymy też problem społecznych relacji  w grupie ukrywających się i psychologicznej kondycji jednostki, funkcjonującej w tak  ekstremalnych warunkach.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9.896240234375" w:line="240" w:lineRule="auto"/>
        <w:ind w:left="0" w:right="22.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0.6242370605469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Moduł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88037109375" w:line="240" w:lineRule="auto"/>
        <w:ind w:left="15.59997558593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w grupach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f9b104" w:val="clear"/>
          <w:vertAlign w:val="baseline"/>
          <w:rtl w:val="0"/>
        </w:rPr>
        <w:t xml:space="preserve">do 25 min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997314453125" w:line="288.6845397949219" w:lineRule="auto"/>
        <w:ind w:left="4.3199920654296875" w:right="1210.9564208984375" w:firstLine="14.220046997070312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Podział uczniów na 5 grup (4 - 5-osobowe /w zależności od liczebności uczniów  w klasie). Każda z grup otrzymuje: 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38623046875" w:line="240" w:lineRule="auto"/>
        <w:ind w:left="10.439987182617188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link do animacji/ losów jednego z Robinsonów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8046875" w:line="240" w:lineRule="auto"/>
        <w:ind w:left="8.2800292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informacje biograficzne o bohaterze animacji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8046875" w:line="240" w:lineRule="auto"/>
        <w:ind w:left="6.29997253417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kartę decyzji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798583984375" w:line="240" w:lineRule="auto"/>
        <w:ind w:left="5.7599639892578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kartę pracy nr 1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603271484375" w:line="288.6845397949219" w:lineRule="auto"/>
        <w:ind w:left="8.280029296875" w:right="1459.3377685546875" w:firstLine="8.999938964843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Uczniowie pracują w grupach, oglądają film, czytają informacje biograficzne  dotyczące postaci, wypełniają Kartę decyzji oraz realizują Kartę pracy nr 1  (planszę cichej dyskusji).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3.5662841796875" w:line="240" w:lineRule="auto"/>
        <w:ind w:left="490.6242370605469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Moduł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II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88037109375" w:line="240" w:lineRule="auto"/>
        <w:ind w:left="15.59997558593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zbiorowa pod kierunkiem nauczyciela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f9b104" w:val="clear"/>
          <w:vertAlign w:val="baseline"/>
          <w:rtl w:val="0"/>
        </w:rPr>
        <w:t xml:space="preserve">do 30 min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60003662109375" w:line="295.36182403564453" w:lineRule="auto"/>
        <w:ind w:left="0" w:right="1344.3359375" w:firstLine="18.5400390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zakończeniu pracy w grupach nauczyciel rozdaje uczniom Kartę pracy nr 2 i prezentuje wszystkie animowane filmy edukacyjne o „Robinsonach  warszawskich”. Każda z grup przedstawia informacje pozostałym uczniom  na temat losów, sytuacji dotyczących postaci: Czesława Lubaszki, Gabriela  Cybulskiego, Mariana Uramowskiego, Danuty Gałkowej, Jana Pęczkowskiego.  Uczniowie uzupełniają informacje w Karcie pracy nr 2.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8.3384704589844" w:line="288.6845397949219" w:lineRule="auto"/>
        <w:ind w:left="16.3800048828125" w:right="1087.97607421875" w:firstLine="2.1600341796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uzupełnieniu Karty pracy nr 2 uczniowie omawiają zapisane przez siebie uwagi  i spostrzeżenia, formułując wnioski końcowe: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6710205078125" w:line="240" w:lineRule="auto"/>
        <w:ind w:left="6.29997253417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Co łączy relacje świadków?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5992431640625" w:line="240" w:lineRule="auto"/>
        <w:ind w:left="6.29997253417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Co dzieli/różni relacje świadków?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400329589844" w:line="240" w:lineRule="auto"/>
        <w:ind w:left="8.8200378417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Subiektywne wypowiedzi uczniów.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4.5605468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Moduł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f9b104" w:val="clear"/>
          <w:vertAlign w:val="baseline"/>
          <w:rtl w:val="0"/>
        </w:rPr>
        <w:t xml:space="preserve">do 30 min</w:t>
      </w: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88037109375" w:line="288.6845397949219" w:lineRule="auto"/>
        <w:ind w:left="900.316162109375" w:right="988.33984375" w:firstLine="2.1600341796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Nauczyciel wyświetla na ekranie rysunek Bronisława Wojciecha Linkego  pt. „Powrót” z cyklu „Kamienie krzyczą”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4466552734375" w:line="240" w:lineRule="auto"/>
        <w:ind w:left="900.31616210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link: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single"/>
          <w:shd w:fill="auto" w:val="clear"/>
          <w:vertAlign w:val="baseline"/>
          <w:rtl w:val="0"/>
        </w:rPr>
        <w:t xml:space="preserve">https://artinfo.pl/dzielo/powrot-do-kraju-1946-005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275b9b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0.0201416015625" w:line="355.45772552490234" w:lineRule="auto"/>
        <w:ind w:left="900.316162109375" w:right="172.039794921875" w:firstLine="2.1600341796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Rysunek, który widzicie nosi tytuł „Powrót”. Jakie emocje w Was wzbudza?  Prawdopodobnie uczniowie zaproponują odpowiedzi pesymistyczne i optymistyczne: smutek, ból, cierpienie, ale również nadzieja, radość z powrotu…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36669921875" w:line="322.07096099853516" w:lineRule="auto"/>
        <w:ind w:left="894.376220703125" w:right="872.96142578125" w:firstLine="8.09997558593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Praca w parach. Nauczyciel wyświetla uczniom polecenia. Przyjrzyjcie się  reprodukcji grafiki Bronisława Wojciecha Linkego i wykonajcie polecenia. 1. Dlaczego autor tematem swojego dzieła uczynił Warszawę?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271240234375" w:line="355.45763969421387" w:lineRule="auto"/>
        <w:ind w:left="889.696044921875" w:right="213.980712890625" w:firstLine="2.5201416015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Scharakteryzuj elementy widoczne w obrazie. Określ, czy są one realistyczne,  czy też ich znaczenie jest metaforyczne. Wytłumacz sens symboli. 3. Odpowiedz, dlaczego Linke w swoim dziele ukazał elementy ludzkiego ciała.  Wyjaśnij, jaki ma to związek z tytułem cyklu akwareli („Kamienie krzyczą”).  4. W jaki sposób rysunek Linkego łączy się z historią „Robinsonów warszawskich”?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3465576171875" w:line="240" w:lineRule="auto"/>
        <w:ind w:left="897.9760742187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Podsumowanie do 7 min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6002197265625" w:line="288.6845397949219" w:lineRule="auto"/>
        <w:ind w:left="889.696044921875" w:right="155.11962890625" w:firstLine="12.7801513671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Przed zakończeniem lekcji przypomnij przebieg zajęć i krótko podsumuj poruszone  tematy. Zapytaj, czy ktoś chciałby podzielić się swoimi wrażeniami lub końcowymi  refleksjami. W ramach ewaluacji możesz poprosić uczniów i uczennice, by na  karteczkach zanotowali odpowiedzi na jedno z pytań: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466796875" w:line="240" w:lineRule="auto"/>
        <w:ind w:left="890.23620605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Czego się nauczyłeś/nauczyłaś?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7970581054688" w:line="240" w:lineRule="auto"/>
        <w:ind w:left="890.23620605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Czego Ci brakowało?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8031616210938" w:line="240" w:lineRule="auto"/>
        <w:ind w:left="890.236206054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 O czym chciałbyś dowiedzieć się więcej?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7970581054688" w:line="240" w:lineRule="auto"/>
        <w:ind w:left="902.47619628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Podziękuj uczniom i uczennicom za pracę i zakończ lekcję.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2828979492188" w:line="240" w:lineRule="auto"/>
        <w:ind w:left="0" w:right="11.4575195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200103759765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single"/>
          <w:shd w:fill="auto" w:val="clear"/>
          <w:vertAlign w:val="baseline"/>
          <w:rtl w:val="0"/>
        </w:rPr>
        <w:t xml:space="preserve">BIOGRAM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588.0000305175781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Czesław Lubaszka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9200439453125" w:line="311.07550621032715" w:lineRule="auto"/>
        <w:ind w:left="0" w:right="1432.476806640625" w:firstLine="21.060028076171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Czesław Lubaszka urodził się w 1915 roku w Moczydłowie pod Warszawą.  Po śmierci ojca w wieku 16 lat podjął decyzję pomocy rodzinie i wyjechał  do stolicy w poszukiwaniu pracy. Szybko zatrudnił się w jednej  z warszawskich piekarni, rozpoczynając naukę zawodu piekarza.  Już w pierwszych miesiącach został spostrzeżony jako solidny i dobry  pracownik, a po roku awansował na stanowisko piecowego,  co w hierarchii zawodu piekarza było dużym wyróżnieniem.  W czasie okupacji pracował w piekarni na Powiślu, a w domu przy  ul. Siennej róg Twardej udało mu się adaptować domową kuchnię na  piec piekarski i kilka razy w tygodniu wypiekał chleb. Podczas powstania  warszawskiego piekł pieczywo dla walczących powstańców z mąki  przydzielonej przez kierownictwo Armii Krajowej. W jego mieszkaniu  w pierwszych dniach powstania był punkt rekrutacyjny do oddziałów  powstańczych. Po upadku powstania zdecydował się ukrywać  w zrujnowanej Warszawie stając się jednym z Robinsonów. Po wojnie  jesienią 1945 roku postanowił z zaprzyjaźnionym piekarzem uruchomić  jedną z pierwszych piekarni w Warszawie przy ul. Śniadeckich.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8.2080078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single"/>
          <w:shd w:fill="auto" w:val="clear"/>
          <w:vertAlign w:val="baseline"/>
          <w:rtl w:val="0"/>
        </w:rPr>
        <w:t xml:space="preserve">BIOGRAM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1145.007934570312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Gabriel Cybulski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409790039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025390625" w:line="274.2121124267578" w:lineRule="auto"/>
        <w:ind w:left="7211.8212890625" w:right="38.038330078125" w:hanging="6626.9134521484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Pięć miesięcy i dziewięć dni – tyle czasu Gabriel Cybulski przetrwał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702880859375" w:line="240" w:lineRule="auto"/>
        <w:ind w:left="570.687866210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ruinach miasta. Gabriel Cybulski był świadkiem rzezi Woli 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002929687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987548828125" w:line="270.23420333862305" w:lineRule="auto"/>
        <w:ind w:left="7213.98193359375" w:right="40.018310546875" w:hanging="6637.174072265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(eksterminacja mieszkańców warszawskiej dzielnicy Wola dokonana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34790039062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przez oddziały SS i policji niemieckiej na początku sierpnia 1944 roku, 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201660156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995605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26806640625" w:line="259.637975692749" w:lineRule="auto"/>
        <w:ind w:left="7211.8212890625" w:right="38.038330078125" w:hanging="6641.1334228515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pierwszych dniach powstania warszawskiego). Mieszkańców Woli –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4243164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67431640625" w:line="317.6144599914551" w:lineRule="auto"/>
        <w:ind w:left="7213.98193359375" w:right="40.018310546875" w:hanging="6643.29406738281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wśród nich Gabriela Cybulskiego - pędzono pod stanowiska karabinów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.3076171875" w:line="351.20158195495605" w:lineRule="auto"/>
        <w:ind w:left="7213.98193359375" w:right="40.018310546875" w:hanging="6631.234130859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maszynowych. Szli pod eskortą na pewną śmierć. Z szeregu jednej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7874755859375" w:line="240" w:lineRule="auto"/>
        <w:ind w:left="575.72753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tych grup wyskoczył Cybulski i Roman NN. Zanim padły niemieckie 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Ł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.28759765625" w:line="240" w:lineRule="auto"/>
        <w:ind w:left="576.2677001953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strzały, śmiałkowie wskoczyli do płonącego budynku przy Ogrodowej. 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47973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604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6263427734375" w:line="240" w:lineRule="auto"/>
        <w:ind w:left="578.067626953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Gabriel Cybulski, potężnie poparzony, przetrwał w tej kryjówce pięć 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7978515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50708007812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miesięcy i dziewięć dni. Wspominał: „Na razie musimy tu przeczekać. 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9072265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5074462890625" w:line="240" w:lineRule="auto"/>
        <w:ind w:left="584.907836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Może coś się wyjaśni. Jest 7 sierpnia. Siedzimy w byłej łazience, byłego 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59887695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198486328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406982421875" w:line="240" w:lineRule="auto"/>
        <w:ind w:left="574.647827148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domu, jeszcze nie byli ludzie. Póki się żyje, trzeba mieć nadzieję. I trzeba 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4008789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0875244140625" w:line="240" w:lineRule="auto"/>
        <w:ind w:left="574.647827148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działać. Znaleźliśmy się w warunkach trudniejszych od tych, jakie miał 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00024414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6715087890625" w:line="240" w:lineRule="auto"/>
        <w:ind w:left="584.907836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Robinson Cruzoe na bezludnej wyspie. Podobni małpom - bez ubrania,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240" w:lineRule="auto"/>
        <w:ind w:left="0" w:right="0.2380371093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Ę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7980957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474731445312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butów, żywności, bez podstawowych źródeł egzystencji i urządzeń 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55981445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7271728515625" w:line="240" w:lineRule="auto"/>
        <w:ind w:left="581.48803710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umożliwiających tę egzystencję. Mamy jednak pewną wyższość nad 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59826660156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671752929687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małpami: możemy coś wymyślić. 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39770507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400512695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100036621093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19995117187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1004.3638610839844" w:right="819.473876953125" w:header="0" w:footer="720"/>
          <w:cols w:equalWidth="0" w:num="2">
            <w:col w:space="0" w:w="7600"/>
            <w:col w:space="0" w:w="7600"/>
          </w:cols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8.7417602539062" w:line="240" w:lineRule="auto"/>
        <w:ind w:left="0" w:right="503.5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0" w:right="277.05810546875" w:header="0" w:footer="720"/>
          <w:cols w:equalWidth="0" w:num="1">
            <w:col w:space="0" w:w="16722.9418945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519989013671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single"/>
          <w:shd w:fill="auto" w:val="clear"/>
          <w:vertAlign w:val="baseline"/>
          <w:rtl w:val="0"/>
        </w:rPr>
        <w:t xml:space="preserve">BIOGRAM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581.2799072265625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Marian Uramowski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200439453125" w:line="311.07550621032715" w:lineRule="auto"/>
        <w:ind w:left="0" w:right="1205.51513671875" w:firstLine="14.2199707031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Marian Uramowski urodził się w 1908 roku, zmarł w 1986 r., posługiwał  się w czasie wojny pseudonimem „Kora”; kapral, Robinson Warszawski,  przydzielony do Komendy Głównej Armii Krajowej - pułk “Baszta”  - VI batalion WSOP (Wojskowa Służba Ochrony Powstania), walczył  w czasie Powstania Warszawskiego na Mokotowie. Nie chciał iść do niewoli,  znalazł kryjówkę na strychu w budynku na rogu Puławskiej i Szustra.  Marian Uramowski samotnie ukrywał się od końca września 1944 r. aż do  wyzwolenia, starał się zachowywać pozory normalności. Znalazł lusterko,  brzytwę, mydło i codziennie się golił. Na ścianie zrobił kalendarz i odliczał  dni. Ze strychu obserwował miasto, stamtąd wypatrzył studnię, ale stale  oblegali to miejsce Niemcy. Uramowski rozpoznał ich porządek dnia  i wykorzystywał krótkie momenty, żeby zaczerpnąć wody. Kiedy przyszła zima  i spadł śnieg, bał się wychodzić, by nie zostawiać śladów. Pod koniec roku  trzymiesięczna izolacja spowodowała załamanie psychiczne. Wkrótce podjął  próbę wyjścia z miasta, udało mu się opuścić zniszczoną Warszawę.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4.5275878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single"/>
          <w:shd w:fill="auto" w:val="clear"/>
          <w:vertAlign w:val="baseline"/>
          <w:rtl w:val="0"/>
        </w:rPr>
        <w:t xml:space="preserve">BIOGRAM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1141.16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Danuta Gałkowa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40979003906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51025390625" w:line="240" w:lineRule="auto"/>
        <w:ind w:left="571.2274169921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Danuta Józefa Gałkowa, pseudonim “Blondynka”, sanitariuszka - łączniczka 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99316406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0103759765625" w:line="240" w:lineRule="auto"/>
        <w:ind w:left="552.68737792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/”Robinson warszawski”, urodziła się w 1924 roku 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002929687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667724609375" w:line="292.0923042297363" w:lineRule="auto"/>
        <w:ind w:left="7200.301513671875" w:right="53.69873046875" w:hanging="6643.29406738281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Warszawie, zmarła w 2018 r. Przed wojną uczęszczała do Publicznej Szkoły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8681640625" w:line="240" w:lineRule="auto"/>
        <w:ind w:left="571.2274169921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Powszechnej nr 136 im. Królowej Jadwigi w Warszawie. 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201660156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99560546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2841796875" w:line="236.7142152786255" w:lineRule="auto"/>
        <w:ind w:left="7198.140869140625" w:right="51.71875" w:hanging="6640.953369140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Tam wstąpiła do drużyny ZHP im. Emilii Plater. W latach okupacji była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56347656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0672607421875" w:line="272.2990608215332" w:lineRule="auto"/>
        <w:ind w:left="7200.301513671875" w:right="53.69873046875" w:hanging="6632.493896484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uczennicą Gimnazjum im. Heleny Grabowskiej przy ul. Królewskiej 16.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34814453125" w:line="283.4959030151367" w:lineRule="auto"/>
        <w:ind w:left="7200.301513671875" w:right="53.69873046875" w:hanging="6629.07409667968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Działała w konspiracji, w Armii Krajowej w XI zgrupowaniu (batalion)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7006835937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748046875" w:line="240" w:lineRule="auto"/>
        <w:ind w:left="568.8873291015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“Chrobry” - 2. kompania - pluton 174. Przeszła szkolenie sanitarne - m.in. 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998046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Ł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00830078125" w:line="274.8981285095215" w:lineRule="auto"/>
        <w:ind w:left="7158.541259765625" w:right="51.71875" w:hanging="6601.5338134765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IV Klinice Chirurgicznej przy ul. Nowogrodzkiej 75 (Szpital Dzieciątka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47021484375" w:line="240" w:lineRule="auto"/>
        <w:ind w:left="552.147216796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Jezus). Kilkakrotnie uczestniczyła w rozpoznaniu osób narodowości polskiej 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628906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87744140625" w:line="290.89244842529297" w:lineRule="auto"/>
        <w:ind w:left="7200.301513671875" w:right="53.69873046875" w:hanging="6643.29406738281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współpracujących z Niemcami. Powstanie rozpoczęła jako komendantka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162963867187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27099609375" w:line="240" w:lineRule="auto"/>
        <w:ind w:left="563.12744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(patrolowa) sanitariatu kompanii, lecz po kilku dniach poprosiła 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2000732421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4677734375" w:line="240" w:lineRule="auto"/>
        <w:ind w:left="560.9674072265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 przeniesienie do drużyny liniowej kpr. pchor. “Eleganta” (Mieczysław 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1984863281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60131835937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1473388671875" w:line="240" w:lineRule="auto"/>
        <w:ind w:left="564.387207031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Gałka). Przeszła szlak bojowy w czasie Powstania Warszawskiego z Woli na 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400878906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6998901367187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9052734375" w:line="240" w:lineRule="auto"/>
        <w:ind w:left="561.50756835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Stare Miasto. Po zajęciu Starego Miasta przez oddziały niemieckie wyniosła 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94781494140625" w:line="240" w:lineRule="auto"/>
        <w:ind w:left="562.04711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podpalonego szpitala polowego “Pod Krzywą Latarnią” (Podwale 25) 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240" w:lineRule="auto"/>
        <w:ind w:left="0" w:right="13.9184570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Ę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7980957031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86822509765625" w:line="240" w:lineRule="auto"/>
        <w:ind w:left="560.9674072265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dwudziestu jeden ciężko rannych, z którymi przez kolejne tygodnie ukrywała 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559814453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0880126953125" w:line="240" w:lineRule="auto"/>
        <w:ind w:left="562.5872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się w ruinach przy ul. Długiej 1-3. Z ruin wyszła już po kapitulacji powstania 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5982666015625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86810302734375" w:line="240" w:lineRule="auto"/>
        <w:ind w:left="572.307128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- 8 października 1944 r., gdy na ul. Freta spotkała patrol Czerwonego Krzyża. 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397705078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4005126953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2811279296875" w:line="252.7078628540039" w:lineRule="auto"/>
        <w:ind w:left="7200.301513671875" w:right="53.69873046875" w:hanging="6640.4144287109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rannych, którymi opiekowała się w piwnicy, do tego dnia przeżyło jedynie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581298828125" w:line="240" w:lineRule="auto"/>
        <w:ind w:left="0" w:right="53.698730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476806640625" w:line="296.6897964477539" w:lineRule="auto"/>
        <w:ind w:left="7198.140869140625" w:right="51.71875" w:hanging="6637.1734619140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dwóch: “Elegant” i “Edek”. Pracownicy Czerwonego Krzyża skierowali ją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.71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92779541015625" w:line="288.6845397949219" w:lineRule="auto"/>
        <w:ind w:left="557.0074462890625" w:right="921.328125" w:firstLine="3.9599609375"/>
        <w:jc w:val="both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Szpitala Wolskiego przy ul. Płockiej 26. W ciągu nocy przewiozła swoich  rannych na Wolę, gdzie “Elegantowi” amputowano nogę. 22 października  wraz z rannymi wyjechała do szpitala w Krakowie. 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46710205078125" w:line="288.6845397949219" w:lineRule="auto"/>
        <w:ind w:left="569.0673828125" w:right="721.708984375" w:hanging="9.1802978515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1574.7142028808594" w:right="679.2041015625" w:header="0" w:footer="720"/>
          <w:cols w:equalWidth="0" w:num="2">
            <w:col w:space="0" w:w="7380"/>
            <w:col w:space="0" w:w="7380"/>
          </w:cols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krakowskiego RGO (Rada Główna Opiekuńcza) uzyskała nowe dokumenty  i wyjechała z “Elegantem” na wieś, do jego rodziny. W marcu 1945 r.  powróciła do Warszawy. Zamieszkała na rodzinnej Pradze i tam 15 kwietnia  poślubiła Mieczysława Gałkę.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7203674316406" w:line="240" w:lineRule="auto"/>
        <w:ind w:left="0" w:right="488.65600585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0" w:right="277.05810546875" w:header="0" w:footer="720"/>
          <w:cols w:equalWidth="0" w:num="1">
            <w:col w:space="0" w:w="16722.9418945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b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.200103759765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single"/>
          <w:shd w:fill="auto" w:val="clear"/>
          <w:vertAlign w:val="baseline"/>
          <w:rtl w:val="0"/>
        </w:rPr>
        <w:t xml:space="preserve">BIOGRAM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9200439453125" w:line="240" w:lineRule="auto"/>
        <w:ind w:left="565.9201049804688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 Pęczkowski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200439453125" w:line="311.07547760009766" w:lineRule="auto"/>
        <w:ind w:left="13.68011474609375" w:right="1883.9154052734375" w:hanging="4.8600769042968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Jan Pęczkowski urodził się w 1923 roku, zmarł w 1991 r. posługiwał się  w czasie wojny pseudonimami “Kamiński”, „Jan”; starszy 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7132568359375" w:line="311.07550621032715" w:lineRule="auto"/>
        <w:ind w:left="0" w:right="1172.196044921875" w:firstLine="19.26010131835937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strzelec/Robinson Warszawski, działał w konspiracji, w Armii Krajowej  przydzielony do zgrupowania “Radosław” - batalion “Miotła” - pluton  “Torpedy”, po rozwiązaniu “Miotły” w batalionie “Czata 49”; - od 3.09.1944 r.  odcinek bojowy “Sarna” - kompania por. “Szczęsnego” - pluton “Torpedy”.  W czasie Powstania Warszawskiego przeszedł szlak bojowy przez Wolę  - Stare Miasto - kanały - Śródmieście Północ - Śródmieście Południe.  W nocy z 30 na 31 sierpnia grupa powstańców dotarła kanałem pod plac  Bankowy. Z kanału udało się wyjść tylko piętnastu powstańcom.  Był wśród nich Pęczkowski. Niestety, Niemcy – silnym ogniem karabinów  maszynowych – odparli desant, Pęczkowski osłaniał odwrót kolegów. Kiedy  został sam na placu, potężny wybuch granatu przesunął żeliwną płytę, tak  nieszczęśliwie, że zasłoniła właz do kanału. Pęczkowski został sam wśród ruin  i Niemców. Początkowo Pęczkowski błąkał się sam wśród gruzów, w końcu  znalazł jeszcze dwóch towarzyszy. Na kryjówkę wybrali zrujnowaną wieżę  kościoła św. Antoniego przy ul. Senatorskiej. Na szczyt wieży nie prowadziły  już spalone schody. Zrobili więc sznurową drabinę z ubrań, firanek i kabli.  W dzień siedzieli wysoko w swojej kryjówce. Ciągle słyszeli okrzyki i strzały.  To Niemcy rozstrzeliwali odnalezionych w ruinach. Na noc opuszczali  drabinę i wyruszali na łowy. Raz znaleźli w ruinach worek mąki, innym razem  przyciągnęli piecyk, sienniki i puszki z konserwami. Dni stawały się coraz  krótsze i chłodniejsze. Trzej mężczyźni, zawieszeni w swej kryjówce nad  ruinami miasta, stracili poczucie czasu.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4.489746093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H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5108642578125" w:line="268.65943908691406" w:lineRule="auto"/>
        <w:ind w:left="7211.8212890625" w:right="38.038330078125" w:hanging="6644.553222656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Wreszcie w połowie listopada spadł śnieg. Nie mogli już liczyć na wyprawy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1708984375" w:line="295.6688976287842" w:lineRule="auto"/>
        <w:ind w:left="7213.98193359375" w:right="40.018310546875" w:hanging="6631.234130859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 jedzenie, gdyż na śniegu pozostawały ślady butów. Uratować mógł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9881591796875" w:line="264.6815586090088" w:lineRule="auto"/>
        <w:ind w:left="7213.98193359375" w:right="40.018310546875" w:hanging="6631.234130859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ich już tylko cud. I cud się zdarzył. Któregoś dnia usłyszeli gwar rozmów.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60278320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3485107421875" w:line="240" w:lineRule="auto"/>
        <w:ind w:left="570.867919921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To Niemcy przywieźli do Warszawy grupę mieszkańców Czechowic, aby 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201660156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995605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686767578125" w:line="254.08533096313477" w:lineRule="auto"/>
        <w:ind w:left="7211.8212890625" w:right="38.038330078125" w:hanging="6636.0937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załadowali na furmanki szabrowane przez okupanta mienie. Pęczkowski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88134765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.8680419921875" w:line="312.0617866516113" w:lineRule="auto"/>
        <w:ind w:left="7213.98193359375" w:right="40.018310546875" w:hanging="6638.25439453125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zsunął się po sznurowej drabinie, podczołgał do pracujących robotników. 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082275390625" w:line="240" w:lineRule="auto"/>
        <w:ind w:left="582.56774902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„Jestem z Ursusa” wyszeptał. Nikt go początkowo nie poznał. 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500366210937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7880859375" w:line="240" w:lineRule="auto"/>
        <w:ind w:left="584.907836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Był brudny, od jakiegoś się czasu nie golił. Policzki dawno mu zapadły 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Ł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2882080078125" w:line="240" w:lineRule="auto"/>
        <w:ind w:left="575.727539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 głodu. „Jestem z Ursusa – powtórzył. – Jestem synem Antoniego 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47973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604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626953125" w:line="240" w:lineRule="auto"/>
        <w:ind w:left="584.907836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Pęczkowskiego”. Wtedy ktoś wykrzyknął: „Niesamowita historia!”. 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7978515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50830078125" w:line="240" w:lineRule="auto"/>
        <w:ind w:left="584.90783691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Podbiegł z rozwartymi ramionami do człowieka z gruzów i serdecznie 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799072265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5074462890625" w:line="240" w:lineRule="auto"/>
        <w:ind w:left="574.647827148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go uściskał. „Janku nie jesteś duchem?” zapytał, bo w Ursusie wszyscy 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59887695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198486328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08203125" w:line="240" w:lineRule="auto"/>
        <w:ind w:left="557.00805664062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już wiedzieli, że Janek Pęczkowski zginął w końcu sierpnia w walkach na 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4008789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087524414062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placu Bankowym. Przekupiono wartownika, Czecha wcielonego do amii 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0002441406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26776123046875" w:line="240" w:lineRule="auto"/>
        <w:ind w:left="582.74780273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niemieckiej i „Warszawski Robinson” mógł opuścić miasto.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240" w:lineRule="auto"/>
        <w:ind w:left="0" w:right="0.2380371093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Ę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67980957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J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8403320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559814453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880126953125" w:line="240" w:lineRule="auto"/>
        <w:ind w:left="565.827636718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Jan Pęczkowski do końca życia był człowiekiem bardzo aktywnym. Jego 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279296875" w:line="240" w:lineRule="auto"/>
        <w:ind w:left="574.6478271484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dziełem są m.in. wszystkie tablice upamiętniające Armię Krajową 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80212402343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39770507812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8681640625" w:line="240" w:lineRule="auto"/>
        <w:ind w:left="570.687866210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ursuskich kościołach św. Józefa Oblubieńca Najświętszej Maryi Panny 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10003662109375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.94781494140625" w:line="240" w:lineRule="auto"/>
        <w:ind w:left="570.6878662109375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 starym Ursusie oraz Matki Bożej Fatimskiej na osiedlu Niedźwiadek. 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.01831054687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19995117187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38.038330078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2779541015625" w:line="288.6845397949219" w:lineRule="auto"/>
        <w:ind w:left="576.2677001953125" w:right="1516.80908203125" w:hanging="1.0797119140625"/>
        <w:jc w:val="left"/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1561.0340881347656" w:right="679.2041015625" w:header="0" w:footer="720"/>
          <w:cols w:equalWidth="0" w:num="2">
            <w:col w:space="0" w:w="7380"/>
            <w:col w:space="0" w:w="7380"/>
          </w:cols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Sygnował je „Warszawski Robinson”, nawiązując do wielu tygodni  spędzonych w ruinach ukochanej stolicy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8.6465454101562" w:line="240" w:lineRule="auto"/>
        <w:ind w:left="0" w:right="497.298583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0" w:right="277.05810546875" w:header="0" w:footer="720"/>
          <w:cols w:equalWidth="0" w:num="1">
            <w:col w:space="0" w:w="16722.9418945312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73583984375" w:line="240" w:lineRule="auto"/>
        <w:ind w:left="0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DECYZJI 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3.47717285156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6.832599639892578"/>
          <w:szCs w:val="26.83259963989257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9.56933339436849"/>
          <w:szCs w:val="39.56933339436849"/>
          <w:u w:val="none"/>
          <w:shd w:fill="auto" w:val="clear"/>
          <w:vertAlign w:val="subscript"/>
          <w:rtl w:val="0"/>
        </w:rPr>
        <w:t xml:space="preserve">K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1.247666676839195"/>
          <w:szCs w:val="41.247666676839195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2.41666793823242"/>
          <w:szCs w:val="42.41666793823242"/>
          <w:u w:val="none"/>
          <w:shd w:fill="auto" w:val="clear"/>
          <w:vertAlign w:val="subscript"/>
          <w:rtl w:val="0"/>
        </w:rPr>
        <w:t xml:space="preserve">e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3.73667081197103"/>
          <w:szCs w:val="43.73667081197103"/>
          <w:u w:val="none"/>
          <w:shd w:fill="auto" w:val="clear"/>
          <w:vertAlign w:val="subscript"/>
          <w:rtl w:val="0"/>
        </w:rPr>
        <w:t xml:space="preserve">d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6.832599639892578"/>
          <w:szCs w:val="26.832599639892578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002441406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Cel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297401428222656"/>
          <w:szCs w:val="27.297401428222656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9955997467041"/>
          <w:szCs w:val="27.9955997467041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905399322509766"/>
          <w:szCs w:val="27.90539932250976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762001037597656"/>
          <w:szCs w:val="27.76200103759765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574199676513672"/>
          <w:szCs w:val="27.57419967651367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297401428222656"/>
          <w:szCs w:val="27.29740142822265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0.64880371093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0.310401916503906"/>
          <w:szCs w:val="20.310401916503906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3.850669860839844"/>
          <w:szCs w:val="33.850669860839844"/>
          <w:u w:val="none"/>
          <w:shd w:fill="auto" w:val="clear"/>
          <w:vertAlign w:val="subscript"/>
          <w:rtl w:val="0"/>
        </w:rPr>
        <w:t xml:space="preserve">Po c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0.310401916503906"/>
          <w:szCs w:val="20.310401916503906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65.006217956543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902.8239440917969" w:right="1006.16455078125" w:header="0" w:footer="720"/>
          <w:cols w:equalWidth="0" w:num="3">
            <w:col w:space="0" w:w="5040"/>
            <w:col w:space="0" w:w="5040"/>
            <w:col w:space="0" w:w="5040"/>
          </w:cols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18"/>
          <w:szCs w:val="18"/>
          <w:u w:val="none"/>
          <w:shd w:fill="auto" w:val="clear"/>
          <w:vertAlign w:val="baseline"/>
          <w:rtl w:val="0"/>
        </w:rPr>
        <w:t xml:space="preserve">SCENARIUSZ ZAJĘĆ DLA UCZNIÓW SZKÓŁ PONADPODSTAWOWYCH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  <w:rtl w:val="0"/>
        </w:rPr>
        <w:t xml:space="preserve">Identyfikator bohatera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7.059326171875" w:line="1448.2202911376953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działania Jak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955.6942749023438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5.44100125630697"/>
          <w:szCs w:val="45.44100125630697"/>
          <w:u w:val="none"/>
          <w:shd w:fill="auto" w:val="clear"/>
          <w:vertAlign w:val="superscript"/>
          <w:rtl w:val="0"/>
        </w:rPr>
        <w:t xml:space="preserve">D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26460075378418"/>
          <w:szCs w:val="27.26460075378418"/>
          <w:u w:val="none"/>
          <w:shd w:fill="auto" w:val="clear"/>
          <w:vertAlign w:val="baseline"/>
          <w:rtl w:val="0"/>
        </w:rPr>
        <w:t xml:space="preserve">laczego 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Sposób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7.1197509765625" w:line="239.9040412902832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Motywy przyczyny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.98535156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Sytuacja bohatera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7.7078247070312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  <w:rtl w:val="0"/>
        </w:rPr>
        <w:t xml:space="preserve">Trudności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2592.083740234375" w:right="2045.3076171875" w:header="0" w:footer="720"/>
          <w:cols w:equalWidth="0" w:num="4">
            <w:col w:space="0" w:w="3100"/>
            <w:col w:space="0" w:w="3100"/>
            <w:col w:space="0" w:w="3100"/>
            <w:col w:space="0" w:w="3100"/>
          </w:cols>
        </w:sect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87099838256836"/>
          <w:szCs w:val="27.87099838256836"/>
          <w:u w:val="none"/>
          <w:shd w:fill="auto" w:val="clear"/>
          <w:vertAlign w:val="baseline"/>
          <w:rtl w:val="0"/>
        </w:rPr>
        <w:t xml:space="preserve">komplikacje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3.473663330078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działania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0787353515625" w:line="240" w:lineRule="auto"/>
        <w:ind w:left="146.01852416992188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2.70580005645752"/>
          <w:szCs w:val="12.70580005645752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9.271332422892254"/>
          <w:szCs w:val="19.271332422892254"/>
          <w:u w:val="none"/>
          <w:shd w:fill="auto" w:val="clear"/>
          <w:vertAlign w:val="subscript"/>
          <w:rtl w:val="0"/>
        </w:rPr>
        <w:t xml:space="preserve">j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2.70580005645752"/>
          <w:szCs w:val="12.70580005645752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5.9597778320312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9.993400573730469"/>
          <w:szCs w:val="9.993400573730469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9.993400573730469"/>
          <w:szCs w:val="9.993400573730469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836181640625" w:line="240" w:lineRule="auto"/>
        <w:ind w:left="123.51196289062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7.577199935913086"/>
          <w:szCs w:val="7.577199935913086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7.577199935913086"/>
          <w:szCs w:val="7.577199935913086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1800537109375" w:line="240" w:lineRule="auto"/>
        <w:ind w:left="96.841430664062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5.545599937438965"/>
          <w:szCs w:val="5.545599937438965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5.545599937438965"/>
          <w:szCs w:val="5.545599937438965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921142578125" w:line="240" w:lineRule="auto"/>
        <w:ind w:left="81.40747070312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.137399911880493"/>
          <w:szCs w:val="3.137399911880493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.137399911880493"/>
          <w:szCs w:val="3.137399911880493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09826660156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49984741210938" w:line="240" w:lineRule="auto"/>
        <w:ind w:left="13.700561523437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.4364001750946045"/>
          <w:szCs w:val="2.4364001750946045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.4364001750946045"/>
          <w:szCs w:val="2.4364001750946045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0811767578125" w:line="240" w:lineRule="auto"/>
        <w:ind w:left="8.35617065429687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.4058003425598145"/>
          <w:szCs w:val="4.4058003425598145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.4058003425598145"/>
          <w:szCs w:val="4.4058003425598145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150360107421875" w:line="240" w:lineRule="auto"/>
        <w:ind w:left="90.23239135742188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6.205999851226807"/>
          <w:szCs w:val="6.205999851226807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6.205999851226807"/>
          <w:szCs w:val="6.205999851226807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34014892578125" w:line="240" w:lineRule="auto"/>
        <w:ind w:left="132.42599487304688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8.093400001525879"/>
          <w:szCs w:val="8.093400001525879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8.093400001525879"/>
          <w:szCs w:val="8.093400001525879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154052734375" w:line="240" w:lineRule="auto"/>
        <w:ind w:left="108.38256835937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0.201799392700195"/>
          <w:szCs w:val="10.201799392700195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0.201799392700195"/>
          <w:szCs w:val="10.201799392700195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7.37030029296875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2.348000526428223"/>
          <w:szCs w:val="12.348000526428223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12.348000526428223"/>
          <w:szCs w:val="12.348000526428223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32525634765625" w:line="240" w:lineRule="auto"/>
        <w:ind w:left="0" w:right="1681.744384765625" w:firstLine="0"/>
        <w:jc w:val="righ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309600830078125"/>
          <w:szCs w:val="27.309600830078125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5.516001383463546"/>
          <w:szCs w:val="45.516001383463546"/>
          <w:u w:val="none"/>
          <w:shd w:fill="auto" w:val="clear"/>
          <w:vertAlign w:val="subscript"/>
          <w:rtl w:val="0"/>
        </w:rPr>
        <w:t xml:space="preserve">Em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309600830078125"/>
          <w:szCs w:val="27.309600830078125"/>
          <w:u w:val="none"/>
          <w:shd w:fill="auto" w:val="clear"/>
          <w:vertAlign w:val="baseline"/>
          <w:rtl w:val="0"/>
        </w:rPr>
        <w:t xml:space="preserve">ocje 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45.516001383463546"/>
          <w:szCs w:val="45.516001383463546"/>
          <w:u w:val="none"/>
          <w:shd w:fill="auto" w:val="clear"/>
          <w:vertAlign w:val="subscript"/>
          <w:rtl w:val="0"/>
        </w:rPr>
        <w:t xml:space="preserve">p</w:t>
      </w: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7.309600830078125"/>
          <w:szCs w:val="27.309600830078125"/>
          <w:u w:val="none"/>
          <w:shd w:fill="auto" w:val="clear"/>
          <w:vertAlign w:val="baseline"/>
          <w:rtl w:val="0"/>
        </w:rPr>
        <w:t xml:space="preserve">ostaci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1.5127563476562" w:line="240" w:lineRule="auto"/>
        <w:ind w:left="0" w:right="10.60424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1518.4104919433594" w:right="772.193603515625" w:header="0" w:footer="720"/>
          <w:cols w:equalWidth="0" w:num="2">
            <w:col w:space="0" w:w="7360"/>
            <w:col w:space="0" w:w="73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PRACY N 1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6.42028808593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jaki sposób 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395019531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świadek pamięta 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4011230468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przeżyte miesiące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395019531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kryjówce?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0.2935791015625" w:line="239.90394115447998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Jak człowiek zachowuje się  w sytuacjach ekstremalnych?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7.4328613281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Dlaczego właśnie te?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38183593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Czego możesz 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395019531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dowiedzieć się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4011230468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dla siebie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3950195312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 tej opowieści?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43.737792968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Jakie fakty 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401123046875" w:line="240" w:lineRule="auto"/>
        <w:ind w:left="0" w:right="0" w:firstLine="0"/>
        <w:jc w:val="lef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zapadły Ci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6.063232421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H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8076171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7993164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96240234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002929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67944335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040161132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40063476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T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.92016601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.2995605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50036621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9802246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00024414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39746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99731445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50036621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O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9802246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P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9980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Ł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500976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47973632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K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604980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6289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7797851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W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30029296875" w:line="199.92000102996826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ÓI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566528320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59887695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219848632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60131835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998046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.84008789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69989013671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L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.900024414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D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1968994140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Ć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199.92000102996826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ĘJ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9600219726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55981445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001098632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760192871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Z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59826660156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U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8021240234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I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6397705078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R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7400512695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10003662109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700134277343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E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619995117187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C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11993408203125" w:line="240" w:lineRule="auto"/>
        <w:ind w:left="0" w:right="0" w:firstLine="0"/>
        <w:jc w:val="left"/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</w:rPr>
        <w:sectPr>
          <w:type w:val="continuous"/>
          <w:pgSz w:h="11620" w:w="17000" w:orient="landscape"/>
          <w:pgMar w:bottom="0" w:top="611.7431640625" w:left="929.1499328613281" w:right="679.2041015625" w:header="0" w:footer="720"/>
          <w:cols w:equalWidth="0" w:num="4">
            <w:col w:space="0" w:w="3860"/>
            <w:col w:space="0" w:w="3860"/>
            <w:col w:space="0" w:w="3860"/>
            <w:col w:space="0" w:w="3860"/>
          </w:cols>
        </w:sectPr>
      </w:pP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2"/>
          <w:szCs w:val="2"/>
          <w:u w:val="none"/>
          <w:shd w:fill="auto" w:val="clear"/>
          <w:vertAlign w:val="baseline"/>
          <w:rtl w:val="0"/>
        </w:rPr>
        <w:t xml:space="preserve">S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8.9138793945312" w:line="240" w:lineRule="auto"/>
        <w:ind w:left="0" w:right="5630.1806640625" w:firstLine="0"/>
        <w:jc w:val="right"/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 pamięci? 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8.8939666748047" w:line="240" w:lineRule="auto"/>
        <w:ind w:left="0" w:right="495.9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9.1064453125" w:firstLine="0"/>
        <w:jc w:val="right"/>
        <w:rPr>
          <w:rFonts w:ascii="Ole" w:cs="Ole" w:eastAsia="Ole" w:hAnsi="Ole"/>
          <w:b w:val="0"/>
          <w:i w:val="0"/>
          <w:smallCaps w:val="0"/>
          <w:strike w:val="0"/>
          <w:color w:val="f9b104"/>
          <w:sz w:val="30"/>
          <w:szCs w:val="30"/>
          <w:u w:val="none"/>
          <w:shd w:fill="auto" w:val="clear"/>
          <w:vertAlign w:val="superscript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KARTA PRACY N 2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30"/>
          <w:szCs w:val="30"/>
          <w:u w:val="none"/>
          <w:shd w:fill="auto" w:val="clear"/>
          <w:vertAlign w:val="superscript"/>
          <w:rtl w:val="0"/>
        </w:rPr>
        <w:t xml:space="preserve">SCENARIUSZ ZAJĘĆ DLA UCZNIÓW SZKÓŁ PONADPODSTAWOWYCH</w:t>
      </w:r>
    </w:p>
    <w:tbl>
      <w:tblPr>
        <w:tblStyle w:val="Table1"/>
        <w:tblW w:w="15338.955078125" w:type="dxa"/>
        <w:jc w:val="left"/>
        <w:tblInd w:w="786.040039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39.097900390625"/>
        <w:gridCol w:w="2185.159912109375"/>
        <w:gridCol w:w="1906.0540771484375"/>
        <w:gridCol w:w="1542.628173828125"/>
        <w:gridCol w:w="2569.5245361328125"/>
        <w:gridCol w:w="1891.092529296875"/>
        <w:gridCol w:w="3205.39794921875"/>
        <w:tblGridChange w:id="0">
          <w:tblGrid>
            <w:gridCol w:w="2039.097900390625"/>
            <w:gridCol w:w="2185.159912109375"/>
            <w:gridCol w:w="1906.0540771484375"/>
            <w:gridCol w:w="1542.628173828125"/>
            <w:gridCol w:w="2569.5245361328125"/>
            <w:gridCol w:w="1891.092529296875"/>
            <w:gridCol w:w="3205.39794921875"/>
          </w:tblGrid>
        </w:tblGridChange>
      </w:tblGrid>
      <w:tr>
        <w:trPr>
          <w:cantSplit w:val="0"/>
          <w:trHeight w:val="1194.1241455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Relacja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„Robinsona”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Gdzie najczęściej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ukrywali się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„Robinsonowie”?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znajdowali 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jedzenie?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Skąd brali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wodę?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dla „Robinsonów” 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było najbardziej 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uciążliwe?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spędzali  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w 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kryjówkach?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9.94140625" w:firstLine="0"/>
              <w:jc w:val="righ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uczucia/emocje  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386.561279296875" w:firstLine="0"/>
              <w:jc w:val="righ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towarzyszyły „Robinsonom” 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podczas ukrywania się?</w:t>
            </w:r>
          </w:p>
        </w:tc>
      </w:tr>
      <w:tr>
        <w:trPr>
          <w:cantSplit w:val="0"/>
          <w:trHeight w:val="1058.7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Czesław  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Lubaszka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25415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Gabriel 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Cybulski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25659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Marian  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Uramowski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25354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Danuta 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Gałkowa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5.79010009765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  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Pęczkowski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3.53973388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WNIOSKI: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łączy relacje  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świadków?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.106384277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dzieli/różni  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64697265625" w:line="240" w:lineRule="auto"/>
              <w:ind w:left="0" w:right="0" w:firstLine="0"/>
              <w:jc w:val="center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relacje świadków?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legreya" w:cs="Alegreya" w:eastAsia="Alegreya" w:hAnsi="Alegrey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5.415039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f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Ole" w:cs="Ole" w:eastAsia="Ole" w:hAnsi="Ole"/>
          <w:b w:val="0"/>
          <w:i w:val="0"/>
          <w:smallCaps w:val="0"/>
          <w:strike w:val="0"/>
          <w:color w:val="f9b10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Ole" w:cs="Ole" w:eastAsia="Ole" w:hAnsi="Ol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MIEJSCE NA NOTATKI </w:t>
      </w:r>
      <w:r w:rsidDel="00000000" w:rsidR="00000000" w:rsidRPr="00000000">
        <w:rPr>
          <w:rFonts w:ascii="Ole" w:cs="Ole" w:eastAsia="Ole" w:hAnsi="Ole"/>
          <w:b w:val="0"/>
          <w:i w:val="0"/>
          <w:smallCaps w:val="0"/>
          <w:strike w:val="0"/>
          <w:color w:val="f9b104"/>
          <w:sz w:val="18"/>
          <w:szCs w:val="18"/>
          <w:u w:val="none"/>
          <w:shd w:fill="auto" w:val="clear"/>
          <w:vertAlign w:val="baseline"/>
          <w:rtl w:val="0"/>
        </w:rPr>
        <w:t xml:space="preserve">SCENARIUSZ ZAJĘĆ DLA UCZNIÓW SZKÓŁ PONADPODSTAWOWYCH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23.855590820312" w:line="240" w:lineRule="auto"/>
        <w:ind w:left="0" w:right="495.135498046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g </w:t>
      </w:r>
    </w:p>
    <w:sectPr>
      <w:type w:val="continuous"/>
      <w:pgSz w:h="11620" w:w="17000" w:orient="landscape"/>
      <w:pgMar w:bottom="0" w:top="611.7431640625" w:left="0" w:right="277.05810546875" w:header="0" w:footer="720"/>
      <w:cols w:equalWidth="0" w:num="1">
        <w:col w:space="0" w:w="16722.9418945312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le">
    <w:embedRegular w:fontKey="{00000000-0000-0000-0000-000000000000}" r:id="rId1" w:subsetted="0"/>
  </w:font>
  <w:font w:name="Alegrey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le-regular.ttf"/><Relationship Id="rId2" Type="http://schemas.openxmlformats.org/officeDocument/2006/relationships/font" Target="fonts/Alegreya-regular.ttf"/><Relationship Id="rId3" Type="http://schemas.openxmlformats.org/officeDocument/2006/relationships/font" Target="fonts/Alegreya-bold.ttf"/><Relationship Id="rId4" Type="http://schemas.openxmlformats.org/officeDocument/2006/relationships/font" Target="fonts/Alegreya-italic.ttf"/><Relationship Id="rId5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