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9679" w14:textId="77777777" w:rsidR="001C593D" w:rsidRDefault="005A2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0E9389AF" w14:textId="7445C89B" w:rsidR="001C593D" w:rsidRDefault="005A2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="00BF34D0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L. z 2016r. Nr 119, s.1; </w:t>
      </w:r>
      <w:bookmarkStart w:id="0" w:name="_Hlk6898622"/>
      <w:r>
        <w:rPr>
          <w:rFonts w:ascii="Times New Roman" w:hAnsi="Times New Roman" w:cs="Times New Roman"/>
          <w:sz w:val="24"/>
          <w:szCs w:val="24"/>
        </w:rPr>
        <w:t xml:space="preserve">„dalej jako RODO” </w:t>
      </w:r>
      <w:bookmarkEnd w:id="0"/>
      <w:r>
        <w:rPr>
          <w:rFonts w:ascii="Times New Roman" w:hAnsi="Times New Roman" w:cs="Times New Roman"/>
          <w:sz w:val="24"/>
          <w:szCs w:val="24"/>
        </w:rPr>
        <w:t>informuję, że:</w:t>
      </w:r>
    </w:p>
    <w:p w14:paraId="08A5303D" w14:textId="62CD001C" w:rsidR="00BC47A0" w:rsidRDefault="00FF0B92" w:rsidP="00BC47A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w ramach procesu zatrudnienia jest </w:t>
      </w:r>
      <w:r>
        <w:rPr>
          <w:rFonts w:ascii="Times New Roman" w:hAnsi="Times New Roman" w:cs="Times New Roman"/>
          <w:b/>
        </w:rPr>
        <w:t xml:space="preserve">Zespół Szkolno-Przedszkolny w Łącznej, </w:t>
      </w:r>
      <w:r>
        <w:rPr>
          <w:rFonts w:ascii="Times New Roman" w:hAnsi="Times New Roman" w:cs="Times New Roman"/>
        </w:rPr>
        <w:t xml:space="preserve">z siedzibą: Kamionki 63, 26 – 140 Łączna,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splaczna@gmail.com</w:t>
        </w:r>
      </w:hyperlink>
      <w:r>
        <w:rPr>
          <w:rFonts w:ascii="Times New Roman" w:hAnsi="Times New Roman" w:cs="Times New Roman"/>
        </w:rPr>
        <w:t xml:space="preserve">, tel.: 41 254 82 21, reprezentowany przez </w:t>
      </w:r>
      <w:r>
        <w:rPr>
          <w:rFonts w:ascii="Times New Roman" w:hAnsi="Times New Roman" w:cs="Times New Roman"/>
          <w:b/>
        </w:rPr>
        <w:t>Dyrektora.</w:t>
      </w:r>
    </w:p>
    <w:p w14:paraId="560E7ADE" w14:textId="66BB12A6" w:rsidR="001C593D" w:rsidRDefault="005A2D67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DE7784" w:rsidRPr="00572498">
          <w:rPr>
            <w:rStyle w:val="Hipercze"/>
            <w:rFonts w:ascii="Times New Roman" w:hAnsi="Times New Roman" w:cs="Times New Roman"/>
            <w:sz w:val="24"/>
            <w:szCs w:val="24"/>
          </w:rPr>
          <w:t>inspektor@cbi24.p</w:t>
        </w:r>
        <w:r w:rsidR="00DE7784" w:rsidRPr="00572498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r w:rsidR="002A62A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048C6793" w14:textId="77777777" w:rsidR="001C593D" w:rsidRDefault="005A2D67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 związku z nawiązaniem i przebiegiem procesu zatrudnienia.</w:t>
      </w:r>
    </w:p>
    <w:p w14:paraId="196E2C79" w14:textId="77777777" w:rsidR="001C593D" w:rsidRDefault="005A2D67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podstawą prawną przetwarzania są:</w:t>
      </w:r>
    </w:p>
    <w:p w14:paraId="32ACEF08" w14:textId="6211C0D6" w:rsidR="001C593D" w:rsidRDefault="005A2D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szczególności: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F5ACDEA" w14:textId="28CF159E" w:rsidR="001C593D" w:rsidRDefault="00BF34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ustawa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26 czerwca 1974 r. - Kodeks pracy (</w:t>
      </w:r>
      <w:r w:rsidRPr="00BF3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67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F3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Dz.U. </w:t>
      </w:r>
      <w:proofErr w:type="gramStart"/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poz.</w:t>
      </w:r>
      <w:proofErr w:type="gramEnd"/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F7D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3320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 zm.),</w:t>
      </w:r>
    </w:p>
    <w:p w14:paraId="499A52D6" w14:textId="7B0F222A" w:rsidR="001C593D" w:rsidRDefault="00BF34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ustawa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26 stycznia 1982 r. - Karta Nauczyciela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67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j. 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Dz.U. </w:t>
      </w:r>
      <w:proofErr w:type="gramStart"/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poz.</w:t>
      </w:r>
      <w:proofErr w:type="gramEnd"/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2215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 zm.), </w:t>
      </w:r>
    </w:p>
    <w:p w14:paraId="4068CADC" w14:textId="629B1745" w:rsidR="001C593D" w:rsidRDefault="005A2D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ustawy z 14 grudnia 2016 r. - Prawo oświatowe (</w:t>
      </w:r>
      <w:r w:rsidR="00BF3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67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F3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Dz.U. 20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poz. 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 zm.), </w:t>
      </w:r>
    </w:p>
    <w:p w14:paraId="0F3B4213" w14:textId="144333D4" w:rsidR="001C593D" w:rsidRDefault="00BF34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ustawa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26 lipca 1996 r. o podatku dochodowym od osób fizycznych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67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j. 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Dz.U.  20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poz. 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1426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 </w:t>
      </w:r>
      <w:proofErr w:type="spellStart"/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zm</w:t>
      </w:r>
      <w:proofErr w:type="spellEnd"/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</w:p>
    <w:p w14:paraId="6F6298CF" w14:textId="6339EDA3" w:rsidR="001C593D" w:rsidRDefault="00BF34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ustawa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13 października 1998 r. o systemie ubezpieczeń społecznych 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67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j. 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Dz.U. 20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poz. </w:t>
      </w:r>
      <w:r w:rsidR="00FF0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266</w:t>
      </w:r>
      <w:r w:rsidR="005A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 zm.).</w:t>
      </w:r>
    </w:p>
    <w:p w14:paraId="348D2919" w14:textId="3D2BA041" w:rsidR="001C593D" w:rsidRDefault="005A2D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 ust. 1 lit. </w:t>
      </w:r>
      <w:proofErr w:type="gramStart"/>
      <w:r>
        <w:rPr>
          <w:rFonts w:ascii="Times New Roman" w:hAnsi="Times New Roman" w:cs="Times New Roman"/>
          <w:sz w:val="24"/>
          <w:szCs w:val="24"/>
        </w:rPr>
        <w:t>b  RODO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 zakresie danych osobowych wymaganych przez pracodawcę w celu zatrudnienia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Państwa na podstawie umowy o pracę lub mianowania na stanowisku zgodnym z posiadanymi przez nauczyciela kwalifikacjami oraz zgodnie z posiadanym przez nauczyciela stopniem awansu zawodowego.</w:t>
      </w:r>
    </w:p>
    <w:p w14:paraId="266E6D24" w14:textId="6AA49D39" w:rsidR="001C593D" w:rsidRDefault="00F03A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 xml:space="preserve"> </w:t>
      </w:r>
      <w:r w:rsidR="005A2D67">
        <w:rPr>
          <w:rFonts w:ascii="Times New Roman" w:hAnsi="Times New Roman" w:cs="Times New Roman"/>
          <w:sz w:val="24"/>
          <w:szCs w:val="24"/>
        </w:rPr>
        <w:t>art. 6 ust. 1 lit. a RODO - w zakresie wyrażonej przez Państwa zgody na przetwarzanie danych osobowych innych niż wynikające z przepisów prawa lub wymaganych przez pracodawcę w celu zatrudnienia.</w:t>
      </w:r>
      <w:bookmarkStart w:id="1" w:name="_Hlk268865"/>
    </w:p>
    <w:p w14:paraId="755DB55F" w14:textId="77777777" w:rsidR="001C593D" w:rsidRDefault="005A2D67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do momentu ustania stosunku pracy:</w:t>
      </w:r>
    </w:p>
    <w:p w14:paraId="2703FFAA" w14:textId="6F479AF6" w:rsidR="001C593D" w:rsidRPr="00BF34D0" w:rsidRDefault="005A2D67" w:rsidP="00BF34D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D0">
        <w:rPr>
          <w:rFonts w:ascii="Times New Roman" w:hAnsi="Times New Roman" w:cs="Times New Roman"/>
          <w:sz w:val="24"/>
          <w:szCs w:val="24"/>
        </w:rPr>
        <w:t>przez okres 10 lat, licząc od końca roku kalendarzowego, w którym stosunek pracy uległ rozwiązaniu lub wygasł, chyba że odrębne przepisy przewidują dłuższy okres przechowywania dokumentacji pracowniczej (dotyczy osób zatrudnianych od 1 stycznia 2019 r);</w:t>
      </w:r>
    </w:p>
    <w:p w14:paraId="5F73E3DD" w14:textId="0D63487E" w:rsidR="001C593D" w:rsidRPr="00BF34D0" w:rsidRDefault="005A2D67" w:rsidP="00BF34D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F34D0">
        <w:rPr>
          <w:rFonts w:ascii="Times New Roman" w:hAnsi="Times New Roman" w:cs="Times New Roman"/>
          <w:sz w:val="24"/>
          <w:szCs w:val="24"/>
        </w:rPr>
        <w:t xml:space="preserve"> przez okres 50 lat, dotyczy osób zatrudnionych pomiędzy 1 stycznia 1999 r. a 31 grudnia 2018 r. Okres ten może ulec skróceniu </w:t>
      </w:r>
      <w:r w:rsidRPr="00BF34D0">
        <w:rPr>
          <w:rFonts w:ascii="Times New Roman" w:eastAsia="SimSun" w:hAnsi="Times New Roman" w:cs="Times New Roman"/>
          <w:sz w:val="24"/>
          <w:szCs w:val="24"/>
        </w:rPr>
        <w:t xml:space="preserve">do 10 lat w przypadku złożenia raportu </w:t>
      </w:r>
      <w:proofErr w:type="gramStart"/>
      <w:r w:rsidRPr="00BF34D0">
        <w:rPr>
          <w:rFonts w:ascii="Times New Roman" w:eastAsia="SimSun" w:hAnsi="Times New Roman" w:cs="Times New Roman"/>
          <w:sz w:val="24"/>
          <w:szCs w:val="24"/>
        </w:rPr>
        <w:t>informacyjnego ,</w:t>
      </w:r>
      <w:proofErr w:type="gramEnd"/>
      <w:r w:rsidRPr="00BF34D0">
        <w:rPr>
          <w:rFonts w:ascii="Times New Roman" w:eastAsia="SimSun" w:hAnsi="Times New Roman" w:cs="Times New Roman"/>
          <w:sz w:val="24"/>
          <w:szCs w:val="24"/>
        </w:rPr>
        <w:t xml:space="preserve"> o którym mowa w art. 4 pkt 6a Ustawy z </w:t>
      </w:r>
      <w:r w:rsidRPr="00BF34D0">
        <w:rPr>
          <w:rFonts w:ascii="Times New Roman" w:hAnsi="Times New Roman" w:cs="Times New Roman"/>
          <w:sz w:val="24"/>
          <w:szCs w:val="24"/>
        </w:rPr>
        <w:t>dnia 13 października 1998 r. o systemie ubezpieczeń społecznych</w:t>
      </w:r>
      <w:r w:rsidRPr="00BF34D0">
        <w:rPr>
          <w:rFonts w:ascii="Times New Roman" w:eastAsia="SimSun" w:hAnsi="Times New Roman" w:cs="Times New Roman"/>
        </w:rPr>
        <w:t xml:space="preserve">. </w:t>
      </w:r>
    </w:p>
    <w:p w14:paraId="34C8BE3B" w14:textId="1EB0B2A2" w:rsidR="001C593D" w:rsidRDefault="00BF34D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A2D67">
        <w:rPr>
          <w:rFonts w:ascii="Times New Roman" w:hAnsi="Times New Roman" w:cs="Times New Roman"/>
          <w:sz w:val="24"/>
          <w:szCs w:val="24"/>
        </w:rPr>
        <w:t xml:space="preserve"> W przypadku wyrażonej przez Państ</w:t>
      </w:r>
      <w:r w:rsidR="005A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 </w:t>
      </w:r>
      <w:r w:rsidR="005A2D67">
        <w:rPr>
          <w:rFonts w:ascii="Times New Roman" w:hAnsi="Times New Roman" w:cs="Times New Roman"/>
          <w:sz w:val="24"/>
          <w:szCs w:val="24"/>
        </w:rPr>
        <w:t xml:space="preserve">zgody na przetwarzanie danych osobowych innych niż wynikające z przepisów prawa, Państwa dane będą przetwarzane </w:t>
      </w:r>
      <w:bookmarkEnd w:id="1"/>
      <w:r w:rsidR="005A2D67">
        <w:rPr>
          <w:rFonts w:ascii="Times New Roman" w:hAnsi="Times New Roman" w:cs="Times New Roman"/>
          <w:sz w:val="24"/>
          <w:szCs w:val="24"/>
        </w:rPr>
        <w:t>do momentu jej odwołania.</w:t>
      </w:r>
    </w:p>
    <w:p w14:paraId="110DD685" w14:textId="77777777" w:rsidR="001C593D" w:rsidRDefault="005A2D67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Państwa dane nie będą przetwarzane w sposób zautomatyzowany, w tym nie będą podlegać profilowaniu.</w:t>
      </w:r>
    </w:p>
    <w:p w14:paraId="5AEB6B54" w14:textId="77777777" w:rsidR="001C593D" w:rsidRDefault="005A2D67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osobowe n</w:t>
      </w:r>
      <w:r>
        <w:rPr>
          <w:rFonts w:ascii="Times New Roman" w:hAnsi="Times New Roman" w:cs="Times New Roman"/>
          <w:sz w:val="24"/>
          <w:szCs w:val="24"/>
        </w:rPr>
        <w:t>ie będą przekazywane poza Europejski Obszar Gospodarczy (obejmujący Unię Europejską, Norwegię, Liechtenstein i Islandię).</w:t>
      </w:r>
    </w:p>
    <w:p w14:paraId="14816C81" w14:textId="77777777" w:rsidR="001C593D" w:rsidRDefault="005A2D67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42C556C" w14:textId="77777777" w:rsidR="001C593D" w:rsidRDefault="005A2D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73D5F1CA" w14:textId="77777777" w:rsidR="001C593D" w:rsidRDefault="005A2D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A9BF40" w14:textId="77777777" w:rsidR="001C593D" w:rsidRDefault="005A2D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81AF79C" w14:textId="77777777" w:rsidR="001C593D" w:rsidRDefault="005A2D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prawo do usunięcia danych osobowych;</w:t>
      </w:r>
    </w:p>
    <w:p w14:paraId="7005FDFA" w14:textId="2A1832A6" w:rsidR="001C593D" w:rsidRDefault="005A2D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(RODO).</w:t>
      </w:r>
    </w:p>
    <w:p w14:paraId="190BCBA9" w14:textId="42F5FD3B" w:rsidR="001C593D" w:rsidRPr="00BF34D0" w:rsidRDefault="00BF34D0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rzetwarzanie </w:t>
      </w:r>
      <w:r w:rsidR="005A2D67">
        <w:rPr>
          <w:rFonts w:ascii="Times New Roman" w:hAnsi="Times New Roman" w:cs="Times New Roman"/>
          <w:sz w:val="24"/>
          <w:szCs w:val="24"/>
        </w:rPr>
        <w:t>Państwa danych osobowych w zakresie wynikającym z art. 22</w:t>
      </w:r>
      <w:r w:rsidR="005A2D67">
        <w:rPr>
          <w:vertAlign w:val="superscript"/>
        </w:rPr>
        <w:t>1</w:t>
      </w:r>
      <w:r w:rsidR="005A2D67">
        <w:t xml:space="preserve"> </w:t>
      </w:r>
      <w:r w:rsidR="005A2D67">
        <w:rPr>
          <w:rFonts w:ascii="Times New Roman" w:hAnsi="Times New Roman" w:cs="Times New Roman"/>
          <w:sz w:val="24"/>
          <w:szCs w:val="24"/>
        </w:rPr>
        <w:t xml:space="preserve">§ 2 oraz § 3- </w:t>
      </w:r>
      <w:proofErr w:type="gramStart"/>
      <w:r w:rsidR="005A2D67">
        <w:rPr>
          <w:rFonts w:ascii="Times New Roman" w:hAnsi="Times New Roman" w:cs="Times New Roman"/>
          <w:sz w:val="24"/>
          <w:szCs w:val="24"/>
        </w:rPr>
        <w:t>5  Kodeksu</w:t>
      </w:r>
      <w:proofErr w:type="gramEnd"/>
      <w:r w:rsidR="005A2D67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4D0">
        <w:rPr>
          <w:rFonts w:ascii="Times New Roman" w:hAnsi="Times New Roman" w:cs="Times New Roman"/>
          <w:bCs/>
          <w:sz w:val="24"/>
          <w:szCs w:val="24"/>
        </w:rPr>
        <w:t>a w szczególności 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D67" w:rsidRPr="00BF34D0">
        <w:rPr>
          <w:rFonts w:ascii="Times New Roman" w:hAnsi="Times New Roman" w:cs="Times New Roman"/>
          <w:sz w:val="24"/>
          <w:szCs w:val="24"/>
          <w:shd w:val="clear" w:color="auto" w:fill="FFFFFF"/>
        </w:rPr>
        <w:t>Karty Nauczyciela</w:t>
      </w:r>
      <w:r w:rsidR="005A2D67" w:rsidRPr="00BF34D0">
        <w:rPr>
          <w:rFonts w:ascii="Times New Roman" w:hAnsi="Times New Roman" w:cs="Times New Roman"/>
          <w:sz w:val="24"/>
          <w:szCs w:val="24"/>
        </w:rPr>
        <w:t xml:space="preserve">, Prawa oświatowego, ustawy </w:t>
      </w:r>
      <w:r w:rsidR="005A2D67" w:rsidRPr="00BF34D0">
        <w:rPr>
          <w:rFonts w:ascii="Times New Roman" w:hAnsi="Times New Roman" w:cs="Times New Roman"/>
          <w:sz w:val="24"/>
          <w:szCs w:val="24"/>
          <w:shd w:val="clear" w:color="auto" w:fill="FFFFFF"/>
        </w:rPr>
        <w:t>o podatku dochodowym od osób fizycznych,</w:t>
      </w:r>
      <w:r w:rsidR="005A2D67" w:rsidRPr="00BF34D0">
        <w:rPr>
          <w:rFonts w:ascii="Times New Roman" w:hAnsi="Times New Roman" w:cs="Times New Roman"/>
          <w:sz w:val="24"/>
          <w:szCs w:val="24"/>
        </w:rPr>
        <w:t xml:space="preserve"> ustawy o</w:t>
      </w:r>
      <w:r w:rsidR="005A2D67" w:rsidRPr="00BF3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systemie ubezpieczeń społecznych </w:t>
      </w:r>
      <w:r w:rsidR="005A2D67" w:rsidRPr="00BF34D0">
        <w:rPr>
          <w:rFonts w:ascii="Times New Roman" w:hAnsi="Times New Roman" w:cs="Times New Roman"/>
          <w:sz w:val="24"/>
          <w:szCs w:val="24"/>
        </w:rPr>
        <w:t xml:space="preserve"> oraz ustawy o przeciwdziałaniu zagrożeniom przestępczością na tle seksualnym   jest obowiązkowe</w:t>
      </w:r>
      <w:r w:rsidR="005A2D67" w:rsidRPr="00BF34D0">
        <w:rPr>
          <w:rFonts w:ascii="Times New Roman" w:hAnsi="Times New Roman" w:cs="Times New Roman"/>
          <w:strike/>
          <w:sz w:val="24"/>
          <w:szCs w:val="24"/>
        </w:rPr>
        <w:t>.</w:t>
      </w:r>
      <w:r w:rsidR="005A2D67" w:rsidRPr="00BF34D0">
        <w:rPr>
          <w:rFonts w:ascii="Times New Roman" w:hAnsi="Times New Roman" w:cs="Times New Roman"/>
          <w:sz w:val="24"/>
          <w:szCs w:val="24"/>
        </w:rPr>
        <w:t xml:space="preserve"> i konieczne do realizacji łączącej strony umowy. </w:t>
      </w:r>
    </w:p>
    <w:p w14:paraId="2C916F4D" w14:textId="0580028C" w:rsidR="001C593D" w:rsidRPr="00BF34D0" w:rsidRDefault="005A2D67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71688"/>
      <w:r>
        <w:rPr>
          <w:rFonts w:ascii="Times New Roman" w:hAnsi="Times New Roman" w:cs="Times New Roman"/>
          <w:sz w:val="24"/>
          <w:szCs w:val="24"/>
        </w:rPr>
        <w:t>Państwa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zawartej umowy powierzenia między Administratorem a podmiotem zewnętrznym</w:t>
      </w:r>
      <w:r w:rsidR="00ED3193">
        <w:rPr>
          <w:rFonts w:ascii="Times New Roman" w:hAnsi="Times New Roman" w:cs="Times New Roman"/>
          <w:sz w:val="24"/>
          <w:szCs w:val="24"/>
        </w:rPr>
        <w:t xml:space="preserve"> jak Librus</w:t>
      </w:r>
      <w:r w:rsidR="00BF34D0">
        <w:rPr>
          <w:rFonts w:ascii="Times New Roman" w:hAnsi="Times New Roman" w:cs="Times New Roman"/>
          <w:sz w:val="24"/>
          <w:szCs w:val="24"/>
        </w:rPr>
        <w:t xml:space="preserve">, a ponadto ujawnione </w:t>
      </w:r>
      <w:r w:rsidRPr="00BF34D0">
        <w:rPr>
          <w:rFonts w:ascii="Times New Roman" w:hAnsi="Times New Roman" w:cs="Times New Roman"/>
          <w:sz w:val="24"/>
          <w:szCs w:val="24"/>
        </w:rPr>
        <w:t xml:space="preserve">upoważnionym </w:t>
      </w:r>
      <w:r w:rsidR="00BF34D0">
        <w:rPr>
          <w:rFonts w:ascii="Times New Roman" w:hAnsi="Times New Roman" w:cs="Times New Roman"/>
          <w:sz w:val="24"/>
          <w:szCs w:val="24"/>
        </w:rPr>
        <w:t xml:space="preserve">przez Administratora osobom, </w:t>
      </w:r>
      <w:r w:rsidRPr="00BF34D0">
        <w:rPr>
          <w:rFonts w:ascii="Times New Roman" w:hAnsi="Times New Roman" w:cs="Times New Roman"/>
          <w:sz w:val="24"/>
          <w:szCs w:val="24"/>
        </w:rPr>
        <w:t>także innym odbiorcom wyłącznie na podstawie przepisów prawa.</w:t>
      </w:r>
    </w:p>
    <w:p w14:paraId="3B3430E8" w14:textId="77777777" w:rsidR="001C593D" w:rsidRDefault="001C593D"/>
    <w:p w14:paraId="5C44FD8F" w14:textId="169B83E2" w:rsidR="001C593D" w:rsidRDefault="00DE7784">
      <w:r>
        <w:t xml:space="preserve"> </w:t>
      </w:r>
    </w:p>
    <w:sectPr w:rsidR="001C593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multilevel"/>
    <w:tmpl w:val="3E2B38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5C48"/>
    <w:multiLevelType w:val="hybridMultilevel"/>
    <w:tmpl w:val="5F4A3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83C"/>
    <w:multiLevelType w:val="multilevel"/>
    <w:tmpl w:val="61CF18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0754">
    <w:abstractNumId w:val="4"/>
  </w:num>
  <w:num w:numId="2" w16cid:durableId="114981804">
    <w:abstractNumId w:val="0"/>
  </w:num>
  <w:num w:numId="3" w16cid:durableId="993266689">
    <w:abstractNumId w:val="3"/>
  </w:num>
  <w:num w:numId="4" w16cid:durableId="740954716">
    <w:abstractNumId w:val="2"/>
  </w:num>
  <w:num w:numId="5" w16cid:durableId="1056931555">
    <w:abstractNumId w:val="1"/>
  </w:num>
  <w:num w:numId="6" w16cid:durableId="277687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B8"/>
    <w:rsid w:val="000A348A"/>
    <w:rsid w:val="000A6E2F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45E6C"/>
    <w:rsid w:val="00157E59"/>
    <w:rsid w:val="0017361A"/>
    <w:rsid w:val="00185E23"/>
    <w:rsid w:val="001A4A83"/>
    <w:rsid w:val="001B34DF"/>
    <w:rsid w:val="001B6356"/>
    <w:rsid w:val="001B7262"/>
    <w:rsid w:val="001C593D"/>
    <w:rsid w:val="001D0F2D"/>
    <w:rsid w:val="001D20CC"/>
    <w:rsid w:val="001E7C59"/>
    <w:rsid w:val="001F3C19"/>
    <w:rsid w:val="002024AC"/>
    <w:rsid w:val="00214BA4"/>
    <w:rsid w:val="00220100"/>
    <w:rsid w:val="00237E84"/>
    <w:rsid w:val="002430B3"/>
    <w:rsid w:val="00266AB8"/>
    <w:rsid w:val="002713D7"/>
    <w:rsid w:val="002771BF"/>
    <w:rsid w:val="002A0E0E"/>
    <w:rsid w:val="002A1B14"/>
    <w:rsid w:val="002A4A2A"/>
    <w:rsid w:val="002A62A0"/>
    <w:rsid w:val="002B65BE"/>
    <w:rsid w:val="002C7A58"/>
    <w:rsid w:val="002D7350"/>
    <w:rsid w:val="002E1B48"/>
    <w:rsid w:val="002E1D15"/>
    <w:rsid w:val="00316D5E"/>
    <w:rsid w:val="003301FE"/>
    <w:rsid w:val="00332CA7"/>
    <w:rsid w:val="00340EF4"/>
    <w:rsid w:val="003529B5"/>
    <w:rsid w:val="003648A6"/>
    <w:rsid w:val="00364A86"/>
    <w:rsid w:val="00364AC1"/>
    <w:rsid w:val="00381BB3"/>
    <w:rsid w:val="00386EF9"/>
    <w:rsid w:val="003928BF"/>
    <w:rsid w:val="00393743"/>
    <w:rsid w:val="003A03EA"/>
    <w:rsid w:val="003A1637"/>
    <w:rsid w:val="003A2060"/>
    <w:rsid w:val="003A3856"/>
    <w:rsid w:val="003C296B"/>
    <w:rsid w:val="003C50F7"/>
    <w:rsid w:val="003E354F"/>
    <w:rsid w:val="00400098"/>
    <w:rsid w:val="00404B61"/>
    <w:rsid w:val="004055B1"/>
    <w:rsid w:val="00452455"/>
    <w:rsid w:val="004551F3"/>
    <w:rsid w:val="00467C2B"/>
    <w:rsid w:val="00477B69"/>
    <w:rsid w:val="004920BA"/>
    <w:rsid w:val="00493779"/>
    <w:rsid w:val="004A2754"/>
    <w:rsid w:val="004C6C03"/>
    <w:rsid w:val="004F64F5"/>
    <w:rsid w:val="00544544"/>
    <w:rsid w:val="005725A0"/>
    <w:rsid w:val="00581B1C"/>
    <w:rsid w:val="00585A63"/>
    <w:rsid w:val="005A2D67"/>
    <w:rsid w:val="005B0345"/>
    <w:rsid w:val="005B2F37"/>
    <w:rsid w:val="005C00B2"/>
    <w:rsid w:val="005C0CE8"/>
    <w:rsid w:val="005C7B5A"/>
    <w:rsid w:val="005D5A0F"/>
    <w:rsid w:val="005E43E0"/>
    <w:rsid w:val="0060308A"/>
    <w:rsid w:val="00625F7D"/>
    <w:rsid w:val="00636F19"/>
    <w:rsid w:val="00637476"/>
    <w:rsid w:val="00644C2F"/>
    <w:rsid w:val="006745DC"/>
    <w:rsid w:val="00691E50"/>
    <w:rsid w:val="006943AA"/>
    <w:rsid w:val="006C215A"/>
    <w:rsid w:val="006C267C"/>
    <w:rsid w:val="006D4BD5"/>
    <w:rsid w:val="006D73EB"/>
    <w:rsid w:val="006F144A"/>
    <w:rsid w:val="006F553B"/>
    <w:rsid w:val="00741FF2"/>
    <w:rsid w:val="0075240A"/>
    <w:rsid w:val="00756880"/>
    <w:rsid w:val="007604EC"/>
    <w:rsid w:val="00765065"/>
    <w:rsid w:val="007A332F"/>
    <w:rsid w:val="007E5EE4"/>
    <w:rsid w:val="00805C88"/>
    <w:rsid w:val="0083102E"/>
    <w:rsid w:val="00854A1B"/>
    <w:rsid w:val="00864538"/>
    <w:rsid w:val="00876CBD"/>
    <w:rsid w:val="00896A32"/>
    <w:rsid w:val="008B45B1"/>
    <w:rsid w:val="008C3155"/>
    <w:rsid w:val="008C4CD8"/>
    <w:rsid w:val="008C6A89"/>
    <w:rsid w:val="008F5105"/>
    <w:rsid w:val="008F75DE"/>
    <w:rsid w:val="0090098E"/>
    <w:rsid w:val="00912E10"/>
    <w:rsid w:val="00937D86"/>
    <w:rsid w:val="009502FF"/>
    <w:rsid w:val="00956F7B"/>
    <w:rsid w:val="009638A9"/>
    <w:rsid w:val="009876BA"/>
    <w:rsid w:val="009B34AE"/>
    <w:rsid w:val="009D7405"/>
    <w:rsid w:val="009E11F0"/>
    <w:rsid w:val="009F3225"/>
    <w:rsid w:val="009F42D4"/>
    <w:rsid w:val="00A0084A"/>
    <w:rsid w:val="00A05B1C"/>
    <w:rsid w:val="00A11E3E"/>
    <w:rsid w:val="00A16639"/>
    <w:rsid w:val="00A21667"/>
    <w:rsid w:val="00A3384A"/>
    <w:rsid w:val="00A657F7"/>
    <w:rsid w:val="00AA2712"/>
    <w:rsid w:val="00AA466D"/>
    <w:rsid w:val="00AA6453"/>
    <w:rsid w:val="00B12DC5"/>
    <w:rsid w:val="00B15CFA"/>
    <w:rsid w:val="00B16ECC"/>
    <w:rsid w:val="00B25A27"/>
    <w:rsid w:val="00B268E3"/>
    <w:rsid w:val="00B345E4"/>
    <w:rsid w:val="00B42632"/>
    <w:rsid w:val="00B67FC9"/>
    <w:rsid w:val="00B7049C"/>
    <w:rsid w:val="00B87FA0"/>
    <w:rsid w:val="00B91B36"/>
    <w:rsid w:val="00BB5FA8"/>
    <w:rsid w:val="00BC0570"/>
    <w:rsid w:val="00BC1FB9"/>
    <w:rsid w:val="00BC47A0"/>
    <w:rsid w:val="00BC4DAE"/>
    <w:rsid w:val="00BD3860"/>
    <w:rsid w:val="00BD5E05"/>
    <w:rsid w:val="00BF34D0"/>
    <w:rsid w:val="00BF7D81"/>
    <w:rsid w:val="00C00B99"/>
    <w:rsid w:val="00C12064"/>
    <w:rsid w:val="00C151C6"/>
    <w:rsid w:val="00C43382"/>
    <w:rsid w:val="00C43DAB"/>
    <w:rsid w:val="00C44817"/>
    <w:rsid w:val="00C8149B"/>
    <w:rsid w:val="00C9635C"/>
    <w:rsid w:val="00C969FA"/>
    <w:rsid w:val="00CA5800"/>
    <w:rsid w:val="00CB3FD4"/>
    <w:rsid w:val="00CF6D50"/>
    <w:rsid w:val="00D700D7"/>
    <w:rsid w:val="00D862D4"/>
    <w:rsid w:val="00D92F80"/>
    <w:rsid w:val="00DA036E"/>
    <w:rsid w:val="00DB11CA"/>
    <w:rsid w:val="00DE7784"/>
    <w:rsid w:val="00E111F8"/>
    <w:rsid w:val="00E34CBD"/>
    <w:rsid w:val="00E45F0C"/>
    <w:rsid w:val="00E55A2A"/>
    <w:rsid w:val="00E90D32"/>
    <w:rsid w:val="00E97B7A"/>
    <w:rsid w:val="00EB0AD2"/>
    <w:rsid w:val="00ED3193"/>
    <w:rsid w:val="00EE3E2E"/>
    <w:rsid w:val="00EE6C6E"/>
    <w:rsid w:val="00F014E5"/>
    <w:rsid w:val="00F03A53"/>
    <w:rsid w:val="00F23C1D"/>
    <w:rsid w:val="00F3016F"/>
    <w:rsid w:val="00F43385"/>
    <w:rsid w:val="00F557FC"/>
    <w:rsid w:val="00F65AC2"/>
    <w:rsid w:val="00F71966"/>
    <w:rsid w:val="00F72378"/>
    <w:rsid w:val="00F800ED"/>
    <w:rsid w:val="00F9477A"/>
    <w:rsid w:val="00F96ECE"/>
    <w:rsid w:val="00F97EBF"/>
    <w:rsid w:val="00FA6B9C"/>
    <w:rsid w:val="00FC2C5E"/>
    <w:rsid w:val="00FD46BD"/>
    <w:rsid w:val="00FE23BC"/>
    <w:rsid w:val="00FF0B92"/>
    <w:rsid w:val="00FF5CD4"/>
    <w:rsid w:val="00FF7B14"/>
    <w:rsid w:val="111C53F8"/>
    <w:rsid w:val="134765DE"/>
    <w:rsid w:val="38C023AB"/>
    <w:rsid w:val="69D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D65"/>
  <w15:docId w15:val="{FCFCB1E6-F7E3-431A-A331-26E48E4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Pr>
      <w:rFonts w:eastAsiaTheme="minorEastAsia"/>
      <w:sz w:val="21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placz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9F8D8-9C87-45CA-B261-E89E7B3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Izabela Paszowska</cp:lastModifiedBy>
  <cp:revision>14</cp:revision>
  <cp:lastPrinted>2019-02-13T08:08:00Z</cp:lastPrinted>
  <dcterms:created xsi:type="dcterms:W3CDTF">2019-05-31T06:07:00Z</dcterms:created>
  <dcterms:modified xsi:type="dcterms:W3CDTF">2023-05-18T19:59:00Z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