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F52CF0">
        <w:rPr>
          <w:b/>
          <w:sz w:val="24"/>
          <w:lang w:val="pl-PL"/>
        </w:rPr>
        <w:t>14.12</w:t>
      </w:r>
      <w:r w:rsidR="009C1BBD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883B9A">
        <w:rPr>
          <w:b/>
          <w:sz w:val="24"/>
          <w:lang w:val="pl-PL"/>
        </w:rPr>
        <w:t>czwartek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F52CF0" w:rsidRPr="00F52CF0" w:rsidRDefault="00F52CF0" w:rsidP="00F52CF0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F52CF0">
        <w:rPr>
          <w:b/>
          <w:bCs/>
          <w:i/>
          <w:sz w:val="28"/>
          <w:lang w:val="pl-PL"/>
        </w:rPr>
        <w:t>Ćwiczenia śródlekcyjne</w:t>
      </w:r>
      <w:r w:rsidRPr="00F52CF0">
        <w:rPr>
          <w:b/>
          <w:bCs/>
          <w:i/>
          <w:sz w:val="28"/>
          <w:lang w:val="pl-PL"/>
        </w:rPr>
        <w:br/>
        <w:t>i międzylekcyjne</w:t>
      </w:r>
    </w:p>
    <w:p w:rsidR="006D1CCA" w:rsidRPr="006D1CCA" w:rsidRDefault="006D1CCA" w:rsidP="00387BFB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87BFB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52CF0">
        <w:rPr>
          <w:b/>
          <w:bCs/>
          <w:lang w:val="pl-PL"/>
        </w:rPr>
        <w:t>ĆWICZENIA ŚRÓDLEKCYJNE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FB" w:rsidRDefault="00651CFB" w:rsidP="00E92027">
      <w:r>
        <w:separator/>
      </w:r>
    </w:p>
  </w:endnote>
  <w:endnote w:type="continuationSeparator" w:id="0">
    <w:p w:rsidR="00651CFB" w:rsidRDefault="00651CF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FB" w:rsidRDefault="00651CFB" w:rsidP="00E92027">
      <w:r>
        <w:separator/>
      </w:r>
    </w:p>
  </w:footnote>
  <w:footnote w:type="continuationSeparator" w:id="0">
    <w:p w:rsidR="00651CFB" w:rsidRDefault="00651CF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51CFB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52CF0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2023-11-15T19:03:00Z</dcterms:created>
  <dcterms:modified xsi:type="dcterms:W3CDTF">2023-11-15T19:03:00Z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