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C031" w14:textId="77777777" w:rsidR="00AF6FF8" w:rsidRPr="00AF6FF8" w:rsidRDefault="00AF6FF8" w:rsidP="00AF6FF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 POWIATOWY KONKURS PRZYRODNICZY</w:t>
      </w:r>
    </w:p>
    <w:p w14:paraId="7C39EA85" w14:textId="77777777" w:rsidR="00AF6FF8" w:rsidRPr="00AF6FF8" w:rsidRDefault="00AF6FF8" w:rsidP="00AF6FF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„Młodzi ekolodzy”</w:t>
      </w:r>
    </w:p>
    <w:p w14:paraId="54E6DE89" w14:textId="77777777" w:rsidR="00AF6FF8" w:rsidRPr="00AF6FF8" w:rsidRDefault="00AF6FF8" w:rsidP="00AF6FF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 HONOROWYM PATRONATEM STAROSTY OTWOCKIEGO</w:t>
      </w:r>
    </w:p>
    <w:p w14:paraId="37F40F1A" w14:textId="77777777" w:rsidR="00AF6FF8" w:rsidRPr="00AF6FF8" w:rsidRDefault="00AF6FF8" w:rsidP="00AF6FF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5.12.2022 r. zakończyły się obrady jury Powiatowego Konkursu „Młodzi ekolodzy”. Konkurs został zorganizowany przez Szkołę Podstawową nr 1 im. Olofa </w:t>
      </w:r>
      <w:proofErr w:type="spellStart"/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Palmego</w:t>
      </w:r>
      <w:proofErr w:type="spellEnd"/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Józefowie. </w:t>
      </w:r>
    </w:p>
    <w:p w14:paraId="28F4306A" w14:textId="44D5D726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konkursu zgłosiło się 11 szkół z czterech gmin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powiatu otwockiego</w:t>
      </w: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14:paraId="3AF20F6D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Szkoła Podstawowa nr 1 im. Olofa </w:t>
      </w:r>
      <w:proofErr w:type="spellStart"/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Palmego</w:t>
      </w:r>
      <w:proofErr w:type="spellEnd"/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Józefowie,</w:t>
      </w:r>
    </w:p>
    <w:p w14:paraId="734695EC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nr 2 im. R. Traugutta w Józefowie,</w:t>
      </w:r>
    </w:p>
    <w:p w14:paraId="75F269F4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nr 3 im. Łączniczek Armii Krajowej w Józefowie,</w:t>
      </w:r>
    </w:p>
    <w:p w14:paraId="6FD7B325" w14:textId="77777777" w:rsidR="00AF6FF8" w:rsidRPr="00AF6FF8" w:rsidRDefault="00AF6FF8" w:rsidP="00AF6FF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nr 6 im. Michała Elwiro Andriollego w Otwocku,</w:t>
      </w:r>
    </w:p>
    <w:p w14:paraId="410075DF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nr 9 im. Jana Pawła II w Otwocku,</w:t>
      </w:r>
    </w:p>
    <w:p w14:paraId="49B6C759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Szkolno- Przedszkolny im. Polskich Dzieci Syberyjskich w Starej Wsi, </w:t>
      </w:r>
    </w:p>
    <w:p w14:paraId="040A8B49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im. Bohaterów Zośka w Celestynowie,</w:t>
      </w:r>
    </w:p>
    <w:p w14:paraId="238E1CDA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im. M. Kopernika w Ostrowie,</w:t>
      </w:r>
    </w:p>
    <w:p w14:paraId="1DF5ACEA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Szkoła Podstawowa im. Batalionów Chłopskich w Glinkach, </w:t>
      </w:r>
    </w:p>
    <w:p w14:paraId="74F75F0D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Szkoła Podstawowa im. Jerzego Kukuczki w Sobiekursku, </w:t>
      </w:r>
    </w:p>
    <w:p w14:paraId="510671F4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Społeczna Szkoła Podstawowa nr 96 im. Św. Rodziny w Otwocku,</w:t>
      </w:r>
    </w:p>
    <w:p w14:paraId="60197436" w14:textId="77777777" w:rsidR="00AF6FF8" w:rsidRDefault="00AF6FF8" w:rsidP="00AF6FF8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Głównym celem konkursu było</w:t>
      </w:r>
      <w:r w:rsidRPr="00AF6FF8">
        <w:rPr>
          <w:rFonts w:ascii="Times New Roman" w:eastAsia="Calibri" w:hAnsi="Times New Roman" w:cs="Times New Roman"/>
          <w:sz w:val="28"/>
          <w:szCs w:val="28"/>
        </w:rPr>
        <w:t xml:space="preserve"> upowszechnianie wiedzy przyrodniczej, propagowanie postaw proekologicznych wśród dzieci i młodzieży, rozwijanie wyobraźni, motywowanie i podejmowanie działań na rzecz środowiska naturalnego.</w:t>
      </w: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Była to także doskonała okazja dla uczniów do rozwijania swoich zdolności plastycznych oraz fotograficznych.</w:t>
      </w:r>
    </w:p>
    <w:p w14:paraId="7385EA69" w14:textId="08528087" w:rsidR="00AF6FF8" w:rsidRPr="00AF6FF8" w:rsidRDefault="00AF6FF8" w:rsidP="00AF6FF8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Uczestnicy rywalizowali w trzech kategoriach wiekowych:</w:t>
      </w:r>
    </w:p>
    <w:p w14:paraId="737EB9C6" w14:textId="77777777" w:rsidR="00AF6FF8" w:rsidRPr="00AF6FF8" w:rsidRDefault="00AF6FF8" w:rsidP="00AF6FF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FF8">
        <w:rPr>
          <w:rFonts w:ascii="Times New Roman" w:eastAsia="Calibri" w:hAnsi="Times New Roman" w:cs="Times New Roman"/>
          <w:bCs/>
          <w:sz w:val="28"/>
          <w:szCs w:val="28"/>
        </w:rPr>
        <w:t xml:space="preserve">I grupa wiekowa – </w:t>
      </w:r>
      <w:bookmarkStart w:id="0" w:name="_Hlk59099174"/>
      <w:r w:rsidRPr="00AF6FF8">
        <w:rPr>
          <w:rFonts w:ascii="Times New Roman" w:eastAsia="Calibri" w:hAnsi="Times New Roman" w:cs="Times New Roman"/>
          <w:bCs/>
          <w:sz w:val="28"/>
          <w:szCs w:val="28"/>
        </w:rPr>
        <w:t>oddział przedszkolny i klasy I - III szkoły podstawowe</w:t>
      </w:r>
      <w:bookmarkEnd w:id="0"/>
      <w:r w:rsidRPr="00AF6FF8">
        <w:rPr>
          <w:rFonts w:ascii="Times New Roman" w:eastAsia="Calibri" w:hAnsi="Times New Roman" w:cs="Times New Roman"/>
          <w:bCs/>
          <w:sz w:val="28"/>
          <w:szCs w:val="28"/>
        </w:rPr>
        <w:t>j- praca plastyczna, wykonana dowolną techniką (format maksymalnie A3) – hasło: „Rośliny dookoła nas”, na pracy przedstawić trzeba dowolny ekosystem oraz rośliny w nim występujące, może to być łąka, las, jezioro itd.</w:t>
      </w:r>
    </w:p>
    <w:p w14:paraId="5FA9E16E" w14:textId="77777777" w:rsidR="00AF6FF8" w:rsidRPr="00AF6FF8" w:rsidRDefault="00AF6FF8" w:rsidP="00AF6FF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bookmarkStart w:id="1" w:name="_Hlk59099624"/>
      <w:r w:rsidRPr="00AF6FF8">
        <w:rPr>
          <w:rFonts w:ascii="Times New Roman" w:eastAsia="Calibri" w:hAnsi="Times New Roman" w:cs="Times New Roman"/>
          <w:bCs/>
          <w:sz w:val="28"/>
          <w:szCs w:val="28"/>
        </w:rPr>
        <w:t xml:space="preserve">II grupa wiekowa – klasy IV-VI szkoła podstawowa </w:t>
      </w:r>
      <w:bookmarkEnd w:id="1"/>
      <w:r w:rsidRPr="00AF6FF8">
        <w:rPr>
          <w:rFonts w:ascii="Times New Roman" w:eastAsia="Calibri" w:hAnsi="Times New Roman" w:cs="Times New Roman"/>
          <w:bCs/>
          <w:sz w:val="28"/>
          <w:szCs w:val="28"/>
        </w:rPr>
        <w:t xml:space="preserve">– fotografia (wywołana w formacie 21x15) interpretacja słów: </w:t>
      </w:r>
      <w:r w:rsidRPr="00AF6FF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„Pamiętajcie o ogrodach, przecież stamtąd przyszliście”. – Jonasz Kofta.</w:t>
      </w:r>
    </w:p>
    <w:p w14:paraId="133A2696" w14:textId="77777777" w:rsidR="00AF6FF8" w:rsidRPr="00AF6FF8" w:rsidRDefault="00AF6FF8" w:rsidP="00AF6FF8">
      <w:pPr>
        <w:numPr>
          <w:ilvl w:val="0"/>
          <w:numId w:val="1"/>
        </w:numPr>
        <w:spacing w:before="278" w:after="278" w:line="36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F6FF8">
        <w:rPr>
          <w:rFonts w:ascii="Times New Roman" w:eastAsia="Calibri" w:hAnsi="Times New Roman" w:cs="Times New Roman"/>
          <w:bCs/>
          <w:sz w:val="28"/>
          <w:szCs w:val="28"/>
        </w:rPr>
        <w:t xml:space="preserve">III grupa wiekowa – klasy VII-VIII szkoła podstawowa – fotografia (wywołana w formacie 21x15) – hasło </w:t>
      </w:r>
      <w:r w:rsidRPr="00AF6FF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„Zależności i interakcje międzygatunkowe w biocenozie leśnej”.</w:t>
      </w:r>
    </w:p>
    <w:p w14:paraId="38E6F201" w14:textId="77777777" w:rsidR="00AF6FF8" w:rsidRPr="00AF6FF8" w:rsidRDefault="00AF6FF8" w:rsidP="00AF6FF8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DEDBF8" w14:textId="77777777" w:rsidR="00AF6FF8" w:rsidRPr="00AF6FF8" w:rsidRDefault="00AF6FF8" w:rsidP="00AF6FF8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wyznaczonym terminie do organizatora wpłynęło </w:t>
      </w:r>
      <w:r w:rsidRPr="00AF6F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85</w:t>
      </w: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 konkursowych w trzech kategoriach wiekowych. </w:t>
      </w:r>
    </w:p>
    <w:p w14:paraId="5B86F3FD" w14:textId="77777777" w:rsid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</w:p>
    <w:p w14:paraId="63D2CF05" w14:textId="77777777" w:rsidR="00AF6FF8" w:rsidRDefault="00AF6FF8" w:rsidP="00AF6FF8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Jury w składzie: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</w:t>
      </w:r>
    </w:p>
    <w:p w14:paraId="7E4C3C79" w14:textId="536EFC53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Kinga Błaszczyk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– Członek Zarządu Powiatu Otwockiego.</w:t>
      </w:r>
    </w:p>
    <w:p w14:paraId="4DB8E817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Krystyna Olesińska 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– Rzecznik prasowy Burmistrza Miasta Józefowa</w:t>
      </w:r>
    </w:p>
    <w:p w14:paraId="49AC9731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dr Małgorzata Kaniewska – </w:t>
      </w:r>
      <w:proofErr w:type="spellStart"/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Pieniak</w:t>
      </w:r>
      <w:proofErr w:type="spellEnd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– doświadczony nauczyciel przyrody, biologii oraz geografii, organizator konkursów o zasięgu powiatowym,</w:t>
      </w:r>
    </w:p>
    <w:p w14:paraId="7D310EA9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dokonało oceny przesłanych prac biorąc pod uwagę następujące kryteria:</w:t>
      </w:r>
    </w:p>
    <w:p w14:paraId="5E0C5DC2" w14:textId="77777777" w:rsidR="00AF6FF8" w:rsidRPr="00AF6FF8" w:rsidRDefault="00AF6FF8" w:rsidP="00AF6FF8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pracy z tematem wiodącym konkursu,</w:t>
      </w:r>
    </w:p>
    <w:p w14:paraId="1B75B8C4" w14:textId="77777777" w:rsidR="00AF6FF8" w:rsidRPr="00AF6FF8" w:rsidRDefault="00AF6FF8" w:rsidP="00AF6FF8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staranność wykonania pracy oraz samodzielność,</w:t>
      </w:r>
    </w:p>
    <w:p w14:paraId="0E3DF027" w14:textId="77777777" w:rsidR="00AF6FF8" w:rsidRPr="00AF6FF8" w:rsidRDefault="00AF6FF8" w:rsidP="00AF6FF8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oryginalność i czytelność przekazu treści zawartej w haśle konkursowym,</w:t>
      </w:r>
    </w:p>
    <w:p w14:paraId="7932BD70" w14:textId="77777777" w:rsidR="00AF6FF8" w:rsidRPr="00AF6FF8" w:rsidRDefault="00AF6FF8" w:rsidP="00AF6FF8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kreatywność,</w:t>
      </w:r>
    </w:p>
    <w:p w14:paraId="2A9A7783" w14:textId="77777777" w:rsidR="00AF6FF8" w:rsidRPr="00AF6FF8" w:rsidRDefault="00AF6FF8" w:rsidP="00AF6FF8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wrażenia artystyczne.</w:t>
      </w:r>
    </w:p>
    <w:p w14:paraId="02E79FF4" w14:textId="77777777" w:rsidR="00AF6FF8" w:rsidRPr="00AF6FF8" w:rsidRDefault="00AF6FF8" w:rsidP="00AF6FF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489F78" w14:textId="4A2866E2" w:rsidR="00AF6FF8" w:rsidRDefault="00AF6FF8" w:rsidP="00AF6FF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WYNIKI KONKURSU</w:t>
      </w:r>
    </w:p>
    <w:p w14:paraId="1275D5EA" w14:textId="295CEEF9" w:rsidR="00AF6FF8" w:rsidRPr="00AF6FF8" w:rsidRDefault="00AF6FF8" w:rsidP="00AF6FF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Jury przyznało następujące nagrody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:</w:t>
      </w:r>
    </w:p>
    <w:p w14:paraId="4D9C3A17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I grupa wiekowa - oddział przedszkolny i klasy I - III szkoły podstawowe</w:t>
      </w:r>
    </w:p>
    <w:p w14:paraId="7D6D5427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1 miejsce – Tymon Krzaczek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1 Józefów</w:t>
      </w:r>
    </w:p>
    <w:p w14:paraId="6642472A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2 miejsce – Maja </w:t>
      </w:r>
      <w:proofErr w:type="spellStart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Niewiedzielska</w:t>
      </w:r>
      <w:proofErr w:type="spellEnd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1 Józefów</w:t>
      </w:r>
    </w:p>
    <w:p w14:paraId="17B0FEC9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3 miejsce – Alicja Bator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6 Otwock</w:t>
      </w:r>
    </w:p>
    <w:p w14:paraId="7C2B2767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pl-PL"/>
        </w:rPr>
        <w:t>Wyróżnienia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: Antoni Stępień – SP 1 Józefów, Amelia Żurawska, Jakub Kostecki – SP im. Batalionu „Zośka” w Celestynowie, Martyna </w:t>
      </w:r>
      <w:proofErr w:type="spellStart"/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Bociankiewicz</w:t>
      </w:r>
      <w:proofErr w:type="spellEnd"/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 – SP 6 Otwock</w:t>
      </w:r>
    </w:p>
    <w:p w14:paraId="1E939813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II grupa wiekowa – klasy IV-VI szkoła podstawowa</w:t>
      </w:r>
    </w:p>
    <w:p w14:paraId="1F3DDBE8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1. miejsce – Zuzanna Chudzik  – S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96 Otwock</w:t>
      </w:r>
    </w:p>
    <w:p w14:paraId="232A264E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2. miejsce – ex aequo Laura Łączyńska–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SP 1 Józefów, 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Olaf Nielepko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 – SP 3 Józefów</w:t>
      </w:r>
    </w:p>
    <w:p w14:paraId="230C3BB4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3. miejsce –ex aequo Zuzanna Gruba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SP 2 Józefów, 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Szymon Kołodziejczyk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 – SP 1 Józefów</w:t>
      </w:r>
    </w:p>
    <w:p w14:paraId="275B392A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pl-PL"/>
        </w:rPr>
        <w:t>Wyróżnienia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: Amelia </w:t>
      </w:r>
      <w:proofErr w:type="spellStart"/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Szerszenowicz</w:t>
      </w:r>
      <w:proofErr w:type="spellEnd"/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 -  SP Stara Wieś, Mateusz Mroczek – SP 6 Otwock</w:t>
      </w:r>
    </w:p>
    <w:p w14:paraId="71ACD2C0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III grupa wiekowa – klasy VII-VIII szkoła podstawowa</w:t>
      </w:r>
    </w:p>
    <w:p w14:paraId="0E1E0F6E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1. miejsce – Ewa </w:t>
      </w:r>
      <w:proofErr w:type="spellStart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Hasiuk</w:t>
      </w:r>
      <w:proofErr w:type="spellEnd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9 Otwock</w:t>
      </w:r>
    </w:p>
    <w:p w14:paraId="3242B638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2. miejsce – Hanna </w:t>
      </w:r>
      <w:proofErr w:type="spellStart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Stachelska</w:t>
      </w:r>
      <w:proofErr w:type="spellEnd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2 Józefów</w:t>
      </w:r>
    </w:p>
    <w:p w14:paraId="44555238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3. </w:t>
      </w:r>
      <w:proofErr w:type="spellStart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pl-PL"/>
        </w:rPr>
        <w:t>miejsce</w:t>
      </w:r>
      <w:proofErr w:type="spellEnd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pl-PL"/>
        </w:rPr>
        <w:t xml:space="preserve"> –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ex aequo Helena Bartczak 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1 Józefów</w:t>
      </w: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, Jakub </w:t>
      </w:r>
      <w:proofErr w:type="spellStart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Szerszenowicz</w:t>
      </w:r>
      <w:proofErr w:type="spellEnd"/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– </w:t>
      </w: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SP Stara Wieś</w:t>
      </w:r>
    </w:p>
    <w:p w14:paraId="183FF9F3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Wyróżnienia: Wiktoria Gawrońska – SP 1 Józefów, Wiktoria </w:t>
      </w:r>
      <w:proofErr w:type="spellStart"/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>Damentko</w:t>
      </w:r>
      <w:proofErr w:type="spellEnd"/>
      <w:r w:rsidRPr="00AF6F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  <w:t xml:space="preserve"> – SP 6 Otwock, Przemysław Żebrowski – SP 6 Otwock</w:t>
      </w:r>
    </w:p>
    <w:p w14:paraId="53F4158D" w14:textId="77777777" w:rsidR="00AF6FF8" w:rsidRPr="00AF6FF8" w:rsidRDefault="00AF6FF8" w:rsidP="00AF6FF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Konkurs został dofinansowany ze środków Powiatu Otwockiego. Dziękujemy Starostwu Otwockiemu za objęcie konkursu Honorowym Patronatem i ufundowanie nagród.</w:t>
      </w:r>
    </w:p>
    <w:p w14:paraId="55EB95FE" w14:textId="77777777" w:rsidR="00AF6FF8" w:rsidRPr="00AF6FF8" w:rsidRDefault="00AF6FF8" w:rsidP="00AF6FF8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sz w:val="28"/>
          <w:szCs w:val="28"/>
          <w:lang w:eastAsia="pl-PL"/>
        </w:rPr>
        <w:t>Gratulujemy wszystkim uczestnikom, laureatom uzyskanych sukcesów                        i zachęcamy do podejmowania działań na rzecz ochrony środowiska</w:t>
      </w:r>
    </w:p>
    <w:p w14:paraId="49E60DF6" w14:textId="77777777" w:rsidR="00AF6FF8" w:rsidRPr="00AF6FF8" w:rsidRDefault="00AF6FF8" w:rsidP="00AF6FF8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AF6FF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                                                                                     Organizatorzy Konkursu </w:t>
      </w:r>
    </w:p>
    <w:p w14:paraId="5C6FA0F8" w14:textId="77777777" w:rsidR="00293447" w:rsidRDefault="00293447"/>
    <w:sectPr w:rsidR="0029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B4B"/>
    <w:multiLevelType w:val="hybridMultilevel"/>
    <w:tmpl w:val="A0D0E9DE"/>
    <w:lvl w:ilvl="0" w:tplc="A52AC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1A7B"/>
    <w:multiLevelType w:val="hybridMultilevel"/>
    <w:tmpl w:val="0E9242D8"/>
    <w:lvl w:ilvl="0" w:tplc="EE0A98E2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23389">
    <w:abstractNumId w:val="0"/>
  </w:num>
  <w:num w:numId="2" w16cid:durableId="4326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F8"/>
    <w:rsid w:val="00293447"/>
    <w:rsid w:val="00A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6E4D"/>
  <w15:chartTrackingRefBased/>
  <w15:docId w15:val="{79C574E2-F9F2-4286-9F81-EFBFCBA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Nielepko</dc:creator>
  <cp:keywords/>
  <dc:description/>
  <cp:lastModifiedBy>Emilia Nielepko</cp:lastModifiedBy>
  <cp:revision>1</cp:revision>
  <dcterms:created xsi:type="dcterms:W3CDTF">2022-12-06T19:34:00Z</dcterms:created>
  <dcterms:modified xsi:type="dcterms:W3CDTF">2022-12-06T19:38:00Z</dcterms:modified>
</cp:coreProperties>
</file>