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A9EA4" w14:textId="2E3830BA" w:rsidR="00DD06A3" w:rsidRDefault="00D42CE7" w:rsidP="00DD06A3">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DD06A3">
        <w:rPr>
          <w:noProof/>
          <w:lang w:eastAsia="sk-SK"/>
        </w:rPr>
        <w:drawing>
          <wp:inline distT="0" distB="0" distL="0" distR="0" wp14:anchorId="20F61480" wp14:editId="1B7D3A35">
            <wp:extent cx="3202940" cy="1121410"/>
            <wp:effectExtent l="0" t="0" r="0" b="0"/>
            <wp:docPr id="1" name="Obrázok 4"/>
            <wp:cNvGraphicFramePr/>
            <a:graphic xmlns:a="http://schemas.openxmlformats.org/drawingml/2006/main">
              <a:graphicData uri="http://schemas.openxmlformats.org/drawingml/2006/picture">
                <pic:pic xmlns:pic="http://schemas.openxmlformats.org/drawingml/2006/picture">
                  <pic:nvPicPr>
                    <pic:cNvPr id="1" name="Obrázok 4"/>
                    <pic:cNvPicPr/>
                  </pic:nvPicPr>
                  <pic:blipFill>
                    <a:blip r:embed="rId5"/>
                    <a:srcRect l="357" t="-24755" r="2770" b="-24755"/>
                    <a:stretch>
                      <a:fillRect/>
                    </a:stretch>
                  </pic:blipFill>
                  <pic:spPr>
                    <a:xfrm>
                      <a:off x="0" y="0"/>
                      <a:ext cx="3202940" cy="1121410"/>
                    </a:xfrm>
                    <a:prstGeom prst="rect">
                      <a:avLst/>
                    </a:prstGeom>
                    <a:noFill/>
                    <a:ln>
                      <a:noFill/>
                      <a:prstDash/>
                    </a:ln>
                  </pic:spPr>
                </pic:pic>
              </a:graphicData>
            </a:graphic>
          </wp:inline>
        </w:drawing>
      </w:r>
    </w:p>
    <w:p w14:paraId="7FDAB16C" w14:textId="77777777" w:rsidR="00E81BED" w:rsidRDefault="00D756A8" w:rsidP="00E81BED">
      <w:pPr>
        <w:jc w:val="center"/>
        <w:rPr>
          <w:b/>
          <w:sz w:val="28"/>
          <w:szCs w:val="28"/>
        </w:rPr>
      </w:pPr>
      <w:r>
        <w:rPr>
          <w:rFonts w:ascii="Times New Roman" w:hAnsi="Times New Roman" w:cs="Times New Roman"/>
          <w:sz w:val="24"/>
          <w:szCs w:val="24"/>
        </w:rPr>
        <w:t>Náš školský časopis</w:t>
      </w:r>
      <w:r>
        <w:rPr>
          <w:rFonts w:ascii="Times New Roman" w:hAnsi="Times New Roman" w:cs="Times New Roman"/>
          <w:sz w:val="24"/>
          <w:szCs w:val="24"/>
        </w:rPr>
        <w:tab/>
      </w:r>
      <w:r>
        <w:rPr>
          <w:rFonts w:ascii="Times New Roman" w:hAnsi="Times New Roman" w:cs="Times New Roman"/>
          <w:sz w:val="24"/>
          <w:szCs w:val="24"/>
        </w:rPr>
        <w:tab/>
      </w:r>
      <w:r w:rsidR="00B0482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D06A3">
        <w:rPr>
          <w:rFonts w:ascii="Times New Roman" w:hAnsi="Times New Roman" w:cs="Times New Roman"/>
          <w:sz w:val="24"/>
          <w:szCs w:val="24"/>
        </w:rPr>
        <w:t xml:space="preserve">    </w:t>
      </w:r>
      <w:r w:rsidR="00B0482B">
        <w:rPr>
          <w:rFonts w:ascii="Times New Roman" w:hAnsi="Times New Roman" w:cs="Times New Roman"/>
          <w:sz w:val="24"/>
          <w:szCs w:val="24"/>
        </w:rPr>
        <w:t>marec</w:t>
      </w:r>
      <w:r w:rsidR="00DD06A3">
        <w:rPr>
          <w:rFonts w:ascii="Times New Roman" w:hAnsi="Times New Roman" w:cs="Times New Roman"/>
          <w:sz w:val="24"/>
          <w:szCs w:val="24"/>
        </w:rPr>
        <w:t xml:space="preserve"> </w:t>
      </w:r>
      <w:r w:rsidR="00DD06A3" w:rsidRPr="0019023C">
        <w:rPr>
          <w:rFonts w:ascii="Times New Roman" w:hAnsi="Times New Roman" w:cs="Times New Roman"/>
          <w:sz w:val="24"/>
          <w:szCs w:val="24"/>
        </w:rPr>
        <w:t xml:space="preserve"> 202</w:t>
      </w:r>
      <w:r w:rsidR="00B0482B">
        <w:rPr>
          <w:rFonts w:ascii="Times New Roman" w:hAnsi="Times New Roman" w:cs="Times New Roman"/>
          <w:sz w:val="24"/>
          <w:szCs w:val="24"/>
        </w:rPr>
        <w:t>2</w:t>
      </w:r>
      <w:r w:rsidR="00E81BED" w:rsidRPr="00E81BED">
        <w:rPr>
          <w:b/>
          <w:sz w:val="28"/>
          <w:szCs w:val="28"/>
        </w:rPr>
        <w:t xml:space="preserve"> </w:t>
      </w:r>
    </w:p>
    <w:p w14:paraId="30CE8433" w14:textId="6AD1FA1C" w:rsidR="00E81BED" w:rsidRPr="00B80BCC" w:rsidRDefault="002E2B73" w:rsidP="00E81BED">
      <w:pPr>
        <w:jc w:val="center"/>
        <w:rPr>
          <w:b/>
          <w:sz w:val="28"/>
          <w:szCs w:val="28"/>
        </w:rPr>
      </w:pPr>
      <w:r w:rsidRPr="002E2B73">
        <w:rPr>
          <w:rFonts w:ascii="Times New Roman" w:hAnsi="Times New Roman" w:cs="Times New Roman"/>
          <w:noProof/>
          <w:sz w:val="24"/>
          <w:szCs w:val="24"/>
          <w:lang w:eastAsia="sk-SK"/>
        </w:rPr>
        <w:drawing>
          <wp:anchor distT="0" distB="0" distL="114300" distR="114300" simplePos="0" relativeHeight="251661312" behindDoc="0" locked="0" layoutInCell="1" allowOverlap="1" wp14:anchorId="3AA02282" wp14:editId="0D4C2795">
            <wp:simplePos x="0" y="0"/>
            <wp:positionH relativeFrom="column">
              <wp:posOffset>4159885</wp:posOffset>
            </wp:positionH>
            <wp:positionV relativeFrom="paragraph">
              <wp:posOffset>337185</wp:posOffset>
            </wp:positionV>
            <wp:extent cx="1478280" cy="1965960"/>
            <wp:effectExtent l="0" t="0" r="7620" b="0"/>
            <wp:wrapThrough wrapText="bothSides">
              <wp:wrapPolygon edited="0">
                <wp:start x="0" y="0"/>
                <wp:lineTo x="0" y="21349"/>
                <wp:lineTo x="21433" y="21349"/>
                <wp:lineTo x="21433" y="0"/>
                <wp:lineTo x="0" y="0"/>
              </wp:wrapPolygon>
            </wp:wrapThrough>
            <wp:docPr id="7" name="Obrázok 7" descr="C:\Users\Lenovo\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280" cy="1965960"/>
                    </a:xfrm>
                    <a:prstGeom prst="rect">
                      <a:avLst/>
                    </a:prstGeom>
                    <a:noFill/>
                    <a:ln>
                      <a:noFill/>
                    </a:ln>
                  </pic:spPr>
                </pic:pic>
              </a:graphicData>
            </a:graphic>
          </wp:anchor>
        </w:drawing>
      </w:r>
      <w:r w:rsidR="00E81BED" w:rsidRPr="00B80BCC">
        <w:rPr>
          <w:b/>
          <w:sz w:val="28"/>
          <w:szCs w:val="28"/>
        </w:rPr>
        <w:t>Fašiangový sprievod</w:t>
      </w:r>
    </w:p>
    <w:p w14:paraId="7DB27031" w14:textId="78003214" w:rsidR="00E81BED" w:rsidRPr="00B80BCC" w:rsidRDefault="00E81BED" w:rsidP="00E81BED">
      <w:pPr>
        <w:jc w:val="both"/>
        <w:rPr>
          <w:rFonts w:ascii="Times New Roman" w:hAnsi="Times New Roman" w:cs="Times New Roman"/>
          <w:sz w:val="24"/>
          <w:szCs w:val="24"/>
        </w:rPr>
      </w:pPr>
      <w:r w:rsidRPr="00B80BCC">
        <w:rPr>
          <w:rFonts w:ascii="Times New Roman" w:hAnsi="Times New Roman" w:cs="Times New Roman"/>
          <w:sz w:val="24"/>
          <w:szCs w:val="24"/>
        </w:rPr>
        <w:t xml:space="preserve">Posledný deň pred jarnými prázdninami sa niesol v znamení fašiangových </w:t>
      </w:r>
      <w:proofErr w:type="spellStart"/>
      <w:r w:rsidRPr="00B80BCC">
        <w:rPr>
          <w:rFonts w:ascii="Times New Roman" w:hAnsi="Times New Roman" w:cs="Times New Roman"/>
          <w:sz w:val="24"/>
          <w:szCs w:val="24"/>
        </w:rPr>
        <w:t>másk</w:t>
      </w:r>
      <w:proofErr w:type="spellEnd"/>
      <w:r w:rsidRPr="00B80BCC">
        <w:rPr>
          <w:rFonts w:ascii="Times New Roman" w:hAnsi="Times New Roman" w:cs="Times New Roman"/>
          <w:sz w:val="24"/>
          <w:szCs w:val="24"/>
        </w:rPr>
        <w:t xml:space="preserve">, zábavy, hudby a tanca. Novinkou tohto roku bol fašiangový sprievod obcou. Zamaskovaní žiaci, ale aj učitelia vyšli do ulíc Klčova a aspoň takýmto spôsobom vtiahli okoloidúcich i tých, čo vykúkali z okien, do fašiangových osláv. Náš spev sprevádzala harmonika. Bolo pre nás tiež milé,  že na nej hral absolvent našej školy. Video z tohto sprievodu je na </w:t>
      </w:r>
      <w:r w:rsidR="00D42CE7">
        <w:rPr>
          <w:rFonts w:ascii="Times New Roman" w:hAnsi="Times New Roman" w:cs="Times New Roman"/>
          <w:sz w:val="24"/>
          <w:szCs w:val="24"/>
        </w:rPr>
        <w:t xml:space="preserve">našej </w:t>
      </w:r>
      <w:proofErr w:type="spellStart"/>
      <w:r w:rsidRPr="00B80BCC">
        <w:rPr>
          <w:rFonts w:ascii="Times New Roman" w:hAnsi="Times New Roman" w:cs="Times New Roman"/>
          <w:sz w:val="24"/>
          <w:szCs w:val="24"/>
        </w:rPr>
        <w:t>facebookovej</w:t>
      </w:r>
      <w:proofErr w:type="spellEnd"/>
      <w:r w:rsidRPr="00B80BCC">
        <w:rPr>
          <w:rFonts w:ascii="Times New Roman" w:hAnsi="Times New Roman" w:cs="Times New Roman"/>
          <w:sz w:val="24"/>
          <w:szCs w:val="24"/>
        </w:rPr>
        <w:t xml:space="preserve"> stránke školy. Chceme veriť a dúfať, že v tejto tradícii budeme pokračovať. </w:t>
      </w:r>
    </w:p>
    <w:p w14:paraId="5AAF0693" w14:textId="079C1AC9" w:rsidR="00E81BED" w:rsidRPr="00B80BCC" w:rsidRDefault="00E81BED" w:rsidP="00E81BED">
      <w:pPr>
        <w:jc w:val="both"/>
        <w:rPr>
          <w:rFonts w:ascii="Times New Roman" w:hAnsi="Times New Roman" w:cs="Times New Roman"/>
          <w:sz w:val="24"/>
          <w:szCs w:val="24"/>
        </w:rPr>
      </w:pPr>
    </w:p>
    <w:p w14:paraId="5C243709" w14:textId="62F17438" w:rsidR="00E81BED" w:rsidRPr="00B80BCC" w:rsidRDefault="00E81BED" w:rsidP="00E81BED">
      <w:pPr>
        <w:jc w:val="center"/>
        <w:rPr>
          <w:rFonts w:ascii="Times New Roman" w:hAnsi="Times New Roman" w:cs="Times New Roman"/>
          <w:b/>
          <w:bCs/>
          <w:sz w:val="28"/>
          <w:szCs w:val="28"/>
        </w:rPr>
      </w:pPr>
      <w:r w:rsidRPr="00B80BCC">
        <w:rPr>
          <w:rFonts w:ascii="Times New Roman" w:hAnsi="Times New Roman" w:cs="Times New Roman"/>
          <w:b/>
          <w:bCs/>
          <w:sz w:val="28"/>
          <w:szCs w:val="28"/>
        </w:rPr>
        <w:t>Zimný olympijský týždeň</w:t>
      </w:r>
    </w:p>
    <w:p w14:paraId="7460414A" w14:textId="730A85D8" w:rsidR="00E81BED" w:rsidRPr="00B80BCC" w:rsidRDefault="00E81BED" w:rsidP="00E81BED">
      <w:pPr>
        <w:jc w:val="both"/>
        <w:rPr>
          <w:rFonts w:ascii="Times New Roman" w:hAnsi="Times New Roman" w:cs="Times New Roman"/>
          <w:sz w:val="24"/>
          <w:szCs w:val="24"/>
        </w:rPr>
      </w:pPr>
      <w:r w:rsidRPr="00B80BCC">
        <w:rPr>
          <w:rFonts w:ascii="Times New Roman" w:hAnsi="Times New Roman" w:cs="Times New Roman"/>
          <w:sz w:val="24"/>
          <w:szCs w:val="24"/>
        </w:rPr>
        <w:t>Zimné olympijské hry prebiehali tento rok nielen v ďalekej Číne, ale aj na našej škole. Týždeň od 14. do 18. februára sme venovali rôznym aktivitám, ktoré boli spojené s týmto športovým sviatkom. Naši žiaci</w:t>
      </w:r>
      <w:r w:rsidR="00D42CE7">
        <w:rPr>
          <w:rFonts w:ascii="Times New Roman" w:hAnsi="Times New Roman" w:cs="Times New Roman"/>
          <w:sz w:val="24"/>
          <w:szCs w:val="24"/>
        </w:rPr>
        <w:t xml:space="preserve"> si</w:t>
      </w:r>
      <w:r w:rsidRPr="00B80BCC">
        <w:rPr>
          <w:rFonts w:ascii="Times New Roman" w:hAnsi="Times New Roman" w:cs="Times New Roman"/>
          <w:sz w:val="24"/>
          <w:szCs w:val="24"/>
        </w:rPr>
        <w:t xml:space="preserve"> spoločne s učiteľmi, každý deň obliekli inú farbu, reprezentujúcu jeden z olympijských kruhov. Okrem toho absolvovali množstvo vzdelávacích, hudobných, ale aj športových aktivít. Bol to určite pre každého zábavný, ale hlavne náučný týždeň. </w:t>
      </w:r>
    </w:p>
    <w:p w14:paraId="53C8E8CB" w14:textId="77777777" w:rsidR="00E81BED" w:rsidRPr="00BB16F1" w:rsidRDefault="00E81BED" w:rsidP="00E81BED">
      <w:pPr>
        <w:jc w:val="both"/>
        <w:rPr>
          <w:rFonts w:ascii="Times New Roman" w:hAnsi="Times New Roman" w:cs="Times New Roman"/>
          <w:b/>
          <w:sz w:val="28"/>
          <w:szCs w:val="28"/>
        </w:rPr>
      </w:pPr>
      <w:r w:rsidRPr="00BB16F1">
        <w:rPr>
          <w:rFonts w:ascii="Times New Roman" w:hAnsi="Times New Roman" w:cs="Times New Roman"/>
          <w:b/>
          <w:sz w:val="28"/>
          <w:szCs w:val="28"/>
        </w:rPr>
        <w:t>Sme úspešní v súťažiach</w:t>
      </w:r>
    </w:p>
    <w:p w14:paraId="5D9785CB" w14:textId="77777777" w:rsidR="00E81BED" w:rsidRPr="00BB16F1" w:rsidRDefault="00E81BED" w:rsidP="00E81BED">
      <w:pPr>
        <w:jc w:val="both"/>
        <w:rPr>
          <w:rFonts w:ascii="Times New Roman" w:hAnsi="Times New Roman" w:cs="Times New Roman"/>
          <w:b/>
          <w:sz w:val="24"/>
          <w:szCs w:val="24"/>
        </w:rPr>
      </w:pPr>
      <w:proofErr w:type="spellStart"/>
      <w:r w:rsidRPr="00BB16F1">
        <w:rPr>
          <w:rFonts w:ascii="Times New Roman" w:hAnsi="Times New Roman" w:cs="Times New Roman"/>
          <w:b/>
          <w:sz w:val="24"/>
          <w:szCs w:val="24"/>
        </w:rPr>
        <w:t>Všetkovedko</w:t>
      </w:r>
      <w:proofErr w:type="spellEnd"/>
    </w:p>
    <w:p w14:paraId="18F4929E" w14:textId="77777777" w:rsidR="00E81BED" w:rsidRPr="00BB16F1" w:rsidRDefault="00E81BED" w:rsidP="00E81BED">
      <w:pPr>
        <w:pStyle w:val="Odsekzoznamu"/>
        <w:numPr>
          <w:ilvl w:val="0"/>
          <w:numId w:val="1"/>
        </w:numPr>
        <w:jc w:val="both"/>
        <w:rPr>
          <w:rFonts w:ascii="Times New Roman" w:hAnsi="Times New Roman" w:cs="Times New Roman"/>
          <w:sz w:val="24"/>
          <w:szCs w:val="24"/>
        </w:rPr>
      </w:pPr>
      <w:r w:rsidRPr="00BB16F1">
        <w:rPr>
          <w:rFonts w:ascii="Times New Roman" w:hAnsi="Times New Roman" w:cs="Times New Roman"/>
          <w:sz w:val="24"/>
          <w:szCs w:val="24"/>
        </w:rPr>
        <w:t>vedomostná súťaž pre žiakov 2. – 4. ročníka</w:t>
      </w:r>
    </w:p>
    <w:p w14:paraId="79A97104" w14:textId="77777777" w:rsidR="00E81BED" w:rsidRDefault="00E81BED" w:rsidP="00E81BED">
      <w:pPr>
        <w:pStyle w:val="Odsekzoznamu"/>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všetkovedkom</w:t>
      </w:r>
      <w:proofErr w:type="spellEnd"/>
      <w:r>
        <w:rPr>
          <w:rFonts w:ascii="Times New Roman" w:hAnsi="Times New Roman" w:cs="Times New Roman"/>
          <w:sz w:val="24"/>
          <w:szCs w:val="24"/>
        </w:rPr>
        <w:t xml:space="preserve"> školy je Viktória </w:t>
      </w:r>
      <w:proofErr w:type="spellStart"/>
      <w:r>
        <w:rPr>
          <w:rFonts w:ascii="Times New Roman" w:hAnsi="Times New Roman" w:cs="Times New Roman"/>
          <w:sz w:val="24"/>
          <w:szCs w:val="24"/>
        </w:rPr>
        <w:t>Gadušová</w:t>
      </w:r>
      <w:proofErr w:type="spellEnd"/>
      <w:r>
        <w:rPr>
          <w:rFonts w:ascii="Times New Roman" w:hAnsi="Times New Roman" w:cs="Times New Roman"/>
          <w:sz w:val="24"/>
          <w:szCs w:val="24"/>
        </w:rPr>
        <w:t xml:space="preserve"> (3.A)</w:t>
      </w:r>
    </w:p>
    <w:p w14:paraId="74619A70" w14:textId="77777777" w:rsidR="00E81BED" w:rsidRPr="00BB16F1" w:rsidRDefault="00E81BED" w:rsidP="00E81BED">
      <w:pPr>
        <w:jc w:val="both"/>
        <w:rPr>
          <w:rFonts w:ascii="Times New Roman" w:hAnsi="Times New Roman" w:cs="Times New Roman"/>
          <w:b/>
          <w:sz w:val="24"/>
          <w:szCs w:val="24"/>
        </w:rPr>
      </w:pPr>
      <w:r w:rsidRPr="00BB16F1">
        <w:rPr>
          <w:rFonts w:ascii="Times New Roman" w:hAnsi="Times New Roman" w:cs="Times New Roman"/>
          <w:b/>
          <w:sz w:val="24"/>
          <w:szCs w:val="24"/>
        </w:rPr>
        <w:t>Expert geniality show</w:t>
      </w:r>
    </w:p>
    <w:p w14:paraId="5F6EC1C8" w14:textId="77777777" w:rsidR="00E81BED" w:rsidRPr="00BB16F1" w:rsidRDefault="00E81BED" w:rsidP="00E81BED">
      <w:pPr>
        <w:pStyle w:val="Odsekzoznamu"/>
        <w:numPr>
          <w:ilvl w:val="0"/>
          <w:numId w:val="2"/>
        </w:numPr>
        <w:jc w:val="both"/>
        <w:rPr>
          <w:rFonts w:ascii="Times New Roman" w:hAnsi="Times New Roman" w:cs="Times New Roman"/>
          <w:sz w:val="24"/>
          <w:szCs w:val="24"/>
        </w:rPr>
      </w:pPr>
      <w:r w:rsidRPr="00BB16F1">
        <w:rPr>
          <w:rFonts w:ascii="Times New Roman" w:hAnsi="Times New Roman" w:cs="Times New Roman"/>
          <w:sz w:val="24"/>
          <w:szCs w:val="24"/>
        </w:rPr>
        <w:t>vedomostná súťaž pre žiakov 5. – 9. ročníka</w:t>
      </w:r>
    </w:p>
    <w:p w14:paraId="370D02AE" w14:textId="77777777" w:rsidR="00E81BED" w:rsidRPr="00BB16F1" w:rsidRDefault="00E81BED" w:rsidP="00E81BED">
      <w:pPr>
        <w:pStyle w:val="Odsekzoznamu"/>
        <w:numPr>
          <w:ilvl w:val="0"/>
          <w:numId w:val="2"/>
        </w:numPr>
        <w:jc w:val="both"/>
        <w:rPr>
          <w:rFonts w:ascii="Times New Roman" w:hAnsi="Times New Roman" w:cs="Times New Roman"/>
          <w:sz w:val="24"/>
          <w:szCs w:val="24"/>
        </w:rPr>
      </w:pPr>
      <w:r w:rsidRPr="00BB16F1">
        <w:rPr>
          <w:rFonts w:ascii="Times New Roman" w:hAnsi="Times New Roman" w:cs="Times New Roman"/>
          <w:sz w:val="24"/>
          <w:szCs w:val="24"/>
        </w:rPr>
        <w:t xml:space="preserve">najúspešnejšia riešiteľka na druhom stupni je Laura </w:t>
      </w:r>
      <w:proofErr w:type="spellStart"/>
      <w:r w:rsidRPr="00BB16F1">
        <w:rPr>
          <w:rFonts w:ascii="Times New Roman" w:hAnsi="Times New Roman" w:cs="Times New Roman"/>
          <w:sz w:val="24"/>
          <w:szCs w:val="24"/>
        </w:rPr>
        <w:t>Walterová</w:t>
      </w:r>
      <w:proofErr w:type="spellEnd"/>
      <w:r w:rsidRPr="00BB16F1">
        <w:rPr>
          <w:rFonts w:ascii="Times New Roman" w:hAnsi="Times New Roman" w:cs="Times New Roman"/>
          <w:sz w:val="24"/>
          <w:szCs w:val="24"/>
        </w:rPr>
        <w:t xml:space="preserve"> (7.A)</w:t>
      </w:r>
    </w:p>
    <w:p w14:paraId="092C8BB4" w14:textId="77777777" w:rsidR="00E81BED" w:rsidRPr="00BB16F1" w:rsidRDefault="00E81BED" w:rsidP="00E81BED">
      <w:pPr>
        <w:jc w:val="both"/>
        <w:rPr>
          <w:rFonts w:ascii="Times New Roman" w:hAnsi="Times New Roman" w:cs="Times New Roman"/>
          <w:b/>
          <w:sz w:val="24"/>
          <w:szCs w:val="24"/>
        </w:rPr>
      </w:pPr>
      <w:r w:rsidRPr="00BB16F1">
        <w:rPr>
          <w:rFonts w:ascii="Times New Roman" w:hAnsi="Times New Roman" w:cs="Times New Roman"/>
          <w:b/>
          <w:sz w:val="24"/>
          <w:szCs w:val="24"/>
        </w:rPr>
        <w:t>Matematická olympiáda – okresné kolo</w:t>
      </w:r>
    </w:p>
    <w:p w14:paraId="7E774CD7" w14:textId="3A27DDDA" w:rsidR="00E81BED" w:rsidRDefault="00E81BED" w:rsidP="00E81BED">
      <w:pPr>
        <w:pStyle w:val="Odsekzoznamu"/>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7. miesto na okrasnom kole v kategórii Z5 získal úspešný riešiteľ Teodor </w:t>
      </w:r>
      <w:proofErr w:type="spellStart"/>
      <w:r>
        <w:rPr>
          <w:rFonts w:ascii="Times New Roman" w:hAnsi="Times New Roman" w:cs="Times New Roman"/>
          <w:sz w:val="24"/>
          <w:szCs w:val="24"/>
        </w:rPr>
        <w:t>Masliš</w:t>
      </w:r>
      <w:proofErr w:type="spellEnd"/>
      <w:r>
        <w:rPr>
          <w:rFonts w:ascii="Times New Roman" w:hAnsi="Times New Roman" w:cs="Times New Roman"/>
          <w:sz w:val="24"/>
          <w:szCs w:val="24"/>
        </w:rPr>
        <w:t xml:space="preserve"> (5.A)</w:t>
      </w:r>
    </w:p>
    <w:p w14:paraId="2676C32C" w14:textId="77777777" w:rsidR="00B80BCC" w:rsidRPr="00B80BCC" w:rsidRDefault="00B80BCC" w:rsidP="00B80BCC">
      <w:pPr>
        <w:pStyle w:val="Odsekzoznamu"/>
        <w:jc w:val="both"/>
        <w:rPr>
          <w:rFonts w:ascii="Times New Roman" w:hAnsi="Times New Roman" w:cs="Times New Roman"/>
          <w:sz w:val="24"/>
          <w:szCs w:val="24"/>
        </w:rPr>
      </w:pPr>
    </w:p>
    <w:p w14:paraId="41CBD9A1" w14:textId="77777777" w:rsidR="00E81BED" w:rsidRDefault="00E81BED" w:rsidP="00B80BCC">
      <w:pPr>
        <w:jc w:val="center"/>
        <w:rPr>
          <w:rFonts w:ascii="Times New Roman" w:hAnsi="Times New Roman" w:cs="Times New Roman"/>
          <w:b/>
          <w:sz w:val="28"/>
          <w:szCs w:val="28"/>
        </w:rPr>
      </w:pPr>
      <w:r>
        <w:rPr>
          <w:rFonts w:ascii="Times New Roman" w:hAnsi="Times New Roman" w:cs="Times New Roman"/>
          <w:b/>
          <w:sz w:val="28"/>
          <w:szCs w:val="28"/>
        </w:rPr>
        <w:t>Lyžiarsky kurz</w:t>
      </w:r>
    </w:p>
    <w:p w14:paraId="4468C357" w14:textId="4208F8ED" w:rsidR="00E81BED" w:rsidRPr="00BB16F1" w:rsidRDefault="00E81BED" w:rsidP="00E81BED">
      <w:pPr>
        <w:jc w:val="both"/>
        <w:rPr>
          <w:rFonts w:ascii="Times New Roman" w:hAnsi="Times New Roman" w:cs="Times New Roman"/>
          <w:sz w:val="24"/>
          <w:szCs w:val="24"/>
        </w:rPr>
      </w:pPr>
      <w:r>
        <w:rPr>
          <w:rFonts w:ascii="Times New Roman" w:hAnsi="Times New Roman" w:cs="Times New Roman"/>
          <w:sz w:val="24"/>
          <w:szCs w:val="24"/>
        </w:rPr>
        <w:tab/>
        <w:t xml:space="preserve">V dňoch 28.2. </w:t>
      </w:r>
      <w:r w:rsidR="00D42CE7">
        <w:rPr>
          <w:rFonts w:ascii="Times New Roman" w:hAnsi="Times New Roman" w:cs="Times New Roman"/>
          <w:sz w:val="24"/>
          <w:szCs w:val="24"/>
        </w:rPr>
        <w:t xml:space="preserve">- </w:t>
      </w:r>
      <w:r>
        <w:rPr>
          <w:rFonts w:ascii="Times New Roman" w:hAnsi="Times New Roman" w:cs="Times New Roman"/>
          <w:sz w:val="24"/>
          <w:szCs w:val="24"/>
        </w:rPr>
        <w:t xml:space="preserve">4.3.2022 žiaci siedmeho ročníka absolvovali lyžiarsky kurz v Levočskej doline. Bol to týždeň plný zábavy, pekného počasia a hlavne učenia sa zlyžovať akýkoľvek kopec. Výcvik sme ukončili súťažným slalomom, kde v kategórii </w:t>
      </w:r>
      <w:r w:rsidR="00D42CE7">
        <w:rPr>
          <w:rFonts w:ascii="Times New Roman" w:hAnsi="Times New Roman" w:cs="Times New Roman"/>
          <w:sz w:val="24"/>
          <w:szCs w:val="24"/>
        </w:rPr>
        <w:t>„</w:t>
      </w:r>
      <w:r>
        <w:rPr>
          <w:rFonts w:ascii="Times New Roman" w:hAnsi="Times New Roman" w:cs="Times New Roman"/>
          <w:sz w:val="24"/>
          <w:szCs w:val="24"/>
        </w:rPr>
        <w:t>začiatočník</w:t>
      </w:r>
      <w:r w:rsidR="00D42CE7">
        <w:rPr>
          <w:rFonts w:ascii="Times New Roman" w:hAnsi="Times New Roman" w:cs="Times New Roman"/>
          <w:sz w:val="24"/>
          <w:szCs w:val="24"/>
        </w:rPr>
        <w:t>“</w:t>
      </w:r>
      <w:r>
        <w:rPr>
          <w:rFonts w:ascii="Times New Roman" w:hAnsi="Times New Roman" w:cs="Times New Roman"/>
          <w:sz w:val="24"/>
          <w:szCs w:val="24"/>
        </w:rPr>
        <w:t xml:space="preserve"> vyhral Šimon </w:t>
      </w:r>
      <w:proofErr w:type="spellStart"/>
      <w:r>
        <w:rPr>
          <w:rFonts w:ascii="Times New Roman" w:hAnsi="Times New Roman" w:cs="Times New Roman"/>
          <w:sz w:val="24"/>
          <w:szCs w:val="24"/>
        </w:rPr>
        <w:t>Berko</w:t>
      </w:r>
      <w:proofErr w:type="spellEnd"/>
      <w:r>
        <w:rPr>
          <w:rFonts w:ascii="Times New Roman" w:hAnsi="Times New Roman" w:cs="Times New Roman"/>
          <w:sz w:val="24"/>
          <w:szCs w:val="24"/>
        </w:rPr>
        <w:t xml:space="preserve"> a v kategórii </w:t>
      </w:r>
      <w:r w:rsidR="00D42CE7">
        <w:rPr>
          <w:rFonts w:ascii="Times New Roman" w:hAnsi="Times New Roman" w:cs="Times New Roman"/>
          <w:sz w:val="24"/>
          <w:szCs w:val="24"/>
        </w:rPr>
        <w:t>„</w:t>
      </w:r>
      <w:r>
        <w:rPr>
          <w:rFonts w:ascii="Times New Roman" w:hAnsi="Times New Roman" w:cs="Times New Roman"/>
          <w:sz w:val="24"/>
          <w:szCs w:val="24"/>
        </w:rPr>
        <w:t>pokročilý</w:t>
      </w:r>
      <w:r w:rsidR="00D42CE7">
        <w:rPr>
          <w:rFonts w:ascii="Times New Roman" w:hAnsi="Times New Roman" w:cs="Times New Roman"/>
          <w:sz w:val="24"/>
          <w:szCs w:val="24"/>
        </w:rPr>
        <w:t>“</w:t>
      </w:r>
      <w:r>
        <w:rPr>
          <w:rFonts w:ascii="Times New Roman" w:hAnsi="Times New Roman" w:cs="Times New Roman"/>
          <w:sz w:val="24"/>
          <w:szCs w:val="24"/>
        </w:rPr>
        <w:t xml:space="preserve"> Richard Forgáč. Všetci sa už teraz tešíme na ďalšie športové výzvy!</w:t>
      </w:r>
    </w:p>
    <w:p w14:paraId="021AAFE2" w14:textId="77777777" w:rsidR="00E81BED" w:rsidRPr="00A730BD" w:rsidRDefault="00E81BED" w:rsidP="00E81BED">
      <w:pPr>
        <w:jc w:val="both"/>
        <w:rPr>
          <w:rFonts w:ascii="Times New Roman" w:hAnsi="Times New Roman" w:cs="Times New Roman"/>
          <w:b/>
          <w:sz w:val="24"/>
          <w:szCs w:val="24"/>
        </w:rPr>
      </w:pPr>
      <w:r w:rsidRPr="001D5CEA">
        <w:rPr>
          <w:rFonts w:ascii="Times New Roman" w:hAnsi="Times New Roman" w:cs="Times New Roman"/>
          <w:noProof/>
          <w:sz w:val="24"/>
          <w:szCs w:val="24"/>
          <w:lang w:eastAsia="sk-SK"/>
        </w:rPr>
        <w:lastRenderedPageBreak/>
        <w:drawing>
          <wp:anchor distT="0" distB="0" distL="114300" distR="114300" simplePos="0" relativeHeight="251659264" behindDoc="0" locked="0" layoutInCell="1" allowOverlap="1" wp14:anchorId="54DA2B52" wp14:editId="50BCC7CD">
            <wp:simplePos x="895350" y="5353050"/>
            <wp:positionH relativeFrom="column">
              <wp:align>left</wp:align>
            </wp:positionH>
            <wp:positionV relativeFrom="paragraph">
              <wp:align>top</wp:align>
            </wp:positionV>
            <wp:extent cx="3381375" cy="2535555"/>
            <wp:effectExtent l="0" t="0" r="0" b="0"/>
            <wp:wrapSquare wrapText="bothSides"/>
            <wp:docPr id="2" name="Obrázok 2" descr="C:\Users\Pracovisko13\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covisko13\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424" cy="2538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CEA">
        <w:rPr>
          <w:rFonts w:ascii="Times New Roman" w:hAnsi="Times New Roman" w:cs="Times New Roman"/>
          <w:noProof/>
          <w:sz w:val="24"/>
          <w:szCs w:val="24"/>
          <w:lang w:eastAsia="sk-SK"/>
        </w:rPr>
        <w:drawing>
          <wp:inline distT="0" distB="0" distL="0" distR="0" wp14:anchorId="7549DA3D" wp14:editId="2D463D0A">
            <wp:extent cx="1895475" cy="2527299"/>
            <wp:effectExtent l="0" t="0" r="0" b="6985"/>
            <wp:docPr id="3" name="Obrázok 3" descr="C:\Users\Pracovisko13\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covisko13\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083" cy="2530776"/>
                    </a:xfrm>
                    <a:prstGeom prst="rect">
                      <a:avLst/>
                    </a:prstGeom>
                    <a:noFill/>
                    <a:ln>
                      <a:noFill/>
                    </a:ln>
                  </pic:spPr>
                </pic:pic>
              </a:graphicData>
            </a:graphic>
          </wp:inline>
        </w:drawing>
      </w:r>
      <w:r>
        <w:rPr>
          <w:rFonts w:ascii="Times New Roman" w:hAnsi="Times New Roman" w:cs="Times New Roman"/>
          <w:sz w:val="24"/>
          <w:szCs w:val="24"/>
        </w:rPr>
        <w:br w:type="textWrapping" w:clear="all"/>
      </w:r>
    </w:p>
    <w:p w14:paraId="0ABC3B48" w14:textId="49C6A3AE" w:rsidR="00E81BED" w:rsidRPr="00A730BD" w:rsidRDefault="00A730BD" w:rsidP="00E81BED">
      <w:pPr>
        <w:jc w:val="both"/>
        <w:rPr>
          <w:rFonts w:ascii="Times New Roman" w:hAnsi="Times New Roman" w:cs="Times New Roman"/>
          <w:b/>
          <w:sz w:val="28"/>
          <w:szCs w:val="28"/>
        </w:rPr>
      </w:pPr>
      <w:r w:rsidRPr="00A730BD">
        <w:rPr>
          <w:rFonts w:ascii="Times New Roman" w:hAnsi="Times New Roman" w:cs="Times New Roman"/>
          <w:b/>
          <w:sz w:val="28"/>
          <w:szCs w:val="28"/>
        </w:rPr>
        <w:t>ČO NÁS ČAKÁ:</w:t>
      </w:r>
    </w:p>
    <w:p w14:paraId="023C4ACA" w14:textId="4735F4F9" w:rsidR="00DD06A3"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Besedy s </w:t>
      </w:r>
      <w:proofErr w:type="spellStart"/>
      <w:r>
        <w:rPr>
          <w:rFonts w:ascii="Times New Roman" w:hAnsi="Times New Roman" w:cs="Times New Roman"/>
          <w:sz w:val="24"/>
          <w:szCs w:val="24"/>
        </w:rPr>
        <w:t>CPPPaP</w:t>
      </w:r>
      <w:proofErr w:type="spellEnd"/>
      <w:r>
        <w:rPr>
          <w:rFonts w:ascii="Times New Roman" w:hAnsi="Times New Roman" w:cs="Times New Roman"/>
          <w:sz w:val="24"/>
          <w:szCs w:val="24"/>
        </w:rPr>
        <w:t xml:space="preserve"> – </w:t>
      </w:r>
      <w:r w:rsidR="00E24B7E">
        <w:rPr>
          <w:rFonts w:ascii="Times New Roman" w:hAnsi="Times New Roman" w:cs="Times New Roman"/>
          <w:sz w:val="24"/>
          <w:szCs w:val="24"/>
        </w:rPr>
        <w:t>Správajme sa bezpečne</w:t>
      </w:r>
    </w:p>
    <w:p w14:paraId="4CAAAEF9" w14:textId="54C36123" w:rsidR="00A730BD" w:rsidRDefault="00E24B7E"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Slávnostný z</w:t>
      </w:r>
      <w:r w:rsidR="00A730BD">
        <w:rPr>
          <w:rFonts w:ascii="Times New Roman" w:hAnsi="Times New Roman" w:cs="Times New Roman"/>
          <w:sz w:val="24"/>
          <w:szCs w:val="24"/>
        </w:rPr>
        <w:t>ápis do 1. ročníka – 5.4.2022</w:t>
      </w:r>
    </w:p>
    <w:p w14:paraId="43AC7CE4" w14:textId="66724EE2"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Testovanie T9 -</w:t>
      </w:r>
      <w:r w:rsidR="00E24B7E">
        <w:rPr>
          <w:rFonts w:ascii="Times New Roman" w:hAnsi="Times New Roman" w:cs="Times New Roman"/>
          <w:sz w:val="24"/>
          <w:szCs w:val="24"/>
        </w:rPr>
        <w:t xml:space="preserve"> </w:t>
      </w:r>
      <w:r>
        <w:rPr>
          <w:rFonts w:ascii="Times New Roman" w:hAnsi="Times New Roman" w:cs="Times New Roman"/>
          <w:sz w:val="24"/>
          <w:szCs w:val="24"/>
        </w:rPr>
        <w:t>6.4.2022</w:t>
      </w:r>
    </w:p>
    <w:p w14:paraId="22C77E51" w14:textId="0E4AADF1"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Duchovná obnova zamestnancov a žiakov katolíckych škôl</w:t>
      </w:r>
      <w:r w:rsidR="00E24B7E">
        <w:rPr>
          <w:rFonts w:ascii="Times New Roman" w:hAnsi="Times New Roman" w:cs="Times New Roman"/>
          <w:sz w:val="24"/>
          <w:szCs w:val="24"/>
        </w:rPr>
        <w:t xml:space="preserve"> – 7.4.2022</w:t>
      </w:r>
    </w:p>
    <w:p w14:paraId="75E7ECA8" w14:textId="7442AF7B"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22. apríla –</w:t>
      </w:r>
      <w:r w:rsidR="00E24B7E">
        <w:rPr>
          <w:rFonts w:ascii="Times New Roman" w:hAnsi="Times New Roman" w:cs="Times New Roman"/>
          <w:sz w:val="24"/>
          <w:szCs w:val="24"/>
        </w:rPr>
        <w:t xml:space="preserve"> </w:t>
      </w:r>
      <w:r>
        <w:rPr>
          <w:rFonts w:ascii="Times New Roman" w:hAnsi="Times New Roman" w:cs="Times New Roman"/>
          <w:sz w:val="24"/>
          <w:szCs w:val="24"/>
        </w:rPr>
        <w:t>Deň Zeme</w:t>
      </w:r>
    </w:p>
    <w:p w14:paraId="1E2F45B2" w14:textId="2F83717B"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Exkurzie: 1. stupeň – Planetárium Prešov – 2.</w:t>
      </w:r>
      <w:r w:rsidR="00E24B7E">
        <w:rPr>
          <w:rFonts w:ascii="Times New Roman" w:hAnsi="Times New Roman" w:cs="Times New Roman"/>
          <w:sz w:val="24"/>
          <w:szCs w:val="24"/>
        </w:rPr>
        <w:t xml:space="preserve"> </w:t>
      </w:r>
      <w:r>
        <w:rPr>
          <w:rFonts w:ascii="Times New Roman" w:hAnsi="Times New Roman" w:cs="Times New Roman"/>
          <w:sz w:val="24"/>
          <w:szCs w:val="24"/>
        </w:rPr>
        <w:t>5.</w:t>
      </w:r>
    </w:p>
    <w:p w14:paraId="4F409416" w14:textId="7A8A87AA" w:rsidR="00A730BD" w:rsidRDefault="00A730BD" w:rsidP="00A730BD">
      <w:pPr>
        <w:pStyle w:val="Odsekzoznamu"/>
        <w:rPr>
          <w:rFonts w:ascii="Times New Roman" w:hAnsi="Times New Roman" w:cs="Times New Roman"/>
          <w:sz w:val="24"/>
          <w:szCs w:val="24"/>
        </w:rPr>
      </w:pPr>
      <w:r>
        <w:rPr>
          <w:rFonts w:ascii="Times New Roman" w:hAnsi="Times New Roman" w:cs="Times New Roman"/>
          <w:sz w:val="24"/>
          <w:szCs w:val="24"/>
        </w:rPr>
        <w:t xml:space="preserve">                 2. stupeň – Košice Steel Park -   </w:t>
      </w:r>
      <w:r w:rsidR="00E24B7E">
        <w:rPr>
          <w:rFonts w:ascii="Times New Roman" w:hAnsi="Times New Roman" w:cs="Times New Roman"/>
          <w:sz w:val="24"/>
          <w:szCs w:val="24"/>
        </w:rPr>
        <w:t>13.</w:t>
      </w:r>
      <w:r>
        <w:rPr>
          <w:rFonts w:ascii="Times New Roman" w:hAnsi="Times New Roman" w:cs="Times New Roman"/>
          <w:sz w:val="24"/>
          <w:szCs w:val="24"/>
        </w:rPr>
        <w:t xml:space="preserve"> 4.</w:t>
      </w:r>
    </w:p>
    <w:p w14:paraId="64A07C4E" w14:textId="77777777" w:rsidR="00A730BD" w:rsidRDefault="00A730BD" w:rsidP="00A730BD">
      <w:pPr>
        <w:pStyle w:val="Odsekzoznamu"/>
        <w:rPr>
          <w:rFonts w:ascii="Times New Roman" w:hAnsi="Times New Roman" w:cs="Times New Roman"/>
          <w:sz w:val="24"/>
          <w:szCs w:val="24"/>
        </w:rPr>
      </w:pPr>
    </w:p>
    <w:p w14:paraId="241DACE5" w14:textId="1E67C0C4"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Deň matiek – 8.5.</w:t>
      </w:r>
    </w:p>
    <w:p w14:paraId="1198BE11" w14:textId="4D9A6EC4" w:rsidR="00A730BD" w:rsidRDefault="00A730BD" w:rsidP="00A730BD">
      <w:pPr>
        <w:pStyle w:val="Odsekzoznamu"/>
        <w:numPr>
          <w:ilvl w:val="0"/>
          <w:numId w:val="3"/>
        </w:numPr>
        <w:rPr>
          <w:rFonts w:ascii="Times New Roman" w:hAnsi="Times New Roman" w:cs="Times New Roman"/>
          <w:sz w:val="24"/>
          <w:szCs w:val="24"/>
        </w:rPr>
      </w:pPr>
      <w:r>
        <w:rPr>
          <w:rFonts w:ascii="Times New Roman" w:hAnsi="Times New Roman" w:cs="Times New Roman"/>
          <w:sz w:val="24"/>
          <w:szCs w:val="24"/>
        </w:rPr>
        <w:t>Škola v prírode – 9.-13.5.</w:t>
      </w:r>
      <w:r w:rsidR="00E24B7E">
        <w:rPr>
          <w:rFonts w:ascii="Times New Roman" w:hAnsi="Times New Roman" w:cs="Times New Roman"/>
          <w:sz w:val="24"/>
          <w:szCs w:val="24"/>
        </w:rPr>
        <w:t xml:space="preserve"> Rajecké Teplice –zariadenie Kunerad – žiaci 1. stupňa ZŠ</w:t>
      </w:r>
    </w:p>
    <w:p w14:paraId="0CD0ACD5" w14:textId="0D082000" w:rsidR="00A730BD" w:rsidRDefault="00A730BD" w:rsidP="00A730BD">
      <w:pPr>
        <w:jc w:val="center"/>
        <w:rPr>
          <w:rFonts w:ascii="Times New Roman" w:hAnsi="Times New Roman" w:cs="Times New Roman"/>
          <w:b/>
          <w:sz w:val="28"/>
          <w:szCs w:val="28"/>
        </w:rPr>
      </w:pPr>
      <w:r w:rsidRPr="00A730BD">
        <w:rPr>
          <w:rFonts w:ascii="Times New Roman" w:hAnsi="Times New Roman" w:cs="Times New Roman"/>
          <w:b/>
          <w:sz w:val="28"/>
          <w:szCs w:val="28"/>
        </w:rPr>
        <w:t>Príprava na veľkonočné sviatky</w:t>
      </w:r>
    </w:p>
    <w:p w14:paraId="1C9D272A" w14:textId="1EE28CDD" w:rsidR="00E24B7E" w:rsidRDefault="00E24B7E" w:rsidP="00E24B7E">
      <w:pPr>
        <w:pStyle w:val="Bezriadkovania"/>
        <w:jc w:val="both"/>
        <w:rPr>
          <w:rFonts w:ascii="Times New Roman" w:hAnsi="Times New Roman" w:cs="Times New Roman"/>
          <w:sz w:val="24"/>
        </w:rPr>
      </w:pPr>
      <w:r w:rsidRPr="00E24B7E">
        <w:rPr>
          <w:rFonts w:ascii="Times New Roman" w:hAnsi="Times New Roman" w:cs="Times New Roman"/>
          <w:noProof/>
          <w:sz w:val="24"/>
          <w:lang w:eastAsia="sk-SK"/>
        </w:rPr>
        <w:drawing>
          <wp:anchor distT="0" distB="0" distL="114300" distR="114300" simplePos="0" relativeHeight="251660288" behindDoc="0" locked="0" layoutInCell="1" allowOverlap="1" wp14:anchorId="4B2F374E" wp14:editId="5B839290">
            <wp:simplePos x="0" y="0"/>
            <wp:positionH relativeFrom="column">
              <wp:posOffset>4098925</wp:posOffset>
            </wp:positionH>
            <wp:positionV relativeFrom="paragraph">
              <wp:posOffset>385445</wp:posOffset>
            </wp:positionV>
            <wp:extent cx="1912620" cy="2392680"/>
            <wp:effectExtent l="0" t="0" r="0" b="7620"/>
            <wp:wrapThrough wrapText="bothSides">
              <wp:wrapPolygon edited="0">
                <wp:start x="0" y="0"/>
                <wp:lineTo x="0" y="21497"/>
                <wp:lineTo x="21299" y="21497"/>
                <wp:lineTo x="21299" y="0"/>
                <wp:lineTo x="0" y="0"/>
              </wp:wrapPolygon>
            </wp:wrapThrough>
            <wp:docPr id="4" name="Obrázok 4" descr="C:\Users\Lenovo\Desktop\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2620"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Popolcovou stredou sme začali 40 dňové pôstne obdobie. V pôstnom období sme sa snažili vzdať sa niečoho, čo je nám príjemné a čo máme radi.  Napríklad pozeranie televízie, hranie počítačových hier alebo jedenie sladkostí. </w:t>
      </w:r>
    </w:p>
    <w:p w14:paraId="53F445E8" w14:textId="3F14E002" w:rsidR="00E24B7E" w:rsidRDefault="00E24B7E" w:rsidP="00E24B7E">
      <w:pPr>
        <w:pStyle w:val="Bezriadkovania"/>
        <w:jc w:val="both"/>
        <w:rPr>
          <w:rFonts w:ascii="Times New Roman" w:hAnsi="Times New Roman" w:cs="Times New Roman"/>
          <w:sz w:val="24"/>
        </w:rPr>
      </w:pPr>
      <w:r>
        <w:rPr>
          <w:rFonts w:ascii="Times New Roman" w:hAnsi="Times New Roman" w:cs="Times New Roman"/>
          <w:sz w:val="24"/>
        </w:rPr>
        <w:t>V období pôstu sme sa pripravovali na slávenie veľkonočných sviatkov, ktoré sú pre nás najdôležitejšie sviatky v roku. Pripomíname si smrť a zmŕtvychvstanie Pána Ježiša, ktorý nás vykúpil a tak nám otvoril bránu do neba. V našej škole sme sa počas tohto obdobia častejšie modlili, častejšie a aktívnejšie zúčastňovali na svätých omšiach a konali dobré skutky. Okrem toho sme sa každú stredu počas veľkej prestávky stretli a spoločne modlili Krížovú cestu. Krížovou cestou nás viedli a zamyslenia prednášali žiaci 5.A, 6.A, 7.A a 9.A triedy. Za ich službu a obetu im ďakujeme. Spolu s nimi sme sa tak mohli spojiť a sprevádzať Ježiša jeho cestou umučenia a zamyslieť sa nad svojou cestou životom.</w:t>
      </w:r>
      <w:r w:rsidRPr="00E24B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A08A45F" w14:textId="4896B883" w:rsidR="00E24B7E" w:rsidRDefault="00E24B7E" w:rsidP="00E24B7E">
      <w:pPr>
        <w:pStyle w:val="Bezriadkovania"/>
        <w:jc w:val="both"/>
        <w:rPr>
          <w:rFonts w:ascii="Times New Roman" w:hAnsi="Times New Roman" w:cs="Times New Roman"/>
          <w:sz w:val="24"/>
        </w:rPr>
      </w:pPr>
    </w:p>
    <w:p w14:paraId="593157EC" w14:textId="7E3002CC" w:rsidR="00E24B7E" w:rsidRPr="00E24B7E" w:rsidRDefault="00E24B7E" w:rsidP="00E24B7E">
      <w:pPr>
        <w:pStyle w:val="Bezriadkovania"/>
        <w:jc w:val="both"/>
        <w:rPr>
          <w:rFonts w:ascii="Times New Roman" w:hAnsi="Times New Roman" w:cs="Times New Roman"/>
          <w:b/>
          <w:sz w:val="24"/>
        </w:rPr>
      </w:pPr>
      <w:r w:rsidRPr="00E24B7E">
        <w:rPr>
          <w:rFonts w:ascii="Times New Roman" w:hAnsi="Times New Roman" w:cs="Times New Roman"/>
          <w:b/>
          <w:sz w:val="24"/>
        </w:rPr>
        <w:t>Všetkým prajeme radosť a pokoj zo zmŕtvychvstalého Pána a príjemné prežitie sviatkov Veľkej noci.</w:t>
      </w:r>
    </w:p>
    <w:p w14:paraId="0BC065E9" w14:textId="12E83D54" w:rsidR="00E24B7E" w:rsidRDefault="00E24B7E" w:rsidP="00A730BD">
      <w:pPr>
        <w:jc w:val="center"/>
        <w:rPr>
          <w:rFonts w:ascii="Times New Roman" w:hAnsi="Times New Roman" w:cs="Times New Roman"/>
          <w:b/>
          <w:sz w:val="28"/>
          <w:szCs w:val="28"/>
        </w:rPr>
      </w:pPr>
    </w:p>
    <w:p w14:paraId="728584AC" w14:textId="7BA6F8EC" w:rsidR="00E24B7E" w:rsidRDefault="00E24B7E" w:rsidP="00A730BD">
      <w:pPr>
        <w:jc w:val="center"/>
        <w:rPr>
          <w:rFonts w:ascii="Times New Roman" w:hAnsi="Times New Roman" w:cs="Times New Roman"/>
          <w:b/>
          <w:sz w:val="28"/>
          <w:szCs w:val="28"/>
        </w:rPr>
      </w:pPr>
      <w:r>
        <w:rPr>
          <w:rFonts w:ascii="Times New Roman" w:hAnsi="Times New Roman" w:cs="Times New Roman"/>
          <w:b/>
          <w:sz w:val="28"/>
          <w:szCs w:val="28"/>
        </w:rPr>
        <w:t>Riaditeľka a kolektív cirkevnej školy</w:t>
      </w:r>
    </w:p>
    <w:p w14:paraId="1B7B2731" w14:textId="77777777" w:rsidR="00A730BD" w:rsidRPr="00A730BD" w:rsidRDefault="00A730BD" w:rsidP="00A730BD">
      <w:pPr>
        <w:rPr>
          <w:rFonts w:ascii="Times New Roman" w:hAnsi="Times New Roman" w:cs="Times New Roman"/>
          <w:b/>
          <w:sz w:val="28"/>
          <w:szCs w:val="28"/>
        </w:rPr>
      </w:pPr>
    </w:p>
    <w:p w14:paraId="20BC0805" w14:textId="77777777" w:rsidR="00A3171D" w:rsidRPr="009E0DFA" w:rsidRDefault="00A3171D" w:rsidP="00A3171D">
      <w:pPr>
        <w:spacing w:line="360" w:lineRule="auto"/>
        <w:rPr>
          <w:rFonts w:ascii="Comic Sans MS" w:hAnsi="Comic Sans MS"/>
          <w:color w:val="5B9BD5" w:themeColor="accent5"/>
          <w:sz w:val="32"/>
          <w:szCs w:val="32"/>
        </w:rPr>
      </w:pPr>
      <w:r w:rsidRPr="00942CA0">
        <w:rPr>
          <w:rFonts w:ascii="Comic Sans MS" w:hAnsi="Comic Sans MS"/>
          <w:color w:val="5B9BD5" w:themeColor="accent5"/>
          <w:sz w:val="32"/>
          <w:szCs w:val="32"/>
        </w:rPr>
        <w:lastRenderedPageBreak/>
        <w:t>Kuk do škôlky</w:t>
      </w:r>
    </w:p>
    <w:p w14:paraId="688C7B0F" w14:textId="77777777" w:rsidR="00A3171D" w:rsidRPr="00C12EC8" w:rsidRDefault="00A3171D" w:rsidP="00A3171D">
      <w:pPr>
        <w:jc w:val="both"/>
        <w:rPr>
          <w:rFonts w:ascii="Times New Roman" w:hAnsi="Times New Roman" w:cs="Times New Roman"/>
          <w:sz w:val="24"/>
          <w:szCs w:val="24"/>
        </w:rPr>
      </w:pPr>
      <w:r w:rsidRPr="009E0DFA">
        <w:rPr>
          <w:rFonts w:ascii="Comic Sans MS" w:hAnsi="Comic Sans MS"/>
          <w:noProof/>
          <w:sz w:val="32"/>
          <w:szCs w:val="32"/>
          <w:vertAlign w:val="superscript"/>
          <w:lang w:eastAsia="sk-SK"/>
        </w:rPr>
        <w:drawing>
          <wp:anchor distT="0" distB="0" distL="114300" distR="114300" simplePos="0" relativeHeight="251663360" behindDoc="0" locked="0" layoutInCell="1" allowOverlap="1" wp14:anchorId="70C66F03" wp14:editId="079DCAB7">
            <wp:simplePos x="0" y="0"/>
            <wp:positionH relativeFrom="column">
              <wp:posOffset>2788285</wp:posOffset>
            </wp:positionH>
            <wp:positionV relativeFrom="paragraph">
              <wp:posOffset>8890</wp:posOffset>
            </wp:positionV>
            <wp:extent cx="2743200" cy="2056905"/>
            <wp:effectExtent l="0" t="0" r="0" b="635"/>
            <wp:wrapThrough wrapText="bothSides">
              <wp:wrapPolygon edited="0">
                <wp:start x="0" y="0"/>
                <wp:lineTo x="0" y="21407"/>
                <wp:lineTo x="21450" y="21407"/>
                <wp:lineTo x="21450" y="0"/>
                <wp:lineTo x="0" y="0"/>
              </wp:wrapPolygon>
            </wp:wrapThrough>
            <wp:docPr id="5" name="Obrázok 5" descr="C:\Users\Lenovo\Downloads\IMG_20220315_0932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_20220315_0932104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6905"/>
                    </a:xfrm>
                    <a:prstGeom prst="rect">
                      <a:avLst/>
                    </a:prstGeom>
                    <a:noFill/>
                    <a:ln>
                      <a:noFill/>
                    </a:ln>
                  </pic:spPr>
                </pic:pic>
              </a:graphicData>
            </a:graphic>
          </wp:anchor>
        </w:drawing>
      </w:r>
      <w:r w:rsidRPr="00C12EC8">
        <w:rPr>
          <w:rFonts w:ascii="Times New Roman" w:hAnsi="Times New Roman" w:cs="Times New Roman"/>
          <w:sz w:val="24"/>
          <w:szCs w:val="24"/>
        </w:rPr>
        <w:t xml:space="preserve">Svetový deň vody sa uskutočnil aj v našej malej triede. Počas tohto dňa sme spoločne tvorili s vodou rôzne aktivity...zapúšťanie farieb do vody sledovanie vody v podobe ľadu  a následné pozorovanie topenia ľadu. Ako sa robí čajík, či polievka? Aj toto sme spolu zvládli. Mamky, máte doma šikovníkov. Prišli sme k záveru, že bez vody sa nedá existovať, a preto je ňou potrebné šetriť. Ako odmenu za dobre vykonanú prácu sme si pred spaním vypočuli rozprávku </w:t>
      </w:r>
      <w:r w:rsidRPr="00C12EC8">
        <w:rPr>
          <w:rFonts w:ascii="Times New Roman" w:hAnsi="Times New Roman" w:cs="Times New Roman"/>
          <w:i/>
          <w:sz w:val="24"/>
          <w:szCs w:val="24"/>
        </w:rPr>
        <w:t>O živej vode</w:t>
      </w:r>
      <w:r w:rsidRPr="00C12EC8">
        <w:rPr>
          <w:rFonts w:ascii="Times New Roman" w:hAnsi="Times New Roman" w:cs="Times New Roman"/>
          <w:sz w:val="24"/>
          <w:szCs w:val="24"/>
        </w:rPr>
        <w:t>.</w:t>
      </w:r>
    </w:p>
    <w:p w14:paraId="7059E715" w14:textId="77777777" w:rsidR="00A3171D" w:rsidRPr="009E0DFA" w:rsidRDefault="00A3171D" w:rsidP="00A3171D">
      <w:pPr>
        <w:spacing w:line="240" w:lineRule="auto"/>
        <w:rPr>
          <w:rFonts w:ascii="Comic Sans MS" w:hAnsi="Comic Sans MS" w:cs="Times New Roman"/>
          <w:b/>
          <w:noProof/>
          <w:color w:val="00B050"/>
          <w:sz w:val="32"/>
          <w:szCs w:val="32"/>
          <w:vertAlign w:val="superscript"/>
          <w:lang w:eastAsia="sk-SK"/>
        </w:rPr>
      </w:pPr>
      <w:r w:rsidRPr="00C12EC8">
        <w:rPr>
          <w:rFonts w:ascii="Times New Roman" w:hAnsi="Times New Roman" w:cs="Times New Roman"/>
          <w:noProof/>
          <w:sz w:val="24"/>
          <w:szCs w:val="24"/>
          <w:vertAlign w:val="superscript"/>
          <w:lang w:eastAsia="sk-SK"/>
        </w:rPr>
        <w:drawing>
          <wp:anchor distT="0" distB="0" distL="114300" distR="114300" simplePos="0" relativeHeight="251664384" behindDoc="0" locked="0" layoutInCell="1" allowOverlap="1" wp14:anchorId="4B769570" wp14:editId="1F4FC40E">
            <wp:simplePos x="0" y="0"/>
            <wp:positionH relativeFrom="margin">
              <wp:posOffset>6350</wp:posOffset>
            </wp:positionH>
            <wp:positionV relativeFrom="paragraph">
              <wp:posOffset>308610</wp:posOffset>
            </wp:positionV>
            <wp:extent cx="2257425" cy="1857375"/>
            <wp:effectExtent l="0" t="0" r="9525" b="9525"/>
            <wp:wrapThrough wrapText="bothSides">
              <wp:wrapPolygon edited="0">
                <wp:start x="0" y="0"/>
                <wp:lineTo x="0" y="21489"/>
                <wp:lineTo x="21509" y="21489"/>
                <wp:lineTo x="21509" y="0"/>
                <wp:lineTo x="0" y="0"/>
              </wp:wrapPolygon>
            </wp:wrapThrough>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1857375"/>
                    </a:xfrm>
                    <a:prstGeom prst="rect">
                      <a:avLst/>
                    </a:prstGeom>
                  </pic:spPr>
                </pic:pic>
              </a:graphicData>
            </a:graphic>
          </wp:anchor>
        </w:drawing>
      </w:r>
      <w:r>
        <w:rPr>
          <w:rFonts w:ascii="Comic Sans MS" w:hAnsi="Comic Sans MS" w:cs="Times New Roman"/>
          <w:b/>
          <w:color w:val="00B050"/>
          <w:sz w:val="32"/>
          <w:szCs w:val="32"/>
          <w:vertAlign w:val="superscript"/>
        </w:rPr>
        <w:t xml:space="preserve">                                         </w:t>
      </w:r>
      <w:r w:rsidRPr="009E0DFA">
        <w:rPr>
          <w:rFonts w:ascii="Comic Sans MS" w:hAnsi="Comic Sans MS" w:cs="Times New Roman"/>
          <w:b/>
          <w:color w:val="00B050"/>
          <w:sz w:val="32"/>
          <w:szCs w:val="32"/>
          <w:vertAlign w:val="superscript"/>
        </w:rPr>
        <w:t>VESMÍR</w:t>
      </w:r>
    </w:p>
    <w:p w14:paraId="4402FB67" w14:textId="77777777" w:rsidR="00A3171D" w:rsidRPr="00C12EC8" w:rsidRDefault="00A3171D" w:rsidP="00A3171D">
      <w:pPr>
        <w:rPr>
          <w:rFonts w:ascii="Times New Roman" w:hAnsi="Times New Roman" w:cs="Times New Roman"/>
          <w:sz w:val="24"/>
          <w:szCs w:val="24"/>
        </w:rPr>
      </w:pPr>
      <w:r w:rsidRPr="00C12EC8">
        <w:rPr>
          <w:rFonts w:ascii="Times New Roman" w:hAnsi="Times New Roman" w:cs="Times New Roman"/>
          <w:sz w:val="24"/>
          <w:szCs w:val="24"/>
        </w:rPr>
        <w:t xml:space="preserve">Vo februári sa naše deti vo veľkej triede venovali ich obľúbenej, a zároveň náročnejšej téme VESMÍR. Prejavovali zručnosť a praktickú tvorivosť pri vytváraní produktov z prírodnín prostredníctvom využitia rôznych pracovných a výtvarných techník. </w:t>
      </w:r>
    </w:p>
    <w:p w14:paraId="4173721D" w14:textId="77777777" w:rsidR="00A3171D" w:rsidRPr="00C12EC8" w:rsidRDefault="00A3171D" w:rsidP="00A3171D">
      <w:pPr>
        <w:rPr>
          <w:rFonts w:ascii="Times New Roman" w:hAnsi="Times New Roman" w:cs="Times New Roman"/>
          <w:sz w:val="24"/>
          <w:szCs w:val="24"/>
        </w:rPr>
      </w:pPr>
      <w:r w:rsidRPr="00C12EC8">
        <w:rPr>
          <w:rFonts w:ascii="Times New Roman" w:hAnsi="Times New Roman" w:cs="Times New Roman"/>
          <w:sz w:val="24"/>
          <w:szCs w:val="24"/>
        </w:rPr>
        <w:t xml:space="preserve">Vyjadrovali rôznymi umeleckými výrazovými prostriedkami vlastné predstavy o Slnku, Zemi, Mesiaci a hviezdach získané pozorovaním na IKT. Táto téma sa im veľmi páčila. </w:t>
      </w:r>
    </w:p>
    <w:p w14:paraId="04ED9842" w14:textId="77777777" w:rsidR="00A3171D" w:rsidRPr="009E0DFA" w:rsidRDefault="00A3171D" w:rsidP="00A3171D">
      <w:pPr>
        <w:spacing w:line="240" w:lineRule="auto"/>
        <w:jc w:val="center"/>
        <w:rPr>
          <w:rFonts w:ascii="Comic Sans MS" w:hAnsi="Comic Sans MS" w:cs="Times New Roman"/>
          <w:color w:val="FF0000"/>
          <w:sz w:val="32"/>
          <w:szCs w:val="32"/>
          <w:vertAlign w:val="superscript"/>
        </w:rPr>
      </w:pPr>
      <w:r w:rsidRPr="009E0DFA">
        <w:rPr>
          <w:rFonts w:ascii="Comic Sans MS" w:hAnsi="Comic Sans MS" w:cs="Times New Roman"/>
          <w:b/>
          <w:color w:val="FF0000"/>
          <w:sz w:val="32"/>
          <w:szCs w:val="32"/>
          <w:vertAlign w:val="superscript"/>
        </w:rPr>
        <w:t xml:space="preserve">KARNEVAL </w:t>
      </w:r>
      <w:r>
        <w:rPr>
          <w:rFonts w:ascii="Comic Sans MS" w:hAnsi="Comic Sans MS" w:cs="Times New Roman"/>
          <w:b/>
          <w:color w:val="FF0000"/>
          <w:sz w:val="32"/>
          <w:szCs w:val="32"/>
          <w:vertAlign w:val="superscript"/>
        </w:rPr>
        <w:t xml:space="preserve"> ŠKÔLKÁROV</w:t>
      </w:r>
    </w:p>
    <w:p w14:paraId="29F6C7A9" w14:textId="77777777" w:rsidR="00A3171D" w:rsidRPr="00C12EC8" w:rsidRDefault="00A3171D" w:rsidP="00A3171D">
      <w:pPr>
        <w:spacing w:line="240" w:lineRule="auto"/>
        <w:rPr>
          <w:rFonts w:ascii="Times New Roman" w:hAnsi="Times New Roman" w:cs="Times New Roman"/>
          <w:color w:val="111111"/>
          <w:sz w:val="24"/>
          <w:szCs w:val="24"/>
          <w:shd w:val="clear" w:color="auto" w:fill="FFFFFF"/>
          <w:vertAlign w:val="superscript"/>
        </w:rPr>
      </w:pPr>
      <w:r w:rsidRPr="00772F82">
        <w:rPr>
          <w:rFonts w:ascii="Comic Sans MS" w:hAnsi="Comic Sans MS"/>
          <w:b/>
          <w:noProof/>
          <w:color w:val="111111"/>
          <w:sz w:val="32"/>
          <w:szCs w:val="32"/>
          <w:shd w:val="clear" w:color="auto" w:fill="FFFFFF"/>
          <w:vertAlign w:val="superscript"/>
          <w:lang w:eastAsia="sk-SK"/>
        </w:rPr>
        <w:drawing>
          <wp:anchor distT="0" distB="0" distL="114300" distR="114300" simplePos="0" relativeHeight="251666432" behindDoc="0" locked="0" layoutInCell="1" allowOverlap="1" wp14:anchorId="522102CF" wp14:editId="5775A21A">
            <wp:simplePos x="0" y="0"/>
            <wp:positionH relativeFrom="column">
              <wp:posOffset>3679825</wp:posOffset>
            </wp:positionH>
            <wp:positionV relativeFrom="paragraph">
              <wp:posOffset>6350</wp:posOffset>
            </wp:positionV>
            <wp:extent cx="1724025" cy="1278890"/>
            <wp:effectExtent l="0" t="0" r="9525" b="0"/>
            <wp:wrapThrough wrapText="bothSides">
              <wp:wrapPolygon edited="0">
                <wp:start x="0" y="0"/>
                <wp:lineTo x="0" y="21235"/>
                <wp:lineTo x="21481" y="21235"/>
                <wp:lineTo x="21481" y="0"/>
                <wp:lineTo x="0" y="0"/>
              </wp:wrapPolygon>
            </wp:wrapThrough>
            <wp:docPr id="8" name="Obrázok 8" descr="C:\Users\Lenovo\Downloads\IMG_20220218_09485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_20220218_0948536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278890"/>
                    </a:xfrm>
                    <a:prstGeom prst="rect">
                      <a:avLst/>
                    </a:prstGeom>
                    <a:noFill/>
                    <a:ln>
                      <a:noFill/>
                    </a:ln>
                  </pic:spPr>
                </pic:pic>
              </a:graphicData>
            </a:graphic>
          </wp:anchor>
        </w:drawing>
      </w:r>
      <w:r w:rsidRPr="00C12EC8">
        <w:rPr>
          <w:rFonts w:ascii="Times New Roman" w:hAnsi="Times New Roman" w:cs="Times New Roman"/>
          <w:color w:val="111111"/>
          <w:sz w:val="24"/>
          <w:szCs w:val="24"/>
          <w:shd w:val="clear" w:color="auto" w:fill="FFFFFF"/>
          <w:vertAlign w:val="superscript"/>
        </w:rPr>
        <w:t>Konečne nastal deň dlho očakávaného karnevalu.                                                                                              Nielen tanec, smiech,  rôzne súťaže, ale aj hry vyčarili na tváričkách detí úsmev.                                                                                                                                         Vysmiatí, vytancovaní, unavení, ale nič to ...O rok sa opäť tešíme znova, že sa aspoň na chvíľu prenesieme do sveta  tanca a zábavy!</w:t>
      </w:r>
      <w:r w:rsidRPr="00C12EC8">
        <w:rPr>
          <w:rFonts w:ascii="Times New Roman" w:hAnsi="Times New Roman" w:cs="Times New Roman"/>
          <w:noProof/>
          <w:sz w:val="24"/>
          <w:szCs w:val="24"/>
          <w:vertAlign w:val="superscript"/>
          <w:lang w:eastAsia="sk-SK"/>
        </w:rPr>
        <w:t xml:space="preserve"> </w:t>
      </w:r>
    </w:p>
    <w:p w14:paraId="7B567442" w14:textId="77777777" w:rsidR="00A3171D" w:rsidRPr="009E0DFA" w:rsidRDefault="00A3171D" w:rsidP="00A3171D">
      <w:pPr>
        <w:spacing w:line="240" w:lineRule="auto"/>
        <w:rPr>
          <w:rFonts w:ascii="Comic Sans MS" w:hAnsi="Comic Sans MS"/>
          <w:b/>
          <w:color w:val="111111"/>
          <w:sz w:val="32"/>
          <w:szCs w:val="32"/>
          <w:shd w:val="clear" w:color="auto" w:fill="FFFFFF"/>
          <w:vertAlign w:val="superscript"/>
        </w:rPr>
      </w:pPr>
      <w:r>
        <w:rPr>
          <w:rFonts w:ascii="Comic Sans MS" w:hAnsi="Comic Sans MS"/>
          <w:b/>
          <w:color w:val="111111"/>
          <w:sz w:val="32"/>
          <w:szCs w:val="32"/>
          <w:shd w:val="clear" w:color="auto" w:fill="FFFFFF"/>
          <w:vertAlign w:val="superscript"/>
        </w:rPr>
        <w:t xml:space="preserve"> </w:t>
      </w:r>
      <w:r w:rsidRPr="009E0DFA">
        <w:rPr>
          <w:rFonts w:ascii="Comic Sans MS" w:hAnsi="Comic Sans MS"/>
          <w:noProof/>
          <w:sz w:val="32"/>
          <w:szCs w:val="32"/>
          <w:vertAlign w:val="superscript"/>
          <w:lang w:eastAsia="sk-SK"/>
        </w:rPr>
        <w:drawing>
          <wp:anchor distT="0" distB="0" distL="114300" distR="114300" simplePos="0" relativeHeight="251665408" behindDoc="0" locked="0" layoutInCell="1" allowOverlap="1" wp14:anchorId="56D8B6A8" wp14:editId="52E4247F">
            <wp:simplePos x="0" y="0"/>
            <wp:positionH relativeFrom="column">
              <wp:posOffset>60325</wp:posOffset>
            </wp:positionH>
            <wp:positionV relativeFrom="paragraph">
              <wp:posOffset>-3810</wp:posOffset>
            </wp:positionV>
            <wp:extent cx="1819275" cy="1285875"/>
            <wp:effectExtent l="0" t="0" r="9525" b="9525"/>
            <wp:wrapThrough wrapText="bothSides">
              <wp:wrapPolygon edited="0">
                <wp:start x="0" y="0"/>
                <wp:lineTo x="0" y="21440"/>
                <wp:lineTo x="21487" y="21440"/>
                <wp:lineTo x="21487" y="0"/>
                <wp:lineTo x="0" y="0"/>
              </wp:wrapPolygon>
            </wp:wrapThrough>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285875"/>
                    </a:xfrm>
                    <a:prstGeom prst="rect">
                      <a:avLst/>
                    </a:prstGeom>
                  </pic:spPr>
                </pic:pic>
              </a:graphicData>
            </a:graphic>
          </wp:anchor>
        </w:drawing>
      </w:r>
      <w:r>
        <w:rPr>
          <w:rFonts w:ascii="Comic Sans MS" w:hAnsi="Comic Sans MS"/>
          <w:b/>
          <w:color w:val="111111"/>
          <w:sz w:val="32"/>
          <w:szCs w:val="32"/>
          <w:shd w:val="clear" w:color="auto" w:fill="FFFFFF"/>
          <w:vertAlign w:val="superscript"/>
        </w:rPr>
        <w:t xml:space="preserve">                       </w:t>
      </w:r>
    </w:p>
    <w:p w14:paraId="3EB70E53" w14:textId="77777777" w:rsidR="00A3171D" w:rsidRPr="009E0DFA" w:rsidRDefault="00A3171D" w:rsidP="00A3171D">
      <w:pPr>
        <w:spacing w:line="240" w:lineRule="auto"/>
        <w:jc w:val="center"/>
        <w:rPr>
          <w:rFonts w:ascii="Comic Sans MS" w:hAnsi="Comic Sans MS" w:cs="Times New Roman"/>
          <w:color w:val="111111"/>
          <w:sz w:val="32"/>
          <w:szCs w:val="32"/>
          <w:shd w:val="clear" w:color="auto" w:fill="FFFFFF"/>
          <w:vertAlign w:val="superscript"/>
        </w:rPr>
      </w:pPr>
      <w:r w:rsidRPr="009E0DFA">
        <w:rPr>
          <w:rFonts w:ascii="Comic Sans MS" w:hAnsi="Comic Sans MS" w:cs="Times New Roman"/>
          <w:b/>
          <w:color w:val="7030A0"/>
          <w:sz w:val="32"/>
          <w:szCs w:val="32"/>
          <w:shd w:val="clear" w:color="auto" w:fill="FFFFFF"/>
          <w:vertAlign w:val="superscript"/>
        </w:rPr>
        <w:t>KRTKO</w:t>
      </w:r>
    </w:p>
    <w:p w14:paraId="0FAD53DB" w14:textId="77777777" w:rsidR="00A3171D" w:rsidRPr="009E0DFA" w:rsidRDefault="00A3171D" w:rsidP="00A3171D">
      <w:pPr>
        <w:spacing w:line="240" w:lineRule="auto"/>
        <w:rPr>
          <w:rFonts w:ascii="Comic Sans MS" w:hAnsi="Comic Sans MS" w:cs="Times New Roman"/>
          <w:noProof/>
          <w:sz w:val="32"/>
          <w:szCs w:val="32"/>
          <w:vertAlign w:val="superscript"/>
          <w:lang w:eastAsia="sk-SK"/>
        </w:rPr>
      </w:pPr>
      <w:r>
        <w:rPr>
          <w:rFonts w:ascii="Calibri" w:eastAsia="Times New Roman" w:hAnsi="Calibri" w:cs="Times New Roman"/>
          <w:noProof/>
          <w:lang w:eastAsia="sk-SK"/>
        </w:rPr>
        <w:drawing>
          <wp:anchor distT="0" distB="0" distL="114300" distR="114300" simplePos="0" relativeHeight="251667456" behindDoc="0" locked="0" layoutInCell="1" allowOverlap="1" wp14:anchorId="1558F155" wp14:editId="102F1183">
            <wp:simplePos x="0" y="0"/>
            <wp:positionH relativeFrom="margin">
              <wp:posOffset>3614420</wp:posOffset>
            </wp:positionH>
            <wp:positionV relativeFrom="paragraph">
              <wp:posOffset>247650</wp:posOffset>
            </wp:positionV>
            <wp:extent cx="1965960" cy="1223010"/>
            <wp:effectExtent l="0" t="0" r="0" b="0"/>
            <wp:wrapThrough wrapText="bothSides">
              <wp:wrapPolygon edited="0">
                <wp:start x="0" y="0"/>
                <wp:lineTo x="0" y="21196"/>
                <wp:lineTo x="21349" y="21196"/>
                <wp:lineTo x="21349" y="0"/>
                <wp:lineTo x="0" y="0"/>
              </wp:wrapPolygon>
            </wp:wrapThrough>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960" cy="1223010"/>
                    </a:xfrm>
                    <a:prstGeom prst="rect">
                      <a:avLst/>
                    </a:prstGeom>
                    <a:noFill/>
                  </pic:spPr>
                </pic:pic>
              </a:graphicData>
            </a:graphic>
            <wp14:sizeRelH relativeFrom="margin">
              <wp14:pctWidth>0</wp14:pctWidth>
            </wp14:sizeRelH>
            <wp14:sizeRelV relativeFrom="margin">
              <wp14:pctHeight>0</wp14:pctHeight>
            </wp14:sizeRelV>
          </wp:anchor>
        </w:drawing>
      </w:r>
      <w:r w:rsidRPr="00C12EC8">
        <w:rPr>
          <w:rFonts w:ascii="Times New Roman" w:hAnsi="Times New Roman" w:cs="Times New Roman"/>
          <w:color w:val="111111"/>
          <w:sz w:val="24"/>
          <w:szCs w:val="24"/>
          <w:shd w:val="clear" w:color="auto" w:fill="FFFFFF"/>
          <w:vertAlign w:val="superscript"/>
        </w:rPr>
        <w:t>Nedávno k nám zavítalo divadielko, kde prostredníctvom bábkových zvieratiek- krtka, ježka, myšky a zajka sa deti dozvedeli veľmi dôležitú vec: - kamaráta si nevyberáme podľa výzoru, ale podľa ich vlastnosti a dobrého srdiečka. Veselé situácie deti rozosmiali, zapojili sa do hry s tetuškami  a na záver ich odmenili potleskom.                                                                                                                              Všetci sa tešíme na ďalšie stretnutie s rozprávkovými postavičkami, kde sa dozvieme niečo nové, no  zároveň poučné.</w:t>
      </w:r>
      <w:r w:rsidRPr="009E0DFA">
        <w:rPr>
          <w:rFonts w:ascii="Comic Sans MS" w:hAnsi="Comic Sans MS" w:cs="Times New Roman"/>
          <w:noProof/>
          <w:sz w:val="32"/>
          <w:szCs w:val="32"/>
          <w:vertAlign w:val="superscript"/>
          <w:lang w:eastAsia="sk-SK"/>
        </w:rPr>
        <w:t xml:space="preserve">                                                                                                                        </w:t>
      </w:r>
    </w:p>
    <w:p w14:paraId="0776B9E6" w14:textId="77777777" w:rsidR="00A3171D" w:rsidRDefault="00A3171D" w:rsidP="00A3171D">
      <w:pPr>
        <w:tabs>
          <w:tab w:val="left" w:pos="1890"/>
          <w:tab w:val="left" w:pos="2760"/>
        </w:tabs>
        <w:spacing w:line="240" w:lineRule="auto"/>
        <w:rPr>
          <w:sz w:val="28"/>
          <w:szCs w:val="28"/>
        </w:rPr>
      </w:pPr>
      <w:r w:rsidRPr="009E0DFA">
        <w:rPr>
          <w:rFonts w:ascii="Comic Sans MS" w:hAnsi="Comic Sans MS" w:cs="Times New Roman"/>
          <w:sz w:val="32"/>
          <w:szCs w:val="32"/>
          <w:vertAlign w:val="superscript"/>
        </w:rPr>
        <w:tab/>
      </w:r>
      <w:r w:rsidRPr="009E0DFA">
        <w:rPr>
          <w:rFonts w:ascii="Comic Sans MS" w:hAnsi="Comic Sans MS"/>
          <w:noProof/>
          <w:sz w:val="32"/>
          <w:szCs w:val="32"/>
          <w:vertAlign w:val="superscript"/>
          <w:lang w:eastAsia="sk-SK"/>
        </w:rPr>
        <w:t xml:space="preserve">   </w:t>
      </w:r>
      <w:r w:rsidRPr="009E0DFA">
        <w:rPr>
          <w:rFonts w:ascii="Comic Sans MS" w:hAnsi="Comic Sans MS" w:cs="Times New Roman"/>
          <w:sz w:val="32"/>
          <w:szCs w:val="32"/>
          <w:vertAlign w:val="superscript"/>
        </w:rPr>
        <w:tab/>
      </w:r>
      <w:r>
        <w:rPr>
          <w:rFonts w:ascii="Calibri" w:eastAsia="Times New Roman" w:hAnsi="Calibri" w:cs="Times New Roman"/>
          <w:noProof/>
          <w:lang w:eastAsia="sk-SK"/>
        </w:rPr>
        <w:t xml:space="preserve">      </w:t>
      </w:r>
      <w:r>
        <w:rPr>
          <w:sz w:val="28"/>
          <w:szCs w:val="28"/>
        </w:rPr>
        <w:tab/>
      </w:r>
      <w:r>
        <w:rPr>
          <w:noProof/>
          <w:lang w:eastAsia="sk-SK"/>
        </w:rPr>
        <w:t xml:space="preserve">                     </w:t>
      </w:r>
    </w:p>
    <w:p w14:paraId="0A59A80D" w14:textId="2C90AAE7" w:rsidR="00A730BD" w:rsidRDefault="00A730BD" w:rsidP="00A730BD">
      <w:pPr>
        <w:pStyle w:val="Odsekzoznamu"/>
        <w:rPr>
          <w:rFonts w:ascii="Times New Roman" w:hAnsi="Times New Roman" w:cs="Times New Roman"/>
          <w:sz w:val="24"/>
          <w:szCs w:val="24"/>
        </w:rPr>
      </w:pPr>
      <w:bookmarkStart w:id="0" w:name="_GoBack"/>
      <w:bookmarkEnd w:id="0"/>
    </w:p>
    <w:p w14:paraId="44F931E4" w14:textId="26FBC6BB" w:rsidR="00A730BD" w:rsidRDefault="00A730BD" w:rsidP="00A730BD">
      <w:pPr>
        <w:pStyle w:val="Odsekzoznamu"/>
        <w:rPr>
          <w:rFonts w:ascii="Times New Roman" w:hAnsi="Times New Roman" w:cs="Times New Roman"/>
          <w:sz w:val="24"/>
          <w:szCs w:val="24"/>
        </w:rPr>
      </w:pPr>
    </w:p>
    <w:p w14:paraId="2403B1AD" w14:textId="77777777" w:rsidR="00A730BD" w:rsidRPr="00A730BD" w:rsidRDefault="00A730BD" w:rsidP="00A730BD">
      <w:pPr>
        <w:pStyle w:val="Odsekzoznamu"/>
        <w:rPr>
          <w:rFonts w:ascii="Times New Roman" w:hAnsi="Times New Roman" w:cs="Times New Roman"/>
          <w:sz w:val="24"/>
          <w:szCs w:val="24"/>
        </w:rPr>
      </w:pPr>
    </w:p>
    <w:p w14:paraId="307BB323" w14:textId="14940A6D" w:rsidR="00E81BED" w:rsidRDefault="00E81BED" w:rsidP="00DD06A3">
      <w:pPr>
        <w:jc w:val="center"/>
        <w:rPr>
          <w:rFonts w:ascii="Times New Roman" w:hAnsi="Times New Roman" w:cs="Times New Roman"/>
          <w:sz w:val="24"/>
          <w:szCs w:val="24"/>
        </w:rPr>
      </w:pPr>
    </w:p>
    <w:p w14:paraId="0E60C0BB" w14:textId="77777777" w:rsidR="00E81BED" w:rsidRPr="00DD06A3" w:rsidRDefault="00E81BED" w:rsidP="00DD06A3">
      <w:pPr>
        <w:jc w:val="center"/>
        <w:rPr>
          <w:rFonts w:ascii="Times New Roman" w:hAnsi="Times New Roman" w:cs="Times New Roman"/>
          <w:b/>
          <w:bCs/>
          <w:sz w:val="24"/>
          <w:szCs w:val="24"/>
        </w:rPr>
      </w:pPr>
    </w:p>
    <w:p w14:paraId="00817A45" w14:textId="77777777" w:rsidR="00DD06A3" w:rsidRDefault="00DD06A3" w:rsidP="009F2F3E">
      <w:pPr>
        <w:jc w:val="center"/>
        <w:rPr>
          <w:rFonts w:ascii="Times New Roman" w:hAnsi="Times New Roman" w:cs="Times New Roman"/>
          <w:b/>
          <w:bCs/>
          <w:sz w:val="24"/>
          <w:szCs w:val="24"/>
        </w:rPr>
      </w:pPr>
    </w:p>
    <w:sectPr w:rsidR="00DD06A3" w:rsidSect="00D756A8">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56AD5"/>
    <w:multiLevelType w:val="hybridMultilevel"/>
    <w:tmpl w:val="E81C3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E930C23"/>
    <w:multiLevelType w:val="hybridMultilevel"/>
    <w:tmpl w:val="748458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5E644B8"/>
    <w:multiLevelType w:val="hybridMultilevel"/>
    <w:tmpl w:val="1AB4E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3E"/>
    <w:rsid w:val="000A569E"/>
    <w:rsid w:val="002E2B73"/>
    <w:rsid w:val="003154CD"/>
    <w:rsid w:val="00510598"/>
    <w:rsid w:val="0057215F"/>
    <w:rsid w:val="00737BAD"/>
    <w:rsid w:val="00784248"/>
    <w:rsid w:val="00795C49"/>
    <w:rsid w:val="009F2F3E"/>
    <w:rsid w:val="00A3171D"/>
    <w:rsid w:val="00A730BD"/>
    <w:rsid w:val="00B0482B"/>
    <w:rsid w:val="00B80BCC"/>
    <w:rsid w:val="00C11A2D"/>
    <w:rsid w:val="00CA01BB"/>
    <w:rsid w:val="00D42CE7"/>
    <w:rsid w:val="00D756A8"/>
    <w:rsid w:val="00DD06A3"/>
    <w:rsid w:val="00E24B7E"/>
    <w:rsid w:val="00E81BED"/>
    <w:rsid w:val="00EC1F8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8A2D7"/>
  <w15:docId w15:val="{1F0603B1-43BF-49ED-8439-2BE15B4F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510598"/>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51059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10598"/>
    <w:rPr>
      <w:rFonts w:ascii="Segoe UI" w:hAnsi="Segoe UI" w:cs="Segoe UI"/>
      <w:sz w:val="18"/>
      <w:szCs w:val="18"/>
    </w:rPr>
  </w:style>
  <w:style w:type="paragraph" w:styleId="Odsekzoznamu">
    <w:name w:val="List Paragraph"/>
    <w:basedOn w:val="Normlny"/>
    <w:uiPriority w:val="34"/>
    <w:qFormat/>
    <w:rsid w:val="00E81BED"/>
    <w:pPr>
      <w:ind w:left="720"/>
      <w:contextualSpacing/>
    </w:pPr>
  </w:style>
  <w:style w:type="paragraph" w:styleId="Bezriadkovania">
    <w:name w:val="No Spacing"/>
    <w:uiPriority w:val="1"/>
    <w:qFormat/>
    <w:rsid w:val="00E24B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834</Words>
  <Characters>4758</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Lýdia Ondrišová</dc:creator>
  <cp:keywords/>
  <dc:description/>
  <cp:lastModifiedBy>Lenovo</cp:lastModifiedBy>
  <cp:revision>6</cp:revision>
  <cp:lastPrinted>2022-03-30T09:18:00Z</cp:lastPrinted>
  <dcterms:created xsi:type="dcterms:W3CDTF">2022-03-27T17:25:00Z</dcterms:created>
  <dcterms:modified xsi:type="dcterms:W3CDTF">2022-04-01T09:21:00Z</dcterms:modified>
</cp:coreProperties>
</file>