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A085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Pogrubienie"/>
          <w:rFonts w:ascii="Helvetica" w:hAnsi="Helvetica" w:cs="Helvetica"/>
          <w:color w:val="261214"/>
          <w:sz w:val="21"/>
          <w:szCs w:val="21"/>
        </w:rPr>
        <w:t>INFORMACJA O WYNIKACH NABORU</w:t>
      </w:r>
    </w:p>
    <w:p w14:paraId="05B8FEA3" w14:textId="7385095B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Helvetica" w:hAnsi="Helvetica" w:cs="Helvetica"/>
          <w:color w:val="261214"/>
          <w:sz w:val="21"/>
          <w:szCs w:val="21"/>
        </w:rPr>
      </w:pPr>
      <w:r>
        <w:rPr>
          <w:rStyle w:val="Pogrubienie"/>
          <w:rFonts w:ascii="Helvetica" w:hAnsi="Helvetica" w:cs="Helvetica"/>
          <w:color w:val="261214"/>
          <w:sz w:val="21"/>
          <w:szCs w:val="21"/>
        </w:rPr>
        <w:t>SPECJALNY OŚRODEK SZKOLNO-WYCHOWAWCZY</w:t>
      </w:r>
    </w:p>
    <w:p w14:paraId="076302DF" w14:textId="17233BC9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Pogrubienie"/>
          <w:rFonts w:ascii="Helvetica" w:hAnsi="Helvetica" w:cs="Helvetica"/>
          <w:color w:val="261214"/>
          <w:sz w:val="21"/>
          <w:szCs w:val="21"/>
        </w:rPr>
        <w:t>IM.MATKI WINCENTY JADWIGI JAROSZEWSKIEJ W JURKACH</w:t>
      </w:r>
    </w:p>
    <w:p w14:paraId="250D717B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Pogrubienie"/>
          <w:rFonts w:ascii="Helvetica" w:hAnsi="Helvetica" w:cs="Helvetica"/>
          <w:color w:val="261214"/>
          <w:sz w:val="21"/>
          <w:szCs w:val="21"/>
        </w:rPr>
        <w:t> </w:t>
      </w:r>
    </w:p>
    <w:p w14:paraId="0FC7535A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Pogrubienie"/>
          <w:rFonts w:ascii="Helvetica" w:hAnsi="Helvetica" w:cs="Helvetica"/>
          <w:color w:val="261214"/>
          <w:sz w:val="21"/>
          <w:szCs w:val="21"/>
        </w:rPr>
        <w:t>Główny księgowy</w:t>
      </w:r>
    </w:p>
    <w:p w14:paraId="6CD56B19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Uwydatnienie"/>
          <w:rFonts w:ascii="Helvetica" w:hAnsi="Helvetica" w:cs="Helvetica"/>
          <w:color w:val="261214"/>
          <w:sz w:val="21"/>
          <w:szCs w:val="21"/>
        </w:rPr>
        <w:t>(nazwa stanowiska pracy)</w:t>
      </w:r>
    </w:p>
    <w:p w14:paraId="527AA241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Uwydatnienie"/>
          <w:rFonts w:ascii="Helvetica" w:hAnsi="Helvetica" w:cs="Helvetica"/>
          <w:color w:val="261214"/>
          <w:sz w:val="21"/>
          <w:szCs w:val="21"/>
        </w:rPr>
        <w:t> </w:t>
      </w:r>
    </w:p>
    <w:p w14:paraId="45AF8156" w14:textId="611E69FA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 xml:space="preserve">            Dyrektor </w:t>
      </w:r>
      <w:r>
        <w:rPr>
          <w:rFonts w:ascii="Helvetica" w:hAnsi="Helvetica" w:cs="Helvetica"/>
          <w:color w:val="261214"/>
          <w:sz w:val="21"/>
          <w:szCs w:val="21"/>
        </w:rPr>
        <w:t xml:space="preserve">Specjalnego Ośrodka Szkolno-Wychowawczego </w:t>
      </w:r>
      <w:proofErr w:type="spellStart"/>
      <w:r>
        <w:rPr>
          <w:rFonts w:ascii="Helvetica" w:hAnsi="Helvetica" w:cs="Helvetica"/>
          <w:color w:val="261214"/>
          <w:sz w:val="21"/>
          <w:szCs w:val="21"/>
        </w:rPr>
        <w:t>im.Matki</w:t>
      </w:r>
      <w:proofErr w:type="spellEnd"/>
      <w:r>
        <w:rPr>
          <w:rFonts w:ascii="Helvetica" w:hAnsi="Helvetica" w:cs="Helvetica"/>
          <w:color w:val="261214"/>
          <w:sz w:val="21"/>
          <w:szCs w:val="21"/>
        </w:rPr>
        <w:t xml:space="preserve"> Wincenty Jadwigi Jaroszewskiej w Jurkach </w:t>
      </w:r>
      <w:r>
        <w:rPr>
          <w:rFonts w:ascii="Helvetica" w:hAnsi="Helvetica" w:cs="Helvetica"/>
          <w:color w:val="261214"/>
          <w:sz w:val="21"/>
          <w:szCs w:val="21"/>
        </w:rPr>
        <w:t xml:space="preserve"> informuje, że  w wyniku zakończenia procedury naboru </w:t>
      </w:r>
      <w:r>
        <w:rPr>
          <w:rFonts w:ascii="Helvetica" w:hAnsi="Helvetica" w:cs="Helvetica"/>
          <w:color w:val="261214"/>
          <w:sz w:val="21"/>
          <w:szCs w:val="21"/>
        </w:rPr>
        <w:t xml:space="preserve">                          </w:t>
      </w:r>
      <w:r>
        <w:rPr>
          <w:rFonts w:ascii="Helvetica" w:hAnsi="Helvetica" w:cs="Helvetica"/>
          <w:color w:val="261214"/>
          <w:sz w:val="21"/>
          <w:szCs w:val="21"/>
        </w:rPr>
        <w:t>na w/w stanowisko została wybrana</w:t>
      </w:r>
    </w:p>
    <w:p w14:paraId="7901A564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 </w:t>
      </w:r>
    </w:p>
    <w:p w14:paraId="4F32F5C6" w14:textId="6850A912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    Pani   </w:t>
      </w:r>
      <w:r>
        <w:rPr>
          <w:rStyle w:val="Pogrubienie"/>
          <w:rFonts w:ascii="Helvetica" w:hAnsi="Helvetica" w:cs="Helvetica"/>
          <w:color w:val="261214"/>
        </w:rPr>
        <w:t>Jolanta Żukowska</w:t>
      </w:r>
    </w:p>
    <w:p w14:paraId="710B7DED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7"/>
          <w:szCs w:val="27"/>
        </w:rPr>
        <w:t>                                                                                                        </w:t>
      </w:r>
    </w:p>
    <w:p w14:paraId="60EAD47F" w14:textId="77777777" w:rsidR="00977FCD" w:rsidRDefault="00977FCD" w:rsidP="00977FCD">
      <w:pPr>
        <w:pStyle w:val="dtz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 </w:t>
      </w:r>
    </w:p>
    <w:p w14:paraId="2BE6FF74" w14:textId="0834F79B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Zamieszkała              </w:t>
      </w:r>
      <w:r>
        <w:rPr>
          <w:rStyle w:val="Pogrubienie"/>
          <w:rFonts w:ascii="Helvetica" w:hAnsi="Helvetica" w:cs="Helvetica"/>
          <w:color w:val="261214"/>
          <w:sz w:val="21"/>
          <w:szCs w:val="21"/>
        </w:rPr>
        <w:t xml:space="preserve">Murowanka 37, 05-660 Warka </w:t>
      </w:r>
    </w:p>
    <w:p w14:paraId="57E2CD85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Style w:val="Uwydatnienie"/>
          <w:rFonts w:ascii="Helvetica" w:hAnsi="Helvetica" w:cs="Helvetica"/>
          <w:color w:val="261214"/>
          <w:sz w:val="21"/>
          <w:szCs w:val="21"/>
        </w:rPr>
        <w:t>                                   </w:t>
      </w:r>
    </w:p>
    <w:p w14:paraId="32F352FD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 </w:t>
      </w:r>
    </w:p>
    <w:p w14:paraId="3BC38E6D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Uzasadnienie dokonanego wyboru:</w:t>
      </w:r>
    </w:p>
    <w:p w14:paraId="583BAF42" w14:textId="0EC23AB0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Wybrana osoba spełnia wszystkie wymogi formalne określone w ogłoszeniu o naborze oraz posiada  kwalifikacje</w:t>
      </w:r>
      <w:r>
        <w:rPr>
          <w:rFonts w:ascii="Helvetica" w:hAnsi="Helvetica" w:cs="Helvetica"/>
          <w:color w:val="261214"/>
          <w:sz w:val="21"/>
          <w:szCs w:val="21"/>
        </w:rPr>
        <w:t xml:space="preserve"> wymagane do zajmowania stanowiska głównego księgowego</w:t>
      </w:r>
      <w:r>
        <w:rPr>
          <w:rFonts w:ascii="Helvetica" w:hAnsi="Helvetica" w:cs="Helvetica"/>
          <w:color w:val="261214"/>
          <w:sz w:val="21"/>
          <w:szCs w:val="21"/>
        </w:rPr>
        <w:t>, poświadczone odpowiednimi dokumentami,  w zakresie rachunkowości budżetowej. W trakcie rozmowy kwalifikacyjnej wykazała się dużym doświadczeniem w księgowości budżetowej oraz koniecznymi w księgowości predyspozycjami i umiejętnościami.</w:t>
      </w:r>
    </w:p>
    <w:p w14:paraId="04FF55DE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1214"/>
          <w:sz w:val="21"/>
          <w:szCs w:val="21"/>
        </w:rPr>
      </w:pPr>
    </w:p>
    <w:p w14:paraId="25EC5C84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1214"/>
          <w:sz w:val="21"/>
          <w:szCs w:val="21"/>
        </w:rPr>
      </w:pPr>
    </w:p>
    <w:p w14:paraId="3566B935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1214"/>
          <w:sz w:val="21"/>
          <w:szCs w:val="21"/>
        </w:rPr>
      </w:pPr>
    </w:p>
    <w:p w14:paraId="5255B1E4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61214"/>
          <w:sz w:val="21"/>
          <w:szCs w:val="21"/>
        </w:rPr>
      </w:pPr>
    </w:p>
    <w:p w14:paraId="6F09D04E" w14:textId="1EC594A5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Informację opracowała:  Monika Mikołajczyk</w:t>
      </w:r>
    </w:p>
    <w:p w14:paraId="130B0978" w14:textId="06AD71C9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 xml:space="preserve">                                                                                            Dyrektor SOSW w Jurkach</w:t>
      </w:r>
    </w:p>
    <w:p w14:paraId="04BF51A5" w14:textId="77777777" w:rsidR="00977FCD" w:rsidRDefault="00977FCD" w:rsidP="00977FC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261214"/>
          <w:sz w:val="21"/>
          <w:szCs w:val="21"/>
        </w:rPr>
      </w:pPr>
      <w:r>
        <w:rPr>
          <w:rFonts w:ascii="Helvetica" w:hAnsi="Helvetica" w:cs="Helvetica"/>
          <w:color w:val="261214"/>
          <w:sz w:val="21"/>
          <w:szCs w:val="21"/>
        </w:rPr>
        <w:t> </w:t>
      </w:r>
    </w:p>
    <w:p w14:paraId="1678BB32" w14:textId="77777777" w:rsidR="00122DA3" w:rsidRDefault="00122DA3"/>
    <w:sectPr w:rsidR="001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21"/>
    <w:rsid w:val="00122DA3"/>
    <w:rsid w:val="008B7A00"/>
    <w:rsid w:val="00977FCD"/>
    <w:rsid w:val="00B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89E9"/>
  <w15:chartTrackingRefBased/>
  <w15:docId w15:val="{0D46C106-864B-48B1-9D92-95ED2674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77FCD"/>
    <w:rPr>
      <w:b/>
      <w:bCs/>
    </w:rPr>
  </w:style>
  <w:style w:type="character" w:styleId="Uwydatnienie">
    <w:name w:val="Emphasis"/>
    <w:basedOn w:val="Domylnaczcionkaakapitu"/>
    <w:uiPriority w:val="20"/>
    <w:qFormat/>
    <w:rsid w:val="00977FCD"/>
    <w:rPr>
      <w:i/>
      <w:iCs/>
    </w:rPr>
  </w:style>
  <w:style w:type="paragraph" w:customStyle="1" w:styleId="dtz">
    <w:name w:val="dtz"/>
    <w:basedOn w:val="Normalny"/>
    <w:rsid w:val="0097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</dc:creator>
  <cp:keywords/>
  <dc:description/>
  <cp:lastModifiedBy>Monika M</cp:lastModifiedBy>
  <cp:revision>2</cp:revision>
  <dcterms:created xsi:type="dcterms:W3CDTF">2023-05-18T06:32:00Z</dcterms:created>
  <dcterms:modified xsi:type="dcterms:W3CDTF">2023-05-18T06:36:00Z</dcterms:modified>
</cp:coreProperties>
</file>