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2" w:rsidRDefault="007578A2" w:rsidP="007578A2">
      <w:pPr>
        <w:pStyle w:val="Default"/>
        <w:jc w:val="center"/>
      </w:pPr>
    </w:p>
    <w:p w:rsidR="007578A2" w:rsidRDefault="007578A2" w:rsidP="007578A2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Wadowice Dolne, 01.09.2023 r. </w:t>
      </w:r>
    </w:p>
    <w:p w:rsidR="007578A2" w:rsidRDefault="007578A2" w:rsidP="007578A2">
      <w:pPr>
        <w:pStyle w:val="Default"/>
        <w:rPr>
          <w:sz w:val="36"/>
          <w:szCs w:val="36"/>
        </w:rPr>
      </w:pPr>
    </w:p>
    <w:p w:rsidR="007578A2" w:rsidRDefault="007578A2" w:rsidP="007578A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System Oceniania z języka angielskiego w Szkole Podstawowej w Wadowicach Dolnych – klasa </w:t>
      </w:r>
      <w:r w:rsidR="00F80AC5">
        <w:rPr>
          <w:sz w:val="36"/>
          <w:szCs w:val="36"/>
        </w:rPr>
        <w:t>2</w:t>
      </w:r>
      <w:r>
        <w:rPr>
          <w:sz w:val="36"/>
          <w:szCs w:val="36"/>
        </w:rPr>
        <w:t xml:space="preserve"> SP</w:t>
      </w:r>
    </w:p>
    <w:p w:rsidR="007578A2" w:rsidRDefault="007578A2" w:rsidP="007578A2">
      <w:pPr>
        <w:pStyle w:val="Default"/>
        <w:jc w:val="center"/>
        <w:rPr>
          <w:sz w:val="36"/>
          <w:szCs w:val="36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System Oceniania (SO) jest rozwinięciem Wewnętrznego Oceniania (WO) uwzględniającym specyfikę uczenia i nauczania języka angielskiego, ale nie zmieniające ustaleń WO.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Niniejszy dokument ma charakter otwarty i może ulec zmianie w wyniku zmian WO.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578A2" w:rsidRPr="00E47790" w:rsidRDefault="007578A2" w:rsidP="007578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POZIOM WYMAGAŃ NA POSZCZEGÓLNE OCENY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E47790">
        <w:rPr>
          <w:sz w:val="23"/>
          <w:szCs w:val="23"/>
        </w:rPr>
        <w:t xml:space="preserve">Kryteria oceniania znajdują się na stronie internetowej.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3D5E1E" w:rsidRDefault="007578A2" w:rsidP="007578A2">
      <w:pPr>
        <w:pStyle w:val="Default"/>
        <w:rPr>
          <w:b/>
          <w:bCs/>
        </w:rPr>
      </w:pPr>
      <w:r w:rsidRPr="003D5E1E">
        <w:rPr>
          <w:b/>
          <w:bCs/>
        </w:rPr>
        <w:t>II OCENA UWZGLĘDNIA:</w:t>
      </w:r>
    </w:p>
    <w:p w:rsidR="007578A2" w:rsidRDefault="007578A2" w:rsidP="007578A2">
      <w:pPr>
        <w:pStyle w:val="Default"/>
      </w:pPr>
      <w:r>
        <w:t>• stopień opanowania wiadomości i umiejętności określonej w podstawie programowej   kształcenia ogólnego dla szkoły podstawowej ‒ I etapu edukacyjnego</w:t>
      </w:r>
    </w:p>
    <w:p w:rsidR="007578A2" w:rsidRDefault="007578A2" w:rsidP="007578A2">
      <w:pPr>
        <w:pStyle w:val="Default"/>
      </w:pPr>
      <w:r>
        <w:t>• możliwości dziecka</w:t>
      </w:r>
    </w:p>
    <w:p w:rsidR="007578A2" w:rsidRDefault="007578A2" w:rsidP="007578A2">
      <w:pPr>
        <w:pStyle w:val="Default"/>
      </w:pPr>
      <w:r>
        <w:t>• zaangażowanie ucznia i wkład pracy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t>• osobiste sukcesy dziecka</w:t>
      </w:r>
    </w:p>
    <w:p w:rsidR="007578A2" w:rsidRPr="00E47790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FORMY AKTYWNOŚCI PODLEGAJĄCE OCENIANIU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Uczniowie oceniani są z: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wiadomości z języka angielskiego sprawdzanych za pomocą sprawdzianów zapowiedzianych z tygodniowym wyprzedzeniem obejmujących ustalony zakres materiału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bieżącego materiału, za pomocą kartkówek, sprawdzających wiedzę z ostatnich lekcji lub z wyznaczonej przez nauczyciela partii materiału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mówienia w języku angielskim (odpowiadania na pytania w języku angielskim i prezentowania informacji dotyczących ostatnich lekcji)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>czytania w języku angielskim (czytania prostych</w:t>
      </w:r>
      <w:r w:rsidR="00F80AC5">
        <w:rPr>
          <w:sz w:val="23"/>
          <w:szCs w:val="23"/>
        </w:rPr>
        <w:t xml:space="preserve"> słów</w:t>
      </w:r>
      <w:r w:rsidR="00290F3D">
        <w:rPr>
          <w:sz w:val="23"/>
          <w:szCs w:val="23"/>
        </w:rPr>
        <w:t xml:space="preserve"> </w:t>
      </w:r>
      <w:r w:rsidRPr="00A414F8">
        <w:rPr>
          <w:sz w:val="23"/>
          <w:szCs w:val="23"/>
        </w:rPr>
        <w:t>i krótkich zdań w języku angielskim oraz zdolność do rozpoznawania podstawowych słów)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>rozumienia tekstu słuchanego (zarówno mówionego przez nauczyciela, jak i z nagrania) oraz rozumienia tekstu czytanego</w:t>
      </w:r>
    </w:p>
    <w:p w:rsidR="007578A2" w:rsidRPr="00B36970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wiedzy związanej z kulturą krajów anglojęzycznych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regularnej nauki słownictwa (odpowiedź ustna lub pisemna)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przygotowania do lekcji (praca domowa, zeszyt ćwiczeń, książka i zeszyt ucznia)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prac projektowych (prace wykonane w grupach lub samodzielnie na ustalony temat)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wykonania zadania dodatkowego zadanego przez nauczyciela lub zgłoszonego samodzielnie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wszystkich obszarów kontroli uczeń może uzyskać ocenę celującą, bardzo dobrą, dobrą, dostateczną, dopuszczającą, niedostateczną.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t>Ocenianie ma na celu monitorowanie pracy ucznia oraz przekazywanie uczniowi i rodzicom informacji o osiągnięciach edukacyjnych. Uczeń i rodzic na bieżąco otrzymuje informację zwrotną w dzienniku elektronicznym, zeszycie lub ćwiczeniach ucznia.</w:t>
      </w:r>
    </w:p>
    <w:p w:rsidR="007578A2" w:rsidRDefault="007578A2" w:rsidP="007578A2">
      <w:pPr>
        <w:pStyle w:val="Default"/>
      </w:pP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t>Wszystkie zaległości spowodowane nieprzygotowaniem do lekcji lub nieobecnością ucznia w szkole, ma on obowiązek uzupełnić na następną lekcję, chyba, że ustalony zostanie inny termin.</w:t>
      </w: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lastRenderedPageBreak/>
        <w:t>Po dłuższej nieobecności w szkole ( powyżej dwóch tygodni) uczeń uzgadnia z nauczycielem termin i sposób zaliczenia materiału.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 w:rsidRPr="003D5E1E">
        <w:rPr>
          <w:b/>
          <w:bCs/>
          <w:sz w:val="23"/>
          <w:szCs w:val="23"/>
        </w:rPr>
        <w:t>WAŻNE.</w:t>
      </w:r>
      <w:r>
        <w:rPr>
          <w:sz w:val="23"/>
          <w:szCs w:val="23"/>
        </w:rPr>
        <w:t xml:space="preserve"> Ocenianiu podlega materiał zrealizowany w poprzednich etapach edukacyjnych zawarty w podstawie programowej. (np. materiał z klasy II obowiązuje w klasie III)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3D5E1E" w:rsidRDefault="007578A2" w:rsidP="007578A2">
      <w:pPr>
        <w:pStyle w:val="Default"/>
        <w:rPr>
          <w:b/>
          <w:bCs/>
          <w:sz w:val="23"/>
          <w:szCs w:val="23"/>
        </w:rPr>
      </w:pPr>
      <w:r w:rsidRPr="003D5E1E">
        <w:rPr>
          <w:b/>
          <w:bCs/>
          <w:sz w:val="23"/>
          <w:szCs w:val="23"/>
        </w:rPr>
        <w:t>Ocenianie uczniów ze specjalnymi potrzebami edukacyjnymi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W sposób zindywidualizowany oceniani być mogą: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uczniowie szczególnie uzdolnieni, przejawiający talent w uczeniu się języka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uczniowie, którym trudniej jest osiągnąć określone programem cele, ze względu na stwierdzone u nich dysfunkcje (dysleksja, dysgrafia, dysortografia czy zaburzenia słuchu lub inne). Podlegają oni obniżonym wymogom w zakresie określonym przez psychologa, pedagoga lub terapeutę.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7578A2" w:rsidRDefault="00043133" w:rsidP="007578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7578A2">
        <w:rPr>
          <w:b/>
          <w:bCs/>
          <w:sz w:val="23"/>
          <w:szCs w:val="23"/>
        </w:rPr>
        <w:t xml:space="preserve"> WYSTAWIANIE OCEN KLASYFIKACYJNYCH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Wystawienia oceny semestralnej i końcowo-rocznej dokonuje się na podstawie ocen cząstkowych ucznia według następującej kolejności: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sprawdziany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aktywność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kartkówki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wiedza z lekcji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prace domowe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projekty i zadania dodatkowe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Inne umiejętności podlegające ocenie: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samodzielnej pracy, organizowanie sobie nauki, kreatywność, konsekwencja,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poszukiwania, porządkowania i wykorzystania informacji,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korzystania z wielu źródeł informacji,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poprawnego komunikowania się w języku obcym,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przedstawienia własnych poglądów i opinii,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pracy w parze i grupie,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umiejętność planowania działań, sprawnej ich realizacji i przewidywanie ich skutków, </w:t>
      </w:r>
    </w:p>
    <w:p w:rsidR="007578A2" w:rsidRDefault="007578A2" w:rsidP="007578A2">
      <w:pPr>
        <w:pStyle w:val="Default"/>
        <w:tabs>
          <w:tab w:val="left" w:pos="271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SPOSOBY OMAWIANIA OSIĄGNIĘĆ UCZNIÓW Z NIMI SAMYMI I ICH RODZICAMI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1. Każda ocena jest jawna i może być skomentowana przez ucznia i rodziców/opiekunów.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2. Uczniowie </w:t>
      </w:r>
      <w:r w:rsidR="00043133">
        <w:rPr>
          <w:sz w:val="23"/>
          <w:szCs w:val="23"/>
        </w:rPr>
        <w:t xml:space="preserve">otrzymują wskazówki, w jakim zakresie opanowali materiał, nad jakimi zagadnieniami powinni jeszcze popracować i w jaki sposób oraz </w:t>
      </w:r>
      <w:r>
        <w:rPr>
          <w:sz w:val="23"/>
          <w:szCs w:val="23"/>
        </w:rPr>
        <w:t xml:space="preserve">są informowani na bieżąco o wszystkich ocenach.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3. Termin oddawania prac klasowych wynosi 2 tygodnie. Wszystkie sprawdzone i ocenione prace pisemne rodzice/opiekunowie mogą otrzymać do wglądu, a uczeń zobowiązany jest do zwrotu pracy w ustalonym terminie.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4. Wszystkie pisemne uwagi nauczyciela powinny być przez rodzica/opiekuna podpisane.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4. Miesiąc przed klasyfikacyjnym posiedzeniem Rady Pedagogicznej informuje się uczniów o przewidzianych dla nich ocenach semestralnych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5. W przypadku proponowanej oceny niedostatecznej z przedmiotu nauczyciel kontaktuje się z rodzicami/opiekunami i informuje o ocenie oraz ustala termin i formę poprawy. (potwierdzenie podpisem)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6. Ustalona przez nauczyciela ocena niedostateczna końcoworoczna może być zmieniona tylko w wyniku egzaminu poprawkowego.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Rodzice/opiekunowie informowani są o postępach i osiągnięciach uczniów na zebraniach ogólnych lub na spotkaniach indywidualnych.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Każda ocena niedostateczna semestralna i końcoworoczna jest przez nauczyciela pisemnie uzasadniona.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043133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ZASADY KONTROLI WIADOMOŚCI I UMIEJĘTNOŚCI.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 xml:space="preserve">1. Każdy uczeń jest oceniany zgodnie z zasadami sprawiedliwości.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2. Ocenie podlegają wszystkie wymienione formy a</w:t>
      </w:r>
      <w:r w:rsidR="00043133">
        <w:rPr>
          <w:sz w:val="23"/>
          <w:szCs w:val="23"/>
        </w:rPr>
        <w:t>ktywności ucznia.</w:t>
      </w:r>
      <w:r w:rsidRPr="00043133">
        <w:rPr>
          <w:sz w:val="23"/>
          <w:szCs w:val="23"/>
        </w:rPr>
        <w:t xml:space="preserve">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3.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Do wystawienia oceny śródrocznej i rocznej uczeń powinien uzyskać minimum 4 oceny cząstkowe, w tym przynajmniej z dwóch prac klasowych (</w:t>
      </w:r>
      <w:r w:rsidR="00043133">
        <w:rPr>
          <w:sz w:val="23"/>
          <w:szCs w:val="23"/>
        </w:rPr>
        <w:t>sprawdzianów</w:t>
      </w:r>
      <w:r>
        <w:rPr>
          <w:sz w:val="23"/>
          <w:szCs w:val="23"/>
        </w:rPr>
        <w:t xml:space="preserve">).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 xml:space="preserve">4. Prace klasowe są obowiązkowe.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5.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Prace klasowe (45 minut) są zapowiadane z co najmniej tygodniowym wyprzedzeniem i podawany jest zakres sprawdzanych umiejętności i wiedzy.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6. Uczeń, który nie pisał pracy klasowej bądź kartkówki z powodu 1 lub 2 dniowej nieobecności p</w:t>
      </w:r>
      <w:r>
        <w:rPr>
          <w:sz w:val="23"/>
          <w:szCs w:val="23"/>
        </w:rPr>
        <w:t xml:space="preserve">isze ją na najbliższej lekcji, z powodu 3,4,5 dniowej nieobecności termin przesunięty zostaje na kolejną lekcję. Z powodu 6 dniowej lub więcej nieobecności, termin ustalany jest indywidualnie.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Prace klasowe przechowywane są w szkole do końca roku szkolnego i udostępniane uczniom i rodzicom do wglądu na ich życzenie.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8.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pracach pisemnych proponuje się następujący procentowy wskaźnik przeliczania wyniku (punktów) na daną ocenę: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SKALA PROCENTOWA </w:t>
      </w:r>
    </w:p>
    <w:p w:rsidR="00043133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0-29</w:t>
      </w:r>
      <w:r w:rsidR="007578A2">
        <w:rPr>
          <w:sz w:val="23"/>
          <w:szCs w:val="23"/>
        </w:rPr>
        <w:t xml:space="preserve">% niedostateczny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="007578A2">
        <w:rPr>
          <w:sz w:val="23"/>
          <w:szCs w:val="23"/>
        </w:rPr>
        <w:t xml:space="preserve">–49% dopuszczający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50-69</w:t>
      </w:r>
      <w:r w:rsidR="007578A2">
        <w:rPr>
          <w:sz w:val="23"/>
          <w:szCs w:val="23"/>
        </w:rPr>
        <w:t xml:space="preserve">% dostateczny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70</w:t>
      </w:r>
      <w:r w:rsidR="007578A2">
        <w:rPr>
          <w:sz w:val="23"/>
          <w:szCs w:val="23"/>
        </w:rPr>
        <w:t xml:space="preserve">-89% dobry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90-99% bardzo dobry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100% celujący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celujący - uczeń spełnił wymagania na ocenę bardzo dobrą oraz udzielił prawidłowych odpowiedzi na pytania o podwyższonym stopniu trudności oznaczonych elementem graficznym, np.*. lub wykonał zadanie dodatkowe </w:t>
      </w:r>
    </w:p>
    <w:p w:rsidR="00043133" w:rsidRDefault="00043133" w:rsidP="007578A2">
      <w:pPr>
        <w:pStyle w:val="Default"/>
        <w:rPr>
          <w:sz w:val="23"/>
          <w:szCs w:val="23"/>
        </w:rPr>
      </w:pPr>
    </w:p>
    <w:p w:rsidR="007578A2" w:rsidRPr="00043133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 xml:space="preserve">9. Krótkie sprawdziany (kartkówki z 3 ostatnich lekcji) nie muszą być zapowiadane.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10.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 ma prawo poprawić każdą ocenę z pracy klasowej w terminie 14 dni. Poprawa jest dobrowolna i odbywa się w terminie ustalonym przez nauczyciela. Uczeń poprawia ocenę tylko raz.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11.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Nie jest obowiązkiem nauczyciela przypominać uczniowi o konieczności napisania zaległego testu lub sprawdzianu. Poprawa jest dobrowolna i odbywa się w terminie do 2 tygodni. Uczeń poprawia ocenę tylko raz. Przy wystawianiu ocen klasyfikacyjnych brane są pod uwagę obydwie oceny.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12.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Poprawie nie podlegają oceny z odpowiedzi ustnych, zadań domowych, zadań dodatkowych, wiedzy z lekcji i kartkówek.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13.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 ma obowiązek odrabiać prace domowe w ćwiczeniach, zeszycie lub na kartkach, w zależności od zaleceń nauczyciela. Pracą domową może być również przygotowanie dialogu lub innej wypowiedzi ustnej.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14.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Uczeń, który był nieobecny na ostatniej lekcji, ma obowiązek przygotować się do zajęć we własnym zakresie (zadanie domowe + omawiane zagadnienia oraz zapisy lekcyjne). Wyjątek </w:t>
      </w:r>
      <w:r>
        <w:rPr>
          <w:sz w:val="23"/>
          <w:szCs w:val="23"/>
        </w:rPr>
        <w:lastRenderedPageBreak/>
        <w:t xml:space="preserve">stanowi przypadek, gdy uczeń przychodzi do szkoły po dłuższej nieobecności spowodowanej chorobą. W przypadku dłuższej niż 2 tygodnie nieobecności, termin uzupełnienia braków należy ustalić z nauczycielem.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15.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Ustala się zostawianie pustego miejsca przy braku oceny podczas nieobecności ucznia na pracy klasowej lub innej formy sprawdzania wiadomości i umiejętności. W terminie dwutygodniowym lub ustalonym z nauczycielem, uczeń jest zobowiązany zaliczyć daną partię materiału. Uzyskaną ocenę wpisuje się w puste miejsce.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 w:rsidRPr="00043133">
        <w:rPr>
          <w:sz w:val="23"/>
          <w:szCs w:val="23"/>
        </w:rPr>
        <w:t xml:space="preserve">16. Przy poprawianiu prac klasowych w drugim terminie kryteria ocen nie zmieniają się. </w:t>
      </w:r>
    </w:p>
    <w:p w:rsidR="00867DD5" w:rsidRPr="00043133" w:rsidRDefault="00867DD5" w:rsidP="007578A2">
      <w:pPr>
        <w:pStyle w:val="Default"/>
        <w:spacing w:after="67"/>
        <w:rPr>
          <w:sz w:val="23"/>
          <w:szCs w:val="23"/>
        </w:rPr>
      </w:pPr>
    </w:p>
    <w:p w:rsidR="007578A2" w:rsidRPr="00043133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 xml:space="preserve">17. Sprawdzanie prac domowych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kontrola musi być ekonomiczna (możliwie najkrótszy czas sprawdzania prac domowych u większej liczby uczniów), systematyczna (odbywamy ją po każdej zadawanej i zrealizowanej pracy), wychowująca (wdraża uczniów do dokładności, obowiązkowości i odpowiedzialności za jakość wykonanej pracy i termin jej oddania)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każda praca domowa zostanie sprawdzona ilościowo w celu odnotowania czy dziecko przychodzi na lekcje przygotowane.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parafka nauczyciela nie oznacza sprawdzenia zadania pod względem poprawności.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żaden uczeń nie otrzyma oceny niedostatecznej nawet wtedy, gdy zadanie jest rozwiązane w całości niepoprawnie.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może ją natomiast otrzymać wtedy, gdy </w:t>
      </w:r>
      <w:r w:rsidR="00867DD5">
        <w:rPr>
          <w:sz w:val="23"/>
          <w:szCs w:val="23"/>
        </w:rPr>
        <w:t xml:space="preserve"> trzykrotnie zapomni zadania domowego, nie nadrobi zaległego zadania oraz </w:t>
      </w:r>
      <w:r>
        <w:rPr>
          <w:sz w:val="23"/>
          <w:szCs w:val="23"/>
        </w:rPr>
        <w:t xml:space="preserve">poprzez unikanie odrabiania zadań nie będzie umiał zastosować wiedzy ćwiczonej poprzez zadanie domowe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zadania domowe są zawsze sprawdzane na lekcji i jest to czas, kiedy dziecko ma obowiązek sprawdzenia i ewentualnego poprawienie swojego zadanie lub zadania nauczycielowi pytania w związku z czymś, co jest dla ucznia niejasne. </w:t>
      </w:r>
    </w:p>
    <w:p w:rsidR="007578A2" w:rsidRDefault="007578A2" w:rsidP="00867DD5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najwyższa ocena z pracy domowej to ocena </w:t>
      </w:r>
      <w:r w:rsidR="00867DD5">
        <w:rPr>
          <w:sz w:val="23"/>
          <w:szCs w:val="23"/>
        </w:rPr>
        <w:t>bardzo dobra</w:t>
      </w:r>
      <w:r>
        <w:rPr>
          <w:sz w:val="23"/>
          <w:szCs w:val="23"/>
        </w:rPr>
        <w:t xml:space="preserve">. </w:t>
      </w:r>
    </w:p>
    <w:p w:rsidR="00867DD5" w:rsidRDefault="00867DD5" w:rsidP="00867DD5">
      <w:pPr>
        <w:pStyle w:val="Default"/>
        <w:ind w:left="1440"/>
        <w:rPr>
          <w:sz w:val="23"/>
          <w:szCs w:val="23"/>
        </w:rPr>
      </w:pP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>
        <w:rPr>
          <w:sz w:val="23"/>
          <w:szCs w:val="23"/>
        </w:rPr>
        <w:t xml:space="preserve">Oceny klasyfikacyjne śródroczne i końcoworoczne nie są średnią arytmetyczną z ocen cząstkowych, jednak stanowią podstawę oceny okresowej i rocznej.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</w:t>
      </w:r>
      <w:r>
        <w:rPr>
          <w:sz w:val="23"/>
          <w:szCs w:val="23"/>
        </w:rPr>
        <w:t xml:space="preserve">Każdy uczeń ma obowiązek posiadania podstawowych pomocy tj. podręcznik, ćwiczenia i zeszyt, przybory do pisania.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043133">
        <w:rPr>
          <w:b/>
          <w:bCs/>
          <w:sz w:val="23"/>
          <w:szCs w:val="23"/>
        </w:rPr>
        <w:t>II</w:t>
      </w:r>
      <w:r>
        <w:rPr>
          <w:b/>
          <w:bCs/>
          <w:sz w:val="23"/>
          <w:szCs w:val="23"/>
        </w:rPr>
        <w:t xml:space="preserve">. TRYB ZGŁASZANIA NIEPRZYGOTOWAŃ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ma prawo być nieprzygotowany do lekcji z powodu nieobecności jeśli: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reprezentował szkołę na międzyszkolnych zawodach przedmiotowych lub sportowych;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reprezentował szkołę w akcjach i przedsięwzięciach o charakterze np. charytatywnym;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brał udział w konkursach przedmiotowych i olimpiadach;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Nieprzygotowanie może być spowodowane również innymi ważnymi przyczynami losowymi, które uniemożliwiły uczniowi opanowanie wymaganego materiału pomimo obecności na ostatniej </w:t>
      </w:r>
      <w:r>
        <w:rPr>
          <w:sz w:val="23"/>
          <w:szCs w:val="23"/>
        </w:rPr>
        <w:lastRenderedPageBreak/>
        <w:t xml:space="preserve">lekcji. W takich sytuacjach nauczyciel zwalnia ucznia z konieczności pisania kartkówki lub przystąpienia do odpowiedzi ustnej i wyznacza mu termin na nadrobienie zaległości.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867DD5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ma prawo do dwukrotnego w ciągu semestru zgłoszenia nieprzygotowania do lekcji bez podania przyczyny, za wyjątkiem wcześniej zapowiedzianych prac klasowych i sprawdzianów.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zgłasza nieprzygotowanie przed rozpoczęciem lekcji. Przez nieprzygotowanie do lekcji rozumiemy: - brak podręcznika, zeszytu lub zadanych materiałów dodatkowych - ksero, nie odrobienie pracy domowej, nie przyswojenie wiedzy z poprzednich 3 zajęć lekcyjnych. Prawo do ulg zostaje zawieszone w styczniu i czerwcu.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</w:p>
    <w:p w:rsidR="00867DD5" w:rsidRDefault="00867DD5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Łucja Buś</w:t>
      </w:r>
    </w:p>
    <w:p w:rsidR="007578A2" w:rsidRDefault="007578A2"/>
    <w:sectPr w:rsidR="007578A2" w:rsidSect="0050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FE" w:rsidRDefault="001141FE" w:rsidP="007578A2">
      <w:pPr>
        <w:spacing w:after="0"/>
      </w:pPr>
      <w:r>
        <w:separator/>
      </w:r>
    </w:p>
  </w:endnote>
  <w:endnote w:type="continuationSeparator" w:id="1">
    <w:p w:rsidR="001141FE" w:rsidRDefault="001141FE" w:rsidP="00757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FE" w:rsidRDefault="001141FE" w:rsidP="007578A2">
      <w:pPr>
        <w:spacing w:after="0"/>
      </w:pPr>
      <w:r>
        <w:separator/>
      </w:r>
    </w:p>
  </w:footnote>
  <w:footnote w:type="continuationSeparator" w:id="1">
    <w:p w:rsidR="001141FE" w:rsidRDefault="001141FE" w:rsidP="007578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BB"/>
    <w:multiLevelType w:val="hybridMultilevel"/>
    <w:tmpl w:val="89E0C5F6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710"/>
    <w:multiLevelType w:val="hybridMultilevel"/>
    <w:tmpl w:val="5B0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BC4"/>
    <w:multiLevelType w:val="hybridMultilevel"/>
    <w:tmpl w:val="4D86878E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E4D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EE9"/>
    <w:multiLevelType w:val="hybridMultilevel"/>
    <w:tmpl w:val="98B6F596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8A2"/>
    <w:rsid w:val="00043133"/>
    <w:rsid w:val="001141FE"/>
    <w:rsid w:val="001D7E18"/>
    <w:rsid w:val="00213CEB"/>
    <w:rsid w:val="00290F3D"/>
    <w:rsid w:val="005001D5"/>
    <w:rsid w:val="00670F82"/>
    <w:rsid w:val="007578A2"/>
    <w:rsid w:val="00811E20"/>
    <w:rsid w:val="00867DD5"/>
    <w:rsid w:val="00F8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8A2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bidi="ne-IN"/>
    </w:rPr>
  </w:style>
  <w:style w:type="paragraph" w:styleId="Nagwek">
    <w:name w:val="header"/>
    <w:basedOn w:val="Normalny"/>
    <w:link w:val="NagwekZnak"/>
    <w:uiPriority w:val="99"/>
    <w:unhideWhenUsed/>
    <w:rsid w:val="007578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578A2"/>
  </w:style>
  <w:style w:type="paragraph" w:styleId="Stopka">
    <w:name w:val="footer"/>
    <w:basedOn w:val="Normalny"/>
    <w:link w:val="StopkaZnak"/>
    <w:uiPriority w:val="99"/>
    <w:semiHidden/>
    <w:unhideWhenUsed/>
    <w:rsid w:val="007578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8A2"/>
  </w:style>
  <w:style w:type="paragraph" w:styleId="Tekstdymka">
    <w:name w:val="Balloon Text"/>
    <w:basedOn w:val="Normalny"/>
    <w:link w:val="TekstdymkaZnak"/>
    <w:uiPriority w:val="99"/>
    <w:semiHidden/>
    <w:unhideWhenUsed/>
    <w:rsid w:val="00757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4</cp:revision>
  <dcterms:created xsi:type="dcterms:W3CDTF">2023-09-13T21:41:00Z</dcterms:created>
  <dcterms:modified xsi:type="dcterms:W3CDTF">2023-09-15T06:14:00Z</dcterms:modified>
</cp:coreProperties>
</file>