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00CB2" w14:textId="77777777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  <w:t>Regulamin rekrutacji ( uczeń )</w:t>
      </w:r>
    </w:p>
    <w:p w14:paraId="6F9E4191" w14:textId="59071F27" w:rsidR="00993462" w:rsidRPr="00993462" w:rsidRDefault="00993462" w:rsidP="00C665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 </w:t>
      </w:r>
    </w:p>
    <w:p w14:paraId="15C5EE93" w14:textId="51D89DDF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Regulamin rekrutacji i uczestnictwa w projekcie Nr </w:t>
      </w:r>
      <w:r w:rsidR="00C6654C" w:rsidRPr="00C6654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2023-1-PL01-KA121-SCH-000132914</w:t>
      </w:r>
      <w:r w:rsidR="00C6654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realizowanego przez Zespół Szkół Rolniczych im. Wincentego Witosa w Ostrożanach</w:t>
      </w:r>
      <w:r w:rsidR="0019361C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 ramach akredytowanego projektu programu Erasmus+, sektora Edukacja Szkolna,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br/>
        <w:t xml:space="preserve">akcji 1 Mobilność edukacyjna. Projekt jest 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do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finansowany przez Unię Europejską.</w:t>
      </w:r>
    </w:p>
    <w:p w14:paraId="6CADB511" w14:textId="261D0E71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1</w:t>
      </w:r>
    </w:p>
    <w:p w14:paraId="5F0845CF" w14:textId="767F3795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Niniejszy regulamin określa zasady rekrutacji i uczestnictwa w projekcie nr </w:t>
      </w:r>
      <w:r w:rsidR="00C6654C" w:rsidRPr="00C6654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2023-1-PL01-KA121-SCH-000132914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 który jest 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dof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inansowany przez Unię Europejską w ramach programu Erasmus +, Akcja kluczowa 1, sektor Edukacja Szkolna w ramach przyznanej akredytacji na lata 2021-2027.</w:t>
      </w:r>
    </w:p>
    <w:p w14:paraId="3316E3D2" w14:textId="2EB1F239" w:rsidR="00993462" w:rsidRPr="00993462" w:rsidRDefault="00993462" w:rsidP="00040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2</w:t>
      </w:r>
    </w:p>
    <w:p w14:paraId="102EB5CD" w14:textId="77777777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Informacje o projekcie</w:t>
      </w:r>
    </w:p>
    <w:p w14:paraId="26B61CFF" w14:textId="7BA6403B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Beneficjentem projektu jest Zespół Szkół Rolniczych im. Wincentego Witosa, mieszczący się pod adresem Ostrożany 41, 17-312 Drohiczyn, zwany dalej ‘Organizacją wysyłającą’.</w:t>
      </w:r>
    </w:p>
    <w:p w14:paraId="33831D02" w14:textId="3CA5FB7B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2. Partnerem zagranicznym jest </w:t>
      </w:r>
      <w:r w:rsidR="000409D5" w:rsidRPr="000409D5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PLATON M.E.P.E, </w:t>
      </w:r>
      <w:proofErr w:type="spellStart"/>
      <w:r w:rsidR="000409D5" w:rsidRPr="000409D5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Ganochora</w:t>
      </w:r>
      <w:proofErr w:type="spellEnd"/>
      <w:r w:rsidR="000409D5" w:rsidRPr="000409D5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185 60100 KATERINI, GRECJA  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‘Organizacją przyjmującą’.</w:t>
      </w:r>
    </w:p>
    <w:p w14:paraId="47FC9C4F" w14:textId="439C0B8D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Okres trwania projektu zgodnie z umową finansową trwa od 01/06/202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 do 31/08/202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</w:t>
      </w:r>
    </w:p>
    <w:p w14:paraId="41056096" w14:textId="499C87A5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4. Projekt skierowany jest do uczniów </w:t>
      </w:r>
      <w:r w:rsidR="004F0D3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klas II, III i IV 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kształcących się w ZSR w Ostrożanach.</w:t>
      </w:r>
    </w:p>
    <w:p w14:paraId="065724D3" w14:textId="0D080AC0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5. W projekcie może wziąć udział 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18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uczniów wraz z 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nauczyciel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ami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sprawującym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i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opiekę nad młodzieżą podczas mobilności zagranicznej oraz 2 nauczycieli w ramach obserwacji pracy (Job </w:t>
      </w:r>
      <w:proofErr w:type="spellStart"/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shadowing</w:t>
      </w:r>
      <w:proofErr w:type="spellEnd"/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)</w:t>
      </w:r>
    </w:p>
    <w:p w14:paraId="582C6D52" w14:textId="43B80F28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6. Termin mobilności, wraz z dniami na podróż: 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05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- 1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8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.05.202</w:t>
      </w:r>
      <w:r w:rsidR="0019361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</w:t>
      </w:r>
    </w:p>
    <w:p w14:paraId="3B6AC53F" w14:textId="092DD194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7. Szczegółowe zasady odbywania </w:t>
      </w:r>
      <w:r w:rsidR="000409D5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mobilności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zostaną zawarte w umowie pomiędzy Uczestnikiem </w:t>
      </w:r>
      <w:r w:rsidR="00D41AE0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mobilności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, Organizacją przyjmującą, a Organizacją wysyłającą oraz załącznikach wiążących wszystkie 3 strony projektu.</w:t>
      </w:r>
    </w:p>
    <w:p w14:paraId="34A615B6" w14:textId="75923DBF" w:rsidR="00993462" w:rsidRPr="00993462" w:rsidRDefault="00993462" w:rsidP="00040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3</w:t>
      </w:r>
    </w:p>
    <w:p w14:paraId="0B3DD494" w14:textId="0657C3CC" w:rsidR="00993462" w:rsidRPr="00993462" w:rsidRDefault="00993462" w:rsidP="00040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Cele projektu</w:t>
      </w: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5E10E04B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Podniesienie umiejętności i kompetencji zawodowych oraz międzykulturowych uczniów.</w:t>
      </w:r>
    </w:p>
    <w:p w14:paraId="487995BB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2. Doskonalenie praktycznej znajomości języków obcych.</w:t>
      </w:r>
    </w:p>
    <w:p w14:paraId="7B7203C4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Zapoznanie się z kulturą i organizacją pracy w krajach Unii Europejskiej.</w:t>
      </w:r>
    </w:p>
    <w:p w14:paraId="6007786D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Rozwój współpracy międzynarodowej przez szkołę.</w:t>
      </w:r>
    </w:p>
    <w:p w14:paraId="19A3E21D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5. Rozwój osobisty i zawodowy ucznia.</w:t>
      </w:r>
    </w:p>
    <w:p w14:paraId="3F263752" w14:textId="77777777" w:rsid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6. Promowanie poczucia aktywnego obywatelstwa europejskiego, solidarności i tolerancji wśród europejskiej młodzieży.</w:t>
      </w:r>
    </w:p>
    <w:p w14:paraId="29E9ED4D" w14:textId="77777777" w:rsidR="000409D5" w:rsidRPr="00993462" w:rsidRDefault="000409D5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382514E3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7. Wyrabianie nawyków ciągłego doskonalenia zawodowego, zdobywania nowych wiadomości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br/>
        <w:t>i umiejętności zwiększających mobilność młodego pracownika na rynku pracy.</w:t>
      </w:r>
    </w:p>
    <w:p w14:paraId="0CC6E264" w14:textId="31A2286C" w:rsidR="00993462" w:rsidRPr="00993462" w:rsidRDefault="00993462" w:rsidP="00040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4</w:t>
      </w:r>
    </w:p>
    <w:p w14:paraId="0A6F5E6F" w14:textId="485A4F36" w:rsidR="00993462" w:rsidRPr="00993462" w:rsidRDefault="00993462" w:rsidP="00040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Kryteria kwalifikacyjne</w:t>
      </w:r>
    </w:p>
    <w:p w14:paraId="6D868B28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Warunkiem uczestnictwa w projekcie jest:</w:t>
      </w:r>
    </w:p>
    <w:p w14:paraId="4B27E57E" w14:textId="687AB509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wypełnienie formularza zgłoszeniowego do projektu,</w:t>
      </w:r>
    </w:p>
    <w:p w14:paraId="549BE80A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zapoznanie się z regulaminem rekrutacji i uczestnictwa w projekcie (dostępny w sekretariacie szkoły i na stronie internetowej szkoły),</w:t>
      </w:r>
    </w:p>
    <w:p w14:paraId="7C21BC98" w14:textId="77777777" w:rsidR="00993462" w:rsidRPr="00993462" w:rsidRDefault="00993462" w:rsidP="00DF56B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przystąpienie do niezbędnych wymogów rekrutacyjnych i uzyskanie pozytywnej kwalifikacji Komisji Rekrutacyjnej,</w:t>
      </w:r>
    </w:p>
    <w:p w14:paraId="354D01D0" w14:textId="5383F2F9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- udział w zajęciach przygotowawczych językowo - kulturowo </w:t>
      </w:r>
      <w:r w:rsidR="00DF56B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pedagogicznych,</w:t>
      </w:r>
    </w:p>
    <w:p w14:paraId="75A0545D" w14:textId="4B9DB44E" w:rsidR="00993462" w:rsidRPr="000409D5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podpisanie przed wyjazdem na mobilność umowy o </w:t>
      </w:r>
      <w:r w:rsidR="00D41AE0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mobilności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wraz z załącznikami.</w:t>
      </w: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22D15D10" w14:textId="77777777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5</w:t>
      </w:r>
    </w:p>
    <w:p w14:paraId="7985B4D8" w14:textId="2E7DF98D" w:rsidR="00993462" w:rsidRPr="00993462" w:rsidRDefault="00993462" w:rsidP="00040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Rekrutacja Uczestników</w:t>
      </w:r>
    </w:p>
    <w:p w14:paraId="1977B363" w14:textId="77777777" w:rsidR="00993462" w:rsidRPr="00993462" w:rsidRDefault="00993462" w:rsidP="00040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 Rekrutacja do projektu przebiegać będzie zgodnie z założeniami ujętymi w projekcie, z uwzględnieniem zasady równych szans, w tym zasady równości płci. Proces rekrutacji odbędzie się w sposób niedyskryminujący ze względu na płeć, wiek, rasę, niepełnosprawność, wyznanie religijne, czy status społeczny.</w:t>
      </w:r>
    </w:p>
    <w:p w14:paraId="2029AC9E" w14:textId="77777777" w:rsidR="00993462" w:rsidRPr="00993462" w:rsidRDefault="00993462" w:rsidP="00040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2. Rekrutacja prowadzona będzie przez Komisję Rekrutacyjną w Zespole Szkół Rolniczych im. Wincentego Witosa w Ostrożanach.</w:t>
      </w:r>
    </w:p>
    <w:p w14:paraId="79CFE018" w14:textId="77777777" w:rsidR="00993462" w:rsidRPr="00993462" w:rsidRDefault="00993462" w:rsidP="0004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3. Rekrutację do uczestnictwa w projekcie przeprowadzi Komisja Rekrutacyjna w 3-osobowym składzie:</w:t>
      </w:r>
    </w:p>
    <w:p w14:paraId="36D4E97D" w14:textId="77777777" w:rsidR="00993462" w:rsidRPr="00993462" w:rsidRDefault="00993462" w:rsidP="00993462">
      <w:pPr>
        <w:numPr>
          <w:ilvl w:val="0"/>
          <w:numId w:val="1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Dyrektor ZSR w Ostrożanach – Przemysław </w:t>
      </w:r>
      <w:proofErr w:type="spellStart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Chraniuk</w:t>
      </w:r>
      <w:proofErr w:type="spellEnd"/>
    </w:p>
    <w:p w14:paraId="210E2220" w14:textId="080D1666" w:rsidR="00993462" w:rsidRPr="00993462" w:rsidRDefault="00993462" w:rsidP="00993462">
      <w:pPr>
        <w:numPr>
          <w:ilvl w:val="0"/>
          <w:numId w:val="1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Koordynator projektu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Alicja Tołwińska</w:t>
      </w:r>
    </w:p>
    <w:p w14:paraId="363FE491" w14:textId="77777777" w:rsidR="00993462" w:rsidRPr="00993462" w:rsidRDefault="00993462" w:rsidP="000409D5">
      <w:pPr>
        <w:numPr>
          <w:ilvl w:val="0"/>
          <w:numId w:val="1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Nauczyciel języka angielskiego – Monika Szymczyk</w:t>
      </w:r>
    </w:p>
    <w:p w14:paraId="4C305854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4. Komisja Rekrutacyjna działa zgodnie z niniejszym Regulaminem.</w:t>
      </w:r>
    </w:p>
    <w:p w14:paraId="75B97D8E" w14:textId="31DB51CB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Z działań Komisji Rekrutacyjnej zostanie sporządzony protokół oraz lista rankingowa kandydatów zakwalifikowanych wraz z 3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osobową listą rezerwową.</w:t>
      </w:r>
    </w:p>
    <w:p w14:paraId="6812B821" w14:textId="77777777" w:rsidR="00993462" w:rsidRPr="00993462" w:rsidRDefault="00993462" w:rsidP="0004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Terminarz rekrutacji uczniów:</w:t>
      </w:r>
    </w:p>
    <w:p w14:paraId="312EBA75" w14:textId="32BD5AB0" w:rsidR="00993462" w:rsidRPr="00993462" w:rsidRDefault="00993462" w:rsidP="00993462">
      <w:pPr>
        <w:numPr>
          <w:ilvl w:val="0"/>
          <w:numId w:val="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bookmarkStart w:id="0" w:name="_Hlk159842244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bookmarkStart w:id="1" w:name="_Hlk159841127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bookmarkEnd w:id="1"/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19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Składanie formularzy rekrutacyjnych</w:t>
      </w:r>
    </w:p>
    <w:p w14:paraId="68B3E6A1" w14:textId="6E185AE3" w:rsidR="00993462" w:rsidRPr="00DF56B9" w:rsidRDefault="00DF56B9" w:rsidP="00DF56B9">
      <w:pPr>
        <w:numPr>
          <w:ilvl w:val="0"/>
          <w:numId w:val="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21.02.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r w:rsidR="00993462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="00993462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="00993462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="00993462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Posiedzenie Komisji Rekrutacyjnej w celu wyboru uczestników </w:t>
      </w:r>
      <w:r w:rsidR="00993462" w:rsidRP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projektu wraz z rozmowami kwalifikacyjnymi, sporządzenie dokumentacji (protokół + lista rankingowa i rezerwowa)</w:t>
      </w:r>
    </w:p>
    <w:p w14:paraId="58A39D4E" w14:textId="377AFAEB" w:rsidR="00993462" w:rsidRPr="00993462" w:rsidRDefault="00993462" w:rsidP="00993462">
      <w:pPr>
        <w:numPr>
          <w:ilvl w:val="0"/>
          <w:numId w:val="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Ogłoszenie wyników rekrutacji</w:t>
      </w:r>
    </w:p>
    <w:p w14:paraId="17D6ABFB" w14:textId="13C0DAB8" w:rsidR="00993462" w:rsidRPr="000409D5" w:rsidRDefault="00993462" w:rsidP="000409D5">
      <w:pPr>
        <w:numPr>
          <w:ilvl w:val="0"/>
          <w:numId w:val="2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Ewentualna procedura odwoławcza</w:t>
      </w:r>
    </w:p>
    <w:bookmarkEnd w:id="0"/>
    <w:p w14:paraId="7ECEB8B0" w14:textId="77777777" w:rsidR="000409D5" w:rsidRDefault="000409D5" w:rsidP="000409D5">
      <w:p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5597F2D" w14:textId="77777777" w:rsidR="000409D5" w:rsidRPr="00993462" w:rsidRDefault="000409D5" w:rsidP="000409D5">
      <w:p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21906C37" w14:textId="0327E0B4" w:rsidR="00993462" w:rsidRPr="00993462" w:rsidRDefault="00993462" w:rsidP="00DF56B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6. Proces rekrutacji poprzedzony będzie informacją na tablicy ogłoszeń oraz stronie internetowej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szkoły.</w:t>
      </w:r>
    </w:p>
    <w:p w14:paraId="3C943E04" w14:textId="77777777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7. W rekrutacji mogą brać udział uczniowie:</w:t>
      </w:r>
    </w:p>
    <w:p w14:paraId="1E1BF699" w14:textId="77777777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którzy wyrażają chęć uczestnictwa w projekcie,</w:t>
      </w:r>
    </w:p>
    <w:p w14:paraId="31D00893" w14:textId="59E4C407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klas II, III i IV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uczęszczający do ZSR w Ostrożanach</w:t>
      </w:r>
    </w:p>
    <w:p w14:paraId="14E5C3B3" w14:textId="77777777" w:rsidR="00993462" w:rsidRPr="00993462" w:rsidRDefault="00993462" w:rsidP="00995FB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pochodzą z rodzin dotkniętych trudną sytuacją ekonomiczną, rodzin dysfunkcyjnych, zamieszkujący tereny wiejskie, decyzją wychowawcy, dyrektora lub pedagoga szkolnego te osoby mogą uzyskać dodatkowe punkty w procesie rekrutacji,</w:t>
      </w:r>
    </w:p>
    <w:p w14:paraId="4D916AC4" w14:textId="4DFDCD2D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uzyskali wysoką średnią za I semestr w roku szkolnym 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z  przedmiotów ogólnokształcących,</w:t>
      </w:r>
    </w:p>
    <w:p w14:paraId="5EB9B8A5" w14:textId="00E67C9A" w:rsidR="00993462" w:rsidRPr="00993462" w:rsidRDefault="00993462" w:rsidP="00995FB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otrzymali przynajmniej ocenę poprawną z zachowania na koniec semestru w roku szkolnym 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;</w:t>
      </w:r>
    </w:p>
    <w:p w14:paraId="15ED6ACF" w14:textId="6B491A50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uzyskali wysoką ocenę z języka </w:t>
      </w:r>
      <w:r w:rsidR="000409D5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angielskiego</w:t>
      </w:r>
      <w:r w:rsidR="000409D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na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koniec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I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semestru w roku szkolnym 202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;</w:t>
      </w:r>
    </w:p>
    <w:p w14:paraId="50274B02" w14:textId="77777777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uzyskali pozytywną rekomendację wychowawcy;</w:t>
      </w:r>
    </w:p>
    <w:p w14:paraId="0E757454" w14:textId="6FF88775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 będą brali udział w spotkaniach przygotowujących do uczestnictwa w </w:t>
      </w:r>
      <w:r w:rsidR="007D4A2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</w:p>
    <w:p w14:paraId="545BD52E" w14:textId="6B173A24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8. Podstawą kwalifikacji ucznia jest suma otrzymanych punktów wg poniższych zasad za:</w:t>
      </w:r>
    </w:p>
    <w:p w14:paraId="620E3760" w14:textId="081C5C92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Rozmow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ę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kwalifikacyjn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ą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: motywacja ucznia do odbycia </w:t>
      </w:r>
      <w:r w:rsidR="00114E93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zagranicznej mobilności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, zaangażowanie w życie szkoły i poza nią itp. (w skali 0-10 pkt.)</w:t>
      </w:r>
    </w:p>
    <w:p w14:paraId="566F4CC5" w14:textId="0968AA2F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Ocen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ę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z zachowania na koniec semestru w roku szkolnym 202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(w skali 0-10 pkt.):</w:t>
      </w:r>
    </w:p>
    <w:p w14:paraId="06E0F4D1" w14:textId="77777777" w:rsidR="00993462" w:rsidRPr="00993462" w:rsidRDefault="00993462" w:rsidP="00993462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naganna – 0 pkt. – uczestnik nieklasyfikowany</w:t>
      </w:r>
    </w:p>
    <w:p w14:paraId="7F1CA1D5" w14:textId="77777777" w:rsidR="00993462" w:rsidRPr="00993462" w:rsidRDefault="00993462" w:rsidP="00993462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nieodpowiednia – 0 pkt. – uczestnik nieklasyfikowany</w:t>
      </w:r>
    </w:p>
    <w:p w14:paraId="08795328" w14:textId="77777777" w:rsidR="00993462" w:rsidRPr="00993462" w:rsidRDefault="00993462" w:rsidP="00993462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poprawna – 4 pkt.</w:t>
      </w:r>
    </w:p>
    <w:p w14:paraId="3177D2DD" w14:textId="77777777" w:rsidR="00993462" w:rsidRPr="00993462" w:rsidRDefault="00993462" w:rsidP="00993462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dobra – 6 pkt.</w:t>
      </w:r>
    </w:p>
    <w:p w14:paraId="5CE13E00" w14:textId="77777777" w:rsidR="00993462" w:rsidRPr="00993462" w:rsidRDefault="00993462" w:rsidP="00993462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bardzo dobra – 8 pkt.</w:t>
      </w:r>
    </w:p>
    <w:p w14:paraId="55425803" w14:textId="61A60376" w:rsidR="00993462" w:rsidRPr="00995FB2" w:rsidRDefault="00993462" w:rsidP="00993462">
      <w:pPr>
        <w:numPr>
          <w:ilvl w:val="0"/>
          <w:numId w:val="3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wzorowa – 10 pkt. </w:t>
      </w:r>
    </w:p>
    <w:p w14:paraId="6D374B12" w14:textId="5CB04439" w:rsidR="00993462" w:rsidRPr="00993462" w:rsidRDefault="00993462" w:rsidP="00995FB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Średni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ą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ocen z przedmiotów ogólnokształcących na koniec semestru w roku szkolnym 202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(w skali 0-10 pkt.):</w:t>
      </w:r>
    </w:p>
    <w:p w14:paraId="7D47E586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Poniżej 2,00 – 0 pkt.</w:t>
      </w:r>
    </w:p>
    <w:p w14:paraId="4A3D4CC6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2,00 = 2 pkt.</w:t>
      </w:r>
    </w:p>
    <w:p w14:paraId="2CB734F4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2,01 – 2,50 – 3 pkt.</w:t>
      </w:r>
    </w:p>
    <w:p w14:paraId="0B773322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2,51 – 3,00 – 4 pkt.</w:t>
      </w:r>
    </w:p>
    <w:p w14:paraId="76F1658E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3,01 – 3,50 – 5 pkt.</w:t>
      </w:r>
    </w:p>
    <w:p w14:paraId="25D2005C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3,51 – 4,00 – 6 pkt.</w:t>
      </w:r>
    </w:p>
    <w:p w14:paraId="046481FF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4,01 – 4,50 – 7 pkt.</w:t>
      </w:r>
    </w:p>
    <w:p w14:paraId="1EDBCC6F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4,51 – 5,00 – 8 pkt.</w:t>
      </w:r>
    </w:p>
    <w:p w14:paraId="713E8C06" w14:textId="77777777" w:rsidR="00993462" w:rsidRPr="00993462" w:rsidRDefault="00993462" w:rsidP="00993462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5,01 – 5,50 – 9 pkt.</w:t>
      </w:r>
    </w:p>
    <w:p w14:paraId="07180591" w14:textId="519B4845" w:rsidR="00993462" w:rsidRPr="00995FB2" w:rsidRDefault="00993462" w:rsidP="00995FB2">
      <w:pPr>
        <w:numPr>
          <w:ilvl w:val="0"/>
          <w:numId w:val="4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5,51 – 6,00 – 10 pkt. </w:t>
      </w:r>
    </w:p>
    <w:p w14:paraId="3F9A4393" w14:textId="458BEB2F" w:rsidR="00993462" w:rsidRPr="00993462" w:rsidRDefault="00993462" w:rsidP="00995FB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Ocen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ę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z języka angielskiego (w skali 0-10 pkt.):</w:t>
      </w:r>
    </w:p>
    <w:p w14:paraId="1C1F2536" w14:textId="77777777" w:rsidR="00993462" w:rsidRPr="00993462" w:rsidRDefault="00993462" w:rsidP="00993462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niedostateczny – 0 pkt.</w:t>
      </w:r>
    </w:p>
    <w:p w14:paraId="71E3550B" w14:textId="77777777" w:rsidR="00993462" w:rsidRPr="00993462" w:rsidRDefault="00993462" w:rsidP="00993462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dopuszczająca – 2 pkt.</w:t>
      </w:r>
    </w:p>
    <w:p w14:paraId="39426B53" w14:textId="77777777" w:rsidR="00993462" w:rsidRPr="00993462" w:rsidRDefault="00993462" w:rsidP="00993462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dostateczna – 4 pkt.</w:t>
      </w:r>
    </w:p>
    <w:p w14:paraId="441C3162" w14:textId="77777777" w:rsidR="00993462" w:rsidRPr="00993462" w:rsidRDefault="00993462" w:rsidP="00993462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dobra – 6 pkt.</w:t>
      </w:r>
    </w:p>
    <w:p w14:paraId="089F5B77" w14:textId="77777777" w:rsidR="00993462" w:rsidRPr="00993462" w:rsidRDefault="00993462" w:rsidP="00993462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bardzo dobra – 8 pkt. </w:t>
      </w:r>
    </w:p>
    <w:p w14:paraId="6484960E" w14:textId="77777777" w:rsidR="00993462" w:rsidRPr="00993462" w:rsidRDefault="00993462" w:rsidP="00993462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celująca – 10 pkt.</w:t>
      </w:r>
    </w:p>
    <w:p w14:paraId="4D7D8F45" w14:textId="77777777" w:rsid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53034BA0" w14:textId="77777777" w:rsidR="00995FB2" w:rsidRPr="00993462" w:rsidRDefault="00995FB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64EE3164" w14:textId="77777777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Dodatkowe punkty za tzw. ‘mniejsze szanse’ decyzją dyrektora/wychowawcy/pedagoga szkolnego (0/5 pkt.)</w:t>
      </w:r>
    </w:p>
    <w:p w14:paraId="20E9B5AD" w14:textId="75099E99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Rekomendac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ję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wychowawcy klasy (w skali 0-5 pkt.)</w:t>
      </w:r>
    </w:p>
    <w:p w14:paraId="24C193A2" w14:textId="42A0FD6A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pl-PL"/>
          <w14:ligatures w14:val="none"/>
        </w:rPr>
        <w:t>- Kandydat może uzyskać maksymalnie 50 punktów</w:t>
      </w:r>
    </w:p>
    <w:p w14:paraId="31496586" w14:textId="4321149B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9. Suma zdobytych punktów decyduje o miejscu kandydata na liście. Spośród wszystkich kandydatów komisja rekrutacyjna wybierze osoby z największą ilością punktów. Na podstawie sumy uzyskanych punktów komisja sporządzi dwie listy uczniów (główną i rezerwową), którzy zostaną objęci programem pr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ojektu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 W przypadku zdarzenia losowego lub niezdyscyplinowanego zachowania się przed wyjazdem (nieobecności na zajęciach, spotkaniach informacyjnych) przez ucznia umieszczonego na liście głównej, zostanie on wykluczony z wyjazdu, a prawo do tego wyjazdu uzyska osoba z listy rezerwowej z zachowaniem ustalonej na niej kolejności. W przypadku uzyskania jednakowej liczby punktów o kolejności kandydatów na listach decyduje średnia ocen z przedmiotów zawodowych.</w:t>
      </w:r>
    </w:p>
    <w:p w14:paraId="67C89DF1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10. W przypadku zbyt małej liczby uczestników rekrutacja może zostać wznowiona w dowolnym momencie trwania projektu.</w:t>
      </w:r>
    </w:p>
    <w:p w14:paraId="166025B5" w14:textId="7F992038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11. Decyzja komisji rekrutacyjnej i przygotowanie ostatecznej listy uczestników projektu oraz listy rezerwowej zostanie ogłoszona 2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r.</w:t>
      </w:r>
    </w:p>
    <w:p w14:paraId="01934D9A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12. Lista uczestników zakwalifikowanych do projektu wraz z listą rezerwową zostanie zamieszczona na tablicy ogłoszeń.</w:t>
      </w:r>
    </w:p>
    <w:p w14:paraId="0B14ACF1" w14:textId="508FE38A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13. Do wyników rekrutacji przeprowadzonej przez Komisję Rekrutacyjną kandydat ma prawo odwołać się od decyzji do dnia 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do Dyrektora szkoły. </w:t>
      </w:r>
    </w:p>
    <w:p w14:paraId="333B6289" w14:textId="28B51544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14. Zakwalifikowani kandydaci uczestniczą we wszystkich zajęciach przygotowujących do wyjazdu. Dwie nieusprawiedliwione nieobecności dyskwalifikują kandydata do udziału</w:t>
      </w:r>
      <w:r w:rsidR="00647F4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w </w:t>
      </w:r>
      <w:r w:rsidR="00647F4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projekcie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 Jego miejsce zajmuje pierwsza osoba z listy rezerwowej.</w:t>
      </w:r>
    </w:p>
    <w:p w14:paraId="083FDD9A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15. Uczniowie potwierdzają udział w projekcie na zebraniu z rodzicami i koordynatorem projektu.</w:t>
      </w:r>
    </w:p>
    <w:p w14:paraId="15252524" w14:textId="50AF3D5A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16. Uczniowie i ich rodzice (w przypadku osób niepełnoletnich) podpisują przed wyjazdem </w:t>
      </w:r>
      <w:r w:rsid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umowę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wraz z załącznikami.</w:t>
      </w:r>
    </w:p>
    <w:p w14:paraId="44AF8C70" w14:textId="77777777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6</w:t>
      </w:r>
    </w:p>
    <w:p w14:paraId="59695876" w14:textId="320B5114" w:rsidR="00993462" w:rsidRPr="00993462" w:rsidRDefault="00993462" w:rsidP="00995FB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Zasady organizacji zajęć przygotowawczych do stażu</w:t>
      </w:r>
    </w:p>
    <w:p w14:paraId="397387AD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 Zajęcia w ramach przygotowania językowego, kulturowego, pedagogicznego zorganizowane będą w siedzibie Zespołu Szkół Rolniczych w Ostrożanach lub online w wykorzystaniem platformy internetowej wykorzystywanej do nauki zdalnej.</w:t>
      </w:r>
    </w:p>
    <w:p w14:paraId="2028C567" w14:textId="321EEE09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2. Zajęcia językowe odbywać się będą w wymiarze 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16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godzin lekcyjnych. Prowadzone będą przez nauczyciela/li języka angielskiego.</w:t>
      </w:r>
    </w:p>
    <w:p w14:paraId="5729B3D1" w14:textId="544C064F" w:rsid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3. Zajęcia kulturowe z elementami języka greckiego odbywać się będą w wymiarze 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godzin lekcyjnych. Prowadzone będą przez </w:t>
      </w:r>
      <w:bookmarkStart w:id="2" w:name="_Hlk159828748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nauczyciela z ZSR w Ostrożanach.</w:t>
      </w:r>
      <w:bookmarkEnd w:id="2"/>
    </w:p>
    <w:p w14:paraId="66DF6B3C" w14:textId="77777777" w:rsidR="00995FB2" w:rsidRDefault="00995FB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6181F37" w14:textId="77777777" w:rsidR="00821E69" w:rsidRDefault="00821E69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F483BC8" w14:textId="77777777" w:rsidR="00995FB2" w:rsidRPr="00993462" w:rsidRDefault="00995FB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75E449FD" w14:textId="06A07623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4. Zajęcia pedagogiczne odbędą się w wymiarze </w:t>
      </w:r>
      <w:r w:rsid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godzin lekcyjnych, prowadzone będą przez koordynatora projektu/</w:t>
      </w:r>
      <w:r w:rsidR="00995FB2" w:rsidRPr="00995FB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bookmarkStart w:id="3" w:name="_Hlk159842704"/>
      <w:r w:rsidR="00995FB2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nauczyciela z ZSR w Ostrożanach.</w:t>
      </w:r>
      <w:bookmarkEnd w:id="3"/>
    </w:p>
    <w:p w14:paraId="51F772C8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Uczestnictwo w zajęciach jest obowiązkowe.</w:t>
      </w:r>
    </w:p>
    <w:p w14:paraId="1CFB56DF" w14:textId="32A79DEA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6.</w:t>
      </w:r>
      <w:r w:rsidR="00C4725E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Osoby zakwalifikowane do udziału w projekcie mają obowiązek punktualnie i regularnie uczestniczyć w organizowanych zajęciach.</w:t>
      </w:r>
    </w:p>
    <w:p w14:paraId="71407848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7. Zaległości spowodowane nieobecnością na zajęciach uczestnik ma obowiązek uzupełnić we własnym zakresie lub w formie indywidualnych konsultacji z nauczycielem prowadzącym kurs.</w:t>
      </w:r>
    </w:p>
    <w:p w14:paraId="5153691A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8. Każdą nieobecność na zajęciach należy usprawiedliwić u prowadzących zajęcia.</w:t>
      </w:r>
    </w:p>
    <w:p w14:paraId="07F3E988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9. Dopuszczalna liczba nieobecności na zajęciach nie może przekroczyć 20% ogółu godzin.</w:t>
      </w:r>
    </w:p>
    <w:p w14:paraId="3352CD24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10. W przypadku skreślenia ucznia z listy uczestników kursu, jego miejsce zajmie osoba z listy rezerwowej.</w:t>
      </w:r>
    </w:p>
    <w:p w14:paraId="0A94A38A" w14:textId="77777777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11. Z zajęć przygotowawczych sporządzone zostaną listy obecności wraz z tematem, datą, podpisem ucznia oraz nauczyciela prowadzącego.</w:t>
      </w:r>
    </w:p>
    <w:p w14:paraId="0352A739" w14:textId="62412380" w:rsidR="00993462" w:rsidRPr="00993462" w:rsidRDefault="00993462" w:rsidP="0099346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12. Do ewaluacji i monitoringu zajęć wykorzystane zostaną kwestionariusze oceny zajęć z języka angielskiego wypełnione przez uczestnika i nauczyciela oraz kwestionariusze oceny zajęć kulturowych.</w:t>
      </w:r>
    </w:p>
    <w:p w14:paraId="5460340A" w14:textId="526E5924" w:rsidR="00993462" w:rsidRPr="00993462" w:rsidRDefault="00993462" w:rsidP="00995FB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7</w:t>
      </w:r>
    </w:p>
    <w:p w14:paraId="09B94531" w14:textId="77777777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Obowiązki Uczestników projektu</w:t>
      </w:r>
    </w:p>
    <w:p w14:paraId="5343C09D" w14:textId="2716AB8C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W trakcie i po </w:t>
      </w:r>
      <w:r w:rsidR="00D41AE0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uczeń zobowiązuje się:</w:t>
      </w:r>
    </w:p>
    <w:p w14:paraId="69413BD9" w14:textId="6953E569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dołożyć wszelkich starań do realizacji w całości programu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</w:p>
    <w:p w14:paraId="06A1D47E" w14:textId="58C22F59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ściśle przestrzegać regulaminu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pod rygorem wykluczenia z uczestnictwa w projekcie.</w:t>
      </w:r>
    </w:p>
    <w:p w14:paraId="0961A564" w14:textId="2E0F95B0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codziennie punktualnie przybywać na miejsce odbywania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</w:p>
    <w:p w14:paraId="0212A8FA" w14:textId="17B44535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realizować zadania zlecone przez opiekuna </w:t>
      </w:r>
    </w:p>
    <w:p w14:paraId="20E9226A" w14:textId="1E45CFCE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uczestniczyć w programie kulturowym organizowanym podczas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</w:p>
    <w:p w14:paraId="2AD9FAB4" w14:textId="11437343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na bieżąco informować opiekuna/nauczyciela przebywającego z uczniami na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o wszelkich nieprawidłowościach mających wpływ na realizację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mobilności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i stopień satysfakcji uczestnika.</w:t>
      </w:r>
    </w:p>
    <w:p w14:paraId="76EAA464" w14:textId="163FF08C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- sporządzić prezentację multimedialną z przebiegu 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mobilności 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celu przedstawienia jej w szkole po powrocie.</w:t>
      </w:r>
    </w:p>
    <w:p w14:paraId="7D29D680" w14:textId="77777777" w:rsidR="00BA660C" w:rsidRDefault="00993462" w:rsidP="00821E6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wypełniać ankiety jakościowe dotyczące satysfakcji uczniów z uczestnictwa w projekcie.</w:t>
      </w:r>
    </w:p>
    <w:p w14:paraId="5BCA9E00" w14:textId="6727F49B" w:rsidR="00993462" w:rsidRPr="00993462" w:rsidRDefault="00993462" w:rsidP="00821E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9</w:t>
      </w:r>
    </w:p>
    <w:p w14:paraId="6325BD21" w14:textId="5BE1D8E3" w:rsidR="00993462" w:rsidRPr="00993462" w:rsidRDefault="00993462" w:rsidP="00821E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Dane osobowe</w:t>
      </w:r>
    </w:p>
    <w:p w14:paraId="39D57474" w14:textId="7736EA4F" w:rsidR="00993462" w:rsidRDefault="00993462" w:rsidP="00821E6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Administratorem danych osobowych Uczestnika mobilności jest Zespół Szkół Rolniczych im. Wincentego Witosa w Ostrożanach (dalej zwany Szkołą). Dane będą wykorzystywane w celu realizacji projektu nr</w:t>
      </w:r>
      <w:r w:rsidR="00BA660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="00BA660C" w:rsidRPr="00BA660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2023-1-PL01-KA121-SCH-000132914 </w:t>
      </w: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Erasmus+ Mobilność Edukacyjna ,sektor Edukacja Szkolna</w:t>
      </w:r>
    </w:p>
    <w:p w14:paraId="7DB1DF66" w14:textId="77777777" w:rsidR="00821E69" w:rsidRPr="00993462" w:rsidRDefault="00821E69" w:rsidP="00821E6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4CE15B55" w14:textId="77777777" w:rsidR="00993462" w:rsidRPr="00993462" w:rsidRDefault="00993462" w:rsidP="00993462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lastRenderedPageBreak/>
        <w:t>2. Dane osobowe Uczestnika mobilności mogą być przekazywane pracownikom Szkoły, FRSE lub innym podmiotom, wykonującym zamówienia w związku z realizacją celów wskazanych w ust. 1. Osobie, której dane dotyczą, przysługuje na jej wniosek prawo otrzymania kopii danych przekazanych.</w:t>
      </w:r>
    </w:p>
    <w:p w14:paraId="7C79B9DF" w14:textId="77777777" w:rsidR="00993462" w:rsidRPr="00993462" w:rsidRDefault="00993462" w:rsidP="00993462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Podstawą prawną przetwarzania danych osobowych jest art. 6 ust. 1 lit. b) ogólnego rozporządzenia o ochronie danych (RODO). Przekazanie danych jest dobrowolne, ale niezbędne dla podpisania Umowy finansowej pomiędzy Szkołą, jako organizacją wysyłającą a uczestnikiem mobilności – osobą uczącą się (dalej Umowa). Odmowa przekazania danych oznacza brak możliwości podpisania Umowy.</w:t>
      </w:r>
    </w:p>
    <w:p w14:paraId="64DC92BA" w14:textId="77777777" w:rsidR="00993462" w:rsidRPr="00993462" w:rsidRDefault="00993462" w:rsidP="00993462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Dane osobowe Beneficjenta będą wykorzystywane przez okres 5 lat od zakończenia obowiązywania Umowy.</w:t>
      </w:r>
    </w:p>
    <w:p w14:paraId="7CF5C701" w14:textId="77777777" w:rsidR="00993462" w:rsidRPr="00993462" w:rsidRDefault="00993462" w:rsidP="00821E6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5. Uczestnikowi mobilności przysługuje prawo:</w:t>
      </w:r>
    </w:p>
    <w:p w14:paraId="7BE05E9B" w14:textId="77777777" w:rsidR="00993462" w:rsidRPr="00993462" w:rsidRDefault="00993462" w:rsidP="00821E69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żądania od Szkoły dostępu do jego danych osobowych,</w:t>
      </w:r>
    </w:p>
    <w:p w14:paraId="699A5A37" w14:textId="77777777" w:rsidR="00993462" w:rsidRPr="00993462" w:rsidRDefault="00993462" w:rsidP="00821E69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sprostowania, usunięcia lub ograniczenia wykorzystania jego danych osobowych,</w:t>
      </w:r>
    </w:p>
    <w:p w14:paraId="6183DE33" w14:textId="77777777" w:rsidR="00993462" w:rsidRPr="00993462" w:rsidRDefault="00993462" w:rsidP="00821E69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sprzeciwu wobec wykorzystania jego danych osobowych,</w:t>
      </w:r>
    </w:p>
    <w:p w14:paraId="1AF02BC9" w14:textId="77777777" w:rsidR="00993462" w:rsidRPr="00993462" w:rsidRDefault="00993462" w:rsidP="00821E69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przenoszenia jego danych osobowych,</w:t>
      </w:r>
    </w:p>
    <w:p w14:paraId="0ACC8F05" w14:textId="77777777" w:rsidR="00993462" w:rsidRPr="00993462" w:rsidRDefault="00993462" w:rsidP="00821E69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skargi do organu nadzorczego (Generalny Inspektor Ochrony Danych Osobowych, ul. Stawki 2, 00-193 Warszawa).</w:t>
      </w:r>
    </w:p>
    <w:p w14:paraId="649773DA" w14:textId="77777777" w:rsidR="00993462" w:rsidRPr="00993462" w:rsidRDefault="00993462" w:rsidP="00993462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6. W zakresie realizacji praw i wniosków Uczestnika mobilności dotyczących danych osobowych osobą do kontaktu jest inspektor ochrony danych.</w:t>
      </w:r>
    </w:p>
    <w:p w14:paraId="57F71AF8" w14:textId="77777777" w:rsidR="00993462" w:rsidRPr="00993462" w:rsidRDefault="00993462" w:rsidP="0099346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10</w:t>
      </w:r>
    </w:p>
    <w:p w14:paraId="50AF44B7" w14:textId="288E95E1" w:rsidR="00993462" w:rsidRPr="00993462" w:rsidRDefault="00993462" w:rsidP="00821E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Postanowienia końcowe</w:t>
      </w:r>
    </w:p>
    <w:p w14:paraId="6EEC0A80" w14:textId="77777777" w:rsidR="00993462" w:rsidRPr="00993462" w:rsidRDefault="00993462" w:rsidP="00821E6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 Ogólny nadzór oraz rozstrzyganie spraw nieuregulowanych w niniejszym Regulaminie należy do kompetencji Dyrektora Szkoły, który ponosi odpowiedzialność za właściwą realizację Projektu.</w:t>
      </w:r>
    </w:p>
    <w:p w14:paraId="705BD186" w14:textId="6691AEC4" w:rsidR="00993462" w:rsidRPr="00993462" w:rsidRDefault="00993462" w:rsidP="0099346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2. Regulamin wchodzi w życie z dniem </w:t>
      </w:r>
      <w:r w:rsidR="00821E6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05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</w:t>
      </w:r>
      <w:r w:rsidR="00821E6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BA660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r.</w:t>
      </w:r>
    </w:p>
    <w:p w14:paraId="53707594" w14:textId="77777777" w:rsidR="006A7FA6" w:rsidRDefault="006A7FA6"/>
    <w:sectPr w:rsidR="006A7FA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838A6" w14:textId="77777777" w:rsidR="00F70013" w:rsidRDefault="00F70013" w:rsidP="00993462">
      <w:pPr>
        <w:spacing w:after="0" w:line="240" w:lineRule="auto"/>
      </w:pPr>
      <w:r>
        <w:separator/>
      </w:r>
    </w:p>
  </w:endnote>
  <w:endnote w:type="continuationSeparator" w:id="0">
    <w:p w14:paraId="124FEA6D" w14:textId="77777777" w:rsidR="00F70013" w:rsidRDefault="00F70013" w:rsidP="0099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4ABAB" w14:textId="4B634E4E" w:rsidR="00C6654C" w:rsidRPr="00C6654C" w:rsidRDefault="00C6654C" w:rsidP="00C6654C">
    <w:pPr>
      <w:pStyle w:val="Stopka"/>
      <w:jc w:val="center"/>
      <w:rPr>
        <w:sz w:val="16"/>
        <w:szCs w:val="16"/>
      </w:rPr>
    </w:pPr>
    <w:r>
      <w:rPr>
        <w:i/>
        <w:iCs/>
        <w:sz w:val="16"/>
        <w:szCs w:val="16"/>
      </w:rPr>
      <w:t>P</w:t>
    </w:r>
    <w:r w:rsidRPr="00C6654C">
      <w:rPr>
        <w:i/>
        <w:iCs/>
        <w:sz w:val="16"/>
        <w:szCs w:val="16"/>
      </w:rPr>
      <w:t xml:space="preserve">rojekt nr 2023-1-PL01-KA121-SCH-000132914 realizowany jest w ramach akredytacji programu Erasmus +, Akcja 1 Mobilność Edukacyjna, sektor </w:t>
    </w:r>
    <w:r>
      <w:rPr>
        <w:i/>
        <w:iCs/>
        <w:sz w:val="16"/>
        <w:szCs w:val="16"/>
      </w:rPr>
      <w:t>Edukacja Szkolna</w:t>
    </w:r>
    <w:r w:rsidRPr="00C6654C">
      <w:rPr>
        <w:i/>
        <w:iCs/>
        <w:sz w:val="16"/>
        <w:szCs w:val="16"/>
      </w:rPr>
      <w:t xml:space="preserve"> dla uczniów i kadry,</w:t>
    </w:r>
    <w:r>
      <w:rPr>
        <w:i/>
        <w:iCs/>
        <w:sz w:val="16"/>
        <w:szCs w:val="16"/>
      </w:rPr>
      <w:t xml:space="preserve"> do</w:t>
    </w:r>
    <w:r w:rsidRPr="00C6654C">
      <w:rPr>
        <w:i/>
        <w:iCs/>
        <w:sz w:val="16"/>
        <w:szCs w:val="16"/>
      </w:rPr>
      <w:t>finansowany przez Unię Europejską.</w:t>
    </w:r>
  </w:p>
  <w:p w14:paraId="6BA147A7" w14:textId="77777777" w:rsidR="00C6654C" w:rsidRPr="00C6654C" w:rsidRDefault="00C6654C" w:rsidP="00C6654C">
    <w:pPr>
      <w:pStyle w:val="Stopk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82371" w14:textId="77777777" w:rsidR="00F70013" w:rsidRDefault="00F70013" w:rsidP="00993462">
      <w:pPr>
        <w:spacing w:after="0" w:line="240" w:lineRule="auto"/>
      </w:pPr>
      <w:r>
        <w:separator/>
      </w:r>
    </w:p>
  </w:footnote>
  <w:footnote w:type="continuationSeparator" w:id="0">
    <w:p w14:paraId="7081992A" w14:textId="77777777" w:rsidR="00F70013" w:rsidRDefault="00F70013" w:rsidP="0099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6F1B" w14:textId="334AFCF5" w:rsidR="00993462" w:rsidRDefault="0099346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7AEF34" wp14:editId="74A113D4">
          <wp:simplePos x="0" y="0"/>
          <wp:positionH relativeFrom="margin">
            <wp:posOffset>-635</wp:posOffset>
          </wp:positionH>
          <wp:positionV relativeFrom="paragraph">
            <wp:posOffset>-220980</wp:posOffset>
          </wp:positionV>
          <wp:extent cx="779145" cy="667385"/>
          <wp:effectExtent l="0" t="0" r="1905" b="0"/>
          <wp:wrapSquare wrapText="bothSides"/>
          <wp:docPr id="16582244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D8C4906" wp14:editId="33AD5C1F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708660" cy="708660"/>
          <wp:effectExtent l="0" t="0" r="0" b="0"/>
          <wp:wrapSquare wrapText="bothSides"/>
          <wp:docPr id="3" name="Obraz 2" descr="Strona do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rona domow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22B3"/>
    <w:multiLevelType w:val="multilevel"/>
    <w:tmpl w:val="E0A24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B072D"/>
    <w:multiLevelType w:val="multilevel"/>
    <w:tmpl w:val="E416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884836"/>
    <w:multiLevelType w:val="multilevel"/>
    <w:tmpl w:val="13BE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B563F2"/>
    <w:multiLevelType w:val="multilevel"/>
    <w:tmpl w:val="21F4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032E14"/>
    <w:multiLevelType w:val="multilevel"/>
    <w:tmpl w:val="BF68A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5C047C"/>
    <w:multiLevelType w:val="multilevel"/>
    <w:tmpl w:val="8A4E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12646968">
    <w:abstractNumId w:val="5"/>
  </w:num>
  <w:num w:numId="2" w16cid:durableId="1584412236">
    <w:abstractNumId w:val="4"/>
  </w:num>
  <w:num w:numId="3" w16cid:durableId="1981034221">
    <w:abstractNumId w:val="3"/>
  </w:num>
  <w:num w:numId="4" w16cid:durableId="1999914869">
    <w:abstractNumId w:val="1"/>
  </w:num>
  <w:num w:numId="5" w16cid:durableId="1808545354">
    <w:abstractNumId w:val="2"/>
  </w:num>
  <w:num w:numId="6" w16cid:durableId="1439450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462"/>
    <w:rsid w:val="000409D5"/>
    <w:rsid w:val="00095831"/>
    <w:rsid w:val="00114E93"/>
    <w:rsid w:val="0019361C"/>
    <w:rsid w:val="001F5B8D"/>
    <w:rsid w:val="00470EE5"/>
    <w:rsid w:val="00471366"/>
    <w:rsid w:val="004F0D3C"/>
    <w:rsid w:val="00647F4A"/>
    <w:rsid w:val="006A7FA6"/>
    <w:rsid w:val="007D4A26"/>
    <w:rsid w:val="00821E69"/>
    <w:rsid w:val="00851D21"/>
    <w:rsid w:val="00993462"/>
    <w:rsid w:val="00995FB2"/>
    <w:rsid w:val="00B417D1"/>
    <w:rsid w:val="00BA660C"/>
    <w:rsid w:val="00C4725E"/>
    <w:rsid w:val="00C6654C"/>
    <w:rsid w:val="00CC7B2A"/>
    <w:rsid w:val="00D41AE0"/>
    <w:rsid w:val="00DF56B9"/>
    <w:rsid w:val="00F7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99272"/>
  <w15:chartTrackingRefBased/>
  <w15:docId w15:val="{FBCD3D26-4D6D-404D-8485-CEB2C79F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F56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3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3462"/>
  </w:style>
  <w:style w:type="paragraph" w:styleId="Stopka">
    <w:name w:val="footer"/>
    <w:basedOn w:val="Normalny"/>
    <w:link w:val="StopkaZnak"/>
    <w:uiPriority w:val="99"/>
    <w:unhideWhenUsed/>
    <w:rsid w:val="00993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462"/>
  </w:style>
  <w:style w:type="paragraph" w:styleId="Akapitzlist">
    <w:name w:val="List Paragraph"/>
    <w:basedOn w:val="Normalny"/>
    <w:uiPriority w:val="34"/>
    <w:qFormat/>
    <w:rsid w:val="00BA660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DF56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1747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Alicja Tołwińska</cp:lastModifiedBy>
  <cp:revision>4</cp:revision>
  <cp:lastPrinted>2024-02-26T11:12:00Z</cp:lastPrinted>
  <dcterms:created xsi:type="dcterms:W3CDTF">2024-02-26T11:07:00Z</dcterms:created>
  <dcterms:modified xsi:type="dcterms:W3CDTF">2024-02-26T12:29:00Z</dcterms:modified>
</cp:coreProperties>
</file>