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58" w:rsidRPr="00B91EAC" w:rsidRDefault="00C46D58" w:rsidP="00B91EAC">
      <w:pPr>
        <w:spacing w:line="360" w:lineRule="auto"/>
        <w:jc w:val="center"/>
        <w:rPr>
          <w:b/>
        </w:rPr>
      </w:pPr>
      <w:r w:rsidRPr="00B91EAC">
        <w:rPr>
          <w:b/>
        </w:rPr>
        <w:t>Regulamin wypożyczania podręczników uczniom Szkoły Podstawowej nr 361 w Warszawie</w:t>
      </w:r>
    </w:p>
    <w:p w:rsidR="00C46D58" w:rsidRPr="00B91EAC" w:rsidRDefault="00C46D58" w:rsidP="00B91EAC">
      <w:pPr>
        <w:spacing w:line="360" w:lineRule="auto"/>
        <w:jc w:val="center"/>
        <w:rPr>
          <w:b/>
        </w:rPr>
      </w:pPr>
      <w:r w:rsidRPr="00B91EAC">
        <w:rPr>
          <w:b/>
        </w:rPr>
        <w:t>w roku szkolnym 2023/24</w:t>
      </w:r>
    </w:p>
    <w:p w:rsidR="006240E5" w:rsidRDefault="00C46D58" w:rsidP="00B91EAC">
      <w:pPr>
        <w:pStyle w:val="Akapitzlist"/>
        <w:numPr>
          <w:ilvl w:val="0"/>
          <w:numId w:val="1"/>
        </w:numPr>
        <w:spacing w:line="360" w:lineRule="auto"/>
      </w:pPr>
      <w:r>
        <w:t xml:space="preserve">Podręczniki stanowią własność Szkoły Podstawowej nr 361. Wypożyczane są uczniom nieodpłatnie, na początku roku szkolnego, razem z zeszytami ćwiczeń. </w:t>
      </w:r>
    </w:p>
    <w:p w:rsidR="006240E5" w:rsidRDefault="00C46D58" w:rsidP="00B91EAC">
      <w:pPr>
        <w:pStyle w:val="Akapitzlist"/>
        <w:numPr>
          <w:ilvl w:val="0"/>
          <w:numId w:val="1"/>
        </w:numPr>
        <w:spacing w:line="360" w:lineRule="auto"/>
      </w:pPr>
      <w:r>
        <w:t>Na początku roku szkolnego</w:t>
      </w:r>
      <w:r w:rsidR="008A4614">
        <w:t xml:space="preserve">, w terminie ustalonym </w:t>
      </w:r>
      <w:r w:rsidR="006240E5">
        <w:t xml:space="preserve">z nauczycielem bibliotekarzem, </w:t>
      </w:r>
      <w:r>
        <w:t xml:space="preserve"> wychowawca klasy pobiera z biblioteki podręczniki</w:t>
      </w:r>
      <w:r w:rsidR="006240E5">
        <w:t xml:space="preserve"> i</w:t>
      </w:r>
      <w:r>
        <w:t xml:space="preserve"> materiały edukacyjne</w:t>
      </w:r>
      <w:r w:rsidR="006240E5">
        <w:t xml:space="preserve"> na dany rok szkolny.</w:t>
      </w:r>
      <w:r>
        <w:t xml:space="preserve"> </w:t>
      </w:r>
      <w:r w:rsidR="006240E5">
        <w:t>I</w:t>
      </w:r>
      <w:r w:rsidR="000161FE">
        <w:t>loś</w:t>
      </w:r>
      <w:r w:rsidR="006240E5">
        <w:t xml:space="preserve">ć wydanych </w:t>
      </w:r>
      <w:bookmarkStart w:id="0" w:name="_GoBack"/>
      <w:bookmarkEnd w:id="0"/>
      <w:r w:rsidR="006240E5">
        <w:t xml:space="preserve">kompletów jest </w:t>
      </w:r>
      <w:r>
        <w:t>równ</w:t>
      </w:r>
      <w:r w:rsidR="006240E5">
        <w:t>a</w:t>
      </w:r>
      <w:r>
        <w:t xml:space="preserve"> liczbie uczniów</w:t>
      </w:r>
      <w:r w:rsidR="000161FE">
        <w:t>, rozliczonych z podręczników w poprzednim roku szkolnym</w:t>
      </w:r>
      <w:r>
        <w:t>.</w:t>
      </w:r>
      <w:r w:rsidR="007040E6">
        <w:t xml:space="preserve"> </w:t>
      </w:r>
    </w:p>
    <w:p w:rsidR="00C46D58" w:rsidRDefault="007040E6" w:rsidP="00B91EAC">
      <w:pPr>
        <w:pStyle w:val="Akapitzlist"/>
        <w:numPr>
          <w:ilvl w:val="0"/>
          <w:numId w:val="1"/>
        </w:numPr>
        <w:spacing w:line="360" w:lineRule="auto"/>
      </w:pPr>
      <w:r w:rsidRPr="007040E6">
        <w:t xml:space="preserve">Każdorazowe wypożyczanie podręczników z biblioteki </w:t>
      </w:r>
      <w:r>
        <w:t xml:space="preserve"> w ciągu roku szkolnego </w:t>
      </w:r>
      <w:r w:rsidRPr="007040E6">
        <w:t xml:space="preserve">przez uczniów odbywa się  </w:t>
      </w:r>
      <w:r w:rsidR="000161FE">
        <w:t>w obecności</w:t>
      </w:r>
      <w:r w:rsidRPr="007040E6">
        <w:t xml:space="preserve"> wychowawcy</w:t>
      </w:r>
      <w:r w:rsidR="00B91EAC">
        <w:t xml:space="preserve">. </w:t>
      </w:r>
    </w:p>
    <w:p w:rsidR="00C46D58" w:rsidRDefault="00C46D58" w:rsidP="00B91EAC">
      <w:pPr>
        <w:pStyle w:val="Akapitzlist"/>
        <w:numPr>
          <w:ilvl w:val="0"/>
          <w:numId w:val="1"/>
        </w:numPr>
        <w:spacing w:line="360" w:lineRule="auto"/>
      </w:pPr>
      <w:r>
        <w:t>Wychowawca zapoznaje uczniów i rodziców z regulaminem korzystania z darmowych</w:t>
      </w:r>
    </w:p>
    <w:p w:rsidR="00C46D58" w:rsidRDefault="00C46D58" w:rsidP="00B91EAC">
      <w:pPr>
        <w:pStyle w:val="Akapitzlist"/>
        <w:spacing w:line="360" w:lineRule="auto"/>
      </w:pPr>
      <w:r>
        <w:t>podręczników i materiałów edukacyjnych. Zostaje to potwierdzone podpisem na stosownym oświadczeniu</w:t>
      </w:r>
      <w:r w:rsidR="00B91EAC">
        <w:t>.</w:t>
      </w:r>
    </w:p>
    <w:p w:rsidR="00C46D58" w:rsidRDefault="00C46D58" w:rsidP="00B91EAC">
      <w:pPr>
        <w:pStyle w:val="Akapitzlist"/>
        <w:numPr>
          <w:ilvl w:val="0"/>
          <w:numId w:val="1"/>
        </w:numPr>
        <w:spacing w:line="360" w:lineRule="auto"/>
      </w:pPr>
      <w:r w:rsidRPr="00C46D58">
        <w:t>Wychowawca ma obowiązek poinformować</w:t>
      </w:r>
      <w:r>
        <w:t xml:space="preserve"> uczniów i </w:t>
      </w:r>
      <w:r w:rsidRPr="00C46D58">
        <w:t xml:space="preserve"> rodziców, aby p</w:t>
      </w:r>
      <w:r>
        <w:t>o</w:t>
      </w:r>
      <w:r w:rsidRPr="00C46D58">
        <w:t xml:space="preserve"> wypożyczen</w:t>
      </w:r>
      <w:r>
        <w:t xml:space="preserve">iu </w:t>
      </w:r>
      <w:r w:rsidRPr="00C46D58">
        <w:t>sprawdzili stan podręcznika lub materiałów edukacyjnych, a ewentualne uszkodzenia natychmiast zgłosili wychowawcy.</w:t>
      </w:r>
    </w:p>
    <w:p w:rsidR="00C46D58" w:rsidRDefault="00C46D58" w:rsidP="00B91EAC">
      <w:pPr>
        <w:pStyle w:val="Akapitzlist"/>
        <w:numPr>
          <w:ilvl w:val="0"/>
          <w:numId w:val="1"/>
        </w:numPr>
        <w:spacing w:line="360" w:lineRule="auto"/>
      </w:pPr>
      <w:r>
        <w:t>Uczniowie pod szczególną pieczą Rodziców zobowiązani są do dbałości o podręczniki ( niepisanie wewnątrz, niezaginanie, nierzucanie itp.).</w:t>
      </w:r>
      <w:r w:rsidR="000161FE">
        <w:t xml:space="preserve"> </w:t>
      </w:r>
      <w:r>
        <w:t>Podręcznik w celu zabezpieczenia należy obłożyć okładką, którą można w każdej chwili bezpiecznie usunąć (nie przyklejać np. klejem lub taśmą klejącą do okładek książki), ponadto nie przyklejać żadnych naklejek bezpośrednio na okładki podręcznika.</w:t>
      </w:r>
    </w:p>
    <w:p w:rsidR="00C46D58" w:rsidRDefault="00C46D58" w:rsidP="00B91EAC">
      <w:pPr>
        <w:pStyle w:val="Akapitzlist"/>
        <w:numPr>
          <w:ilvl w:val="0"/>
          <w:numId w:val="1"/>
        </w:numPr>
        <w:spacing w:line="360" w:lineRule="auto"/>
      </w:pPr>
      <w:r w:rsidRPr="00C46D58">
        <w:t>Nauczyciele uczący</w:t>
      </w:r>
      <w:r w:rsidR="000161FE">
        <w:t xml:space="preserve"> oraz</w:t>
      </w:r>
      <w:r w:rsidRPr="00C46D58">
        <w:t xml:space="preserve"> wychowawcy monitor</w:t>
      </w:r>
      <w:r w:rsidR="000161FE">
        <w:t>ują</w:t>
      </w:r>
      <w:r w:rsidRPr="00C46D58">
        <w:t xml:space="preserve"> stan podręczników przez cały rok szkolny</w:t>
      </w:r>
      <w:r w:rsidR="007040E6">
        <w:t>.</w:t>
      </w:r>
    </w:p>
    <w:p w:rsidR="007040E6" w:rsidRDefault="000161FE" w:rsidP="000161FE">
      <w:pPr>
        <w:pStyle w:val="Akapitzlist"/>
        <w:numPr>
          <w:ilvl w:val="0"/>
          <w:numId w:val="1"/>
        </w:numPr>
        <w:spacing w:line="360" w:lineRule="auto"/>
      </w:pPr>
      <w:r>
        <w:t>Przed</w:t>
      </w:r>
      <w:r w:rsidR="007040E6">
        <w:t xml:space="preserve"> termin</w:t>
      </w:r>
      <w:r>
        <w:t>em</w:t>
      </w:r>
      <w:r w:rsidR="007040E6">
        <w:t xml:space="preserve"> zwrotu </w:t>
      </w:r>
      <w:r>
        <w:t>u</w:t>
      </w:r>
      <w:r w:rsidR="007040E6">
        <w:t>czeń</w:t>
      </w:r>
      <w:r w:rsidR="006276EB">
        <w:t xml:space="preserve"> w obecności rodzica</w:t>
      </w:r>
      <w:r w:rsidR="007040E6">
        <w:t xml:space="preserve"> powinien </w:t>
      </w:r>
      <w:r>
        <w:t xml:space="preserve">przejrzeć </w:t>
      </w:r>
      <w:r w:rsidR="007040E6">
        <w:t>podręczniki (tj. usunąć zużytą okładkę, naprawić ewentualne drobne uszkodzenia)</w:t>
      </w:r>
      <w:r w:rsidR="006276EB">
        <w:t>.</w:t>
      </w:r>
    </w:p>
    <w:p w:rsidR="006276EB" w:rsidRDefault="00C46D58" w:rsidP="00B91EAC">
      <w:pPr>
        <w:pStyle w:val="Akapitzlist"/>
        <w:numPr>
          <w:ilvl w:val="0"/>
          <w:numId w:val="1"/>
        </w:numPr>
        <w:spacing w:line="360" w:lineRule="auto"/>
      </w:pPr>
      <w:r>
        <w:t xml:space="preserve"> Termin zwrotu podręczników ustala bibliotekarz z wychowawcą klasy</w:t>
      </w:r>
      <w:r w:rsidR="006276EB">
        <w:t xml:space="preserve">. Klasy 1-3 zwracają podręczniki po zrealizowaniu kolejnych części, klasy 4-8 </w:t>
      </w:r>
      <w:r>
        <w:t xml:space="preserve"> w ostatnim miesiącu nauki. </w:t>
      </w:r>
      <w:r w:rsidR="007040E6">
        <w:t xml:space="preserve"> </w:t>
      </w:r>
    </w:p>
    <w:p w:rsidR="007040E6" w:rsidRDefault="007040E6" w:rsidP="00B91EAC">
      <w:pPr>
        <w:pStyle w:val="Akapitzlist"/>
        <w:numPr>
          <w:ilvl w:val="0"/>
          <w:numId w:val="1"/>
        </w:numPr>
        <w:spacing w:line="360" w:lineRule="auto"/>
      </w:pPr>
      <w:r>
        <w:t xml:space="preserve">Najpóźniej 14 dni  przed zakończeniem roku szkolnego wychowawca zobowiązany jest sprawdzić stan podręczników uczniów swojej klasy oraz </w:t>
      </w:r>
      <w:r w:rsidR="006276EB">
        <w:t>poinformować rodziców w przypadku, gdy zachodzi konieczność zapłaty za podręczniki.</w:t>
      </w:r>
    </w:p>
    <w:p w:rsidR="00C46D58" w:rsidRDefault="007040E6" w:rsidP="00B91EAC">
      <w:pPr>
        <w:pStyle w:val="Akapitzlist"/>
        <w:numPr>
          <w:ilvl w:val="0"/>
          <w:numId w:val="1"/>
        </w:numPr>
        <w:spacing w:line="360" w:lineRule="auto"/>
      </w:pPr>
      <w:r w:rsidRPr="007040E6">
        <w:t>W przypadku zniszczenia lub zagubienia podręcznika przez ucznia, rodzic jest zobowiązany do wpłacenia równowartości ceny zakupu nowego podręcznika na wydzielony rachunek</w:t>
      </w:r>
      <w:r w:rsidR="00D25E47">
        <w:t xml:space="preserve"> i poinformowania o tym wychowawcy</w:t>
      </w:r>
      <w:r w:rsidRPr="007040E6">
        <w:t>. Numer rachunku oraz koszt podręczników dostępny jest na stronie internetowej Szkoły w zakładce Biblioteka</w:t>
      </w:r>
      <w:r>
        <w:t>.</w:t>
      </w:r>
    </w:p>
    <w:p w:rsidR="007040E6" w:rsidRDefault="007040E6" w:rsidP="00B91EAC">
      <w:pPr>
        <w:pStyle w:val="Akapitzlist"/>
        <w:numPr>
          <w:ilvl w:val="0"/>
          <w:numId w:val="1"/>
        </w:numPr>
        <w:spacing w:line="360" w:lineRule="auto"/>
      </w:pPr>
      <w:r w:rsidRPr="007040E6">
        <w:lastRenderedPageBreak/>
        <w:t>Za zniszczenie podręcznika uważa się: wyrwanie</w:t>
      </w:r>
      <w:r w:rsidR="00D25E47">
        <w:t>, podarcie, pogniecenie</w:t>
      </w:r>
      <w:r w:rsidRPr="007040E6">
        <w:t xml:space="preserve"> kartek</w:t>
      </w:r>
      <w:r w:rsidR="00D25E47">
        <w:t>,</w:t>
      </w:r>
      <w:r w:rsidRPr="007040E6">
        <w:t xml:space="preserve"> popisanie stron, zalanie, trwałe zabrudzenie, zagięcie rogów, które utrudniają lub uniemożliwiają swobodne kartkowanie książki, zniszczenie okładek książki (</w:t>
      </w:r>
      <w:r w:rsidR="00D25E47">
        <w:t xml:space="preserve">popisanie, </w:t>
      </w:r>
      <w:r w:rsidRPr="007040E6">
        <w:t>zagniecenie, rozdarcie rogów, użycie niewłaściwych okładek, które pozostawiają klej lub trwałe uszkodzenia</w:t>
      </w:r>
      <w:r w:rsidR="00D25E47">
        <w:t>)</w:t>
      </w:r>
      <w:r w:rsidRPr="007040E6">
        <w:t>.</w:t>
      </w:r>
    </w:p>
    <w:p w:rsidR="007040E6" w:rsidRDefault="007040E6" w:rsidP="00B91EAC">
      <w:pPr>
        <w:pStyle w:val="Akapitzlist"/>
        <w:numPr>
          <w:ilvl w:val="0"/>
          <w:numId w:val="1"/>
        </w:numPr>
        <w:spacing w:line="360" w:lineRule="auto"/>
      </w:pPr>
      <w:r>
        <w:t>Zwrotu wypożyczonych podręczników uczniowie dokonują dwa tygodnie przez zakończeniem roku szkolnego. Wyjątek stanowi sytuacja, gdy uczeń przystępuje do egzaminu poprawkowego.</w:t>
      </w:r>
    </w:p>
    <w:p w:rsidR="00B91EAC" w:rsidRDefault="007040E6" w:rsidP="00B91EAC">
      <w:pPr>
        <w:pStyle w:val="Akapitzlist"/>
        <w:numPr>
          <w:ilvl w:val="0"/>
          <w:numId w:val="1"/>
        </w:numPr>
        <w:spacing w:line="360" w:lineRule="auto"/>
      </w:pPr>
      <w:r>
        <w:t>Nauczyciel – wychowawca dostarcza do biblioteki</w:t>
      </w:r>
      <w:r w:rsidR="00B91EAC">
        <w:t xml:space="preserve"> w umówionym terminie </w:t>
      </w:r>
      <w:r>
        <w:t xml:space="preserve"> podręczniki w ilości wypożyczonej na początku roku. W przypadku </w:t>
      </w:r>
      <w:r w:rsidR="00B91EAC">
        <w:t>podręczników</w:t>
      </w:r>
      <w:r>
        <w:t xml:space="preserve"> zniszczonych lub zagubionych </w:t>
      </w:r>
      <w:r w:rsidR="00D25E47">
        <w:t>informuje o dokonaniu</w:t>
      </w:r>
      <w:r>
        <w:t xml:space="preserve"> wpłaty przez rodziców. </w:t>
      </w:r>
    </w:p>
    <w:p w:rsidR="00B91EAC" w:rsidRDefault="007040E6" w:rsidP="00B91EAC">
      <w:pPr>
        <w:pStyle w:val="Akapitzlist"/>
        <w:numPr>
          <w:ilvl w:val="0"/>
          <w:numId w:val="1"/>
        </w:numPr>
        <w:spacing w:line="360" w:lineRule="auto"/>
      </w:pPr>
      <w:r w:rsidRPr="007040E6">
        <w:t xml:space="preserve">Uczeń, odchodzący ze szkoły w trakcie trwania roku szkolnego, powinien niezwłocznie </w:t>
      </w:r>
      <w:r w:rsidR="00DE3525">
        <w:t xml:space="preserve">rozliczyć w </w:t>
      </w:r>
      <w:r w:rsidRPr="007040E6">
        <w:t xml:space="preserve"> bibliote</w:t>
      </w:r>
      <w:r w:rsidR="00DE3525">
        <w:t>ce</w:t>
      </w:r>
      <w:r w:rsidRPr="007040E6">
        <w:t xml:space="preserve"> szkolnej wszystkie wypożyczone podręczniki</w:t>
      </w:r>
      <w:r w:rsidR="00D25E47">
        <w:t>.</w:t>
      </w:r>
    </w:p>
    <w:p w:rsidR="00C46D58" w:rsidRDefault="00C46D58" w:rsidP="00B91EAC">
      <w:pPr>
        <w:pStyle w:val="Akapitzlist"/>
        <w:numPr>
          <w:ilvl w:val="0"/>
          <w:numId w:val="1"/>
        </w:numPr>
        <w:spacing w:line="360" w:lineRule="auto"/>
      </w:pPr>
      <w:r>
        <w:t xml:space="preserve"> Uczeń otrzyma komplet podręczników w następnym roku szkolnym, po rozliczeniu podręczników z roku poprzedniego.</w:t>
      </w:r>
    </w:p>
    <w:p w:rsidR="00B91EAC" w:rsidRDefault="00B91EAC" w:rsidP="00B91EAC">
      <w:pPr>
        <w:pStyle w:val="Akapitzlist"/>
        <w:numPr>
          <w:ilvl w:val="0"/>
          <w:numId w:val="1"/>
        </w:numPr>
        <w:spacing w:line="360" w:lineRule="auto"/>
      </w:pPr>
      <w:r>
        <w:t>Decyzje w innych kwestiach nieujętych w niniejszym Regulaminie podejmuje</w:t>
      </w:r>
    </w:p>
    <w:p w:rsidR="00B91EAC" w:rsidRDefault="00B91EAC" w:rsidP="00B91EAC">
      <w:pPr>
        <w:pStyle w:val="Akapitzlist"/>
        <w:spacing w:line="360" w:lineRule="auto"/>
      </w:pPr>
      <w:r>
        <w:t>Dyrektor Szkoły</w:t>
      </w:r>
      <w:r w:rsidR="00DE3525">
        <w:t>.</w:t>
      </w:r>
    </w:p>
    <w:p w:rsidR="00C46D58" w:rsidRDefault="00C46D58" w:rsidP="00B91EAC">
      <w:pPr>
        <w:spacing w:line="360" w:lineRule="auto"/>
      </w:pPr>
    </w:p>
    <w:p w:rsidR="00C46D58" w:rsidRDefault="00C46D58" w:rsidP="00B91EAC">
      <w:pPr>
        <w:spacing w:line="360" w:lineRule="auto"/>
      </w:pPr>
      <w:r>
        <w:t xml:space="preserve"> Podstawa Prawna:</w:t>
      </w:r>
    </w:p>
    <w:p w:rsidR="004A7A85" w:rsidRDefault="00C46D58" w:rsidP="00B91EAC">
      <w:pPr>
        <w:spacing w:line="360" w:lineRule="auto"/>
      </w:pPr>
      <w:r>
        <w:t>Ustawa z dn. 30 maja 2014 r. o zmianie ustawy o systemie oświaty oraz niektórych innych ustaw Dz.U. z 2014r. poz. 811</w:t>
      </w:r>
    </w:p>
    <w:sectPr w:rsidR="004A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4A7"/>
    <w:multiLevelType w:val="hybridMultilevel"/>
    <w:tmpl w:val="DB8ACE8E"/>
    <w:lvl w:ilvl="0" w:tplc="D0FE3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58"/>
    <w:rsid w:val="000161FE"/>
    <w:rsid w:val="002148CD"/>
    <w:rsid w:val="006240E5"/>
    <w:rsid w:val="006276EB"/>
    <w:rsid w:val="006F2176"/>
    <w:rsid w:val="007040E6"/>
    <w:rsid w:val="008A4614"/>
    <w:rsid w:val="00937EFA"/>
    <w:rsid w:val="00B91EAC"/>
    <w:rsid w:val="00BE3742"/>
    <w:rsid w:val="00C46D58"/>
    <w:rsid w:val="00D25E47"/>
    <w:rsid w:val="00D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E539"/>
  <w15:chartTrackingRefBased/>
  <w15:docId w15:val="{8EEE637A-35B7-4356-81B7-045F5AAF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Pietrzak</dc:creator>
  <cp:keywords/>
  <dc:description/>
  <cp:lastModifiedBy>Marzena Karwowska-Wilk</cp:lastModifiedBy>
  <cp:revision>4</cp:revision>
  <cp:lastPrinted>2023-08-30T07:25:00Z</cp:lastPrinted>
  <dcterms:created xsi:type="dcterms:W3CDTF">2023-08-30T06:43:00Z</dcterms:created>
  <dcterms:modified xsi:type="dcterms:W3CDTF">2023-08-30T07:43:00Z</dcterms:modified>
</cp:coreProperties>
</file>