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DC" w:rsidRDefault="000B2DDC" w:rsidP="000B2DDC">
      <w:pPr>
        <w:spacing w:after="0" w:line="360" w:lineRule="auto"/>
        <w:jc w:val="center"/>
        <w:rPr>
          <w:rFonts w:ascii="Monotype Corsiva" w:eastAsia="Times New Roman" w:hAnsi="Monotype Corsiva"/>
          <w:b/>
          <w:sz w:val="96"/>
          <w:szCs w:val="96"/>
          <w:lang w:eastAsia="sk-SK"/>
        </w:rPr>
      </w:pPr>
      <w:r>
        <w:rPr>
          <w:rFonts w:ascii="Monotype Corsiva" w:eastAsia="Times New Roman" w:hAnsi="Monotype Corsiva"/>
          <w:b/>
          <w:sz w:val="96"/>
          <w:szCs w:val="96"/>
          <w:lang w:eastAsia="sk-SK"/>
        </w:rPr>
        <w:t>Základná škola, Seňa 507</w:t>
      </w:r>
    </w:p>
    <w:p w:rsidR="000B2DDC" w:rsidRDefault="000B2DDC" w:rsidP="000B2DDC">
      <w:pPr>
        <w:spacing w:after="0" w:line="360" w:lineRule="auto"/>
        <w:jc w:val="both"/>
        <w:rPr>
          <w:rFonts w:ascii="Monotype Corsiva" w:eastAsia="Times New Roman" w:hAnsi="Monotype Corsiva"/>
          <w:sz w:val="96"/>
          <w:szCs w:val="96"/>
          <w:lang w:eastAsia="sk-SK"/>
        </w:rPr>
      </w:pPr>
    </w:p>
    <w:p w:rsidR="000B2DDC" w:rsidRDefault="000B2DDC" w:rsidP="000B2DDC">
      <w:pPr>
        <w:spacing w:after="0" w:line="360" w:lineRule="auto"/>
        <w:jc w:val="both"/>
        <w:rPr>
          <w:rFonts w:ascii="Monotype Corsiva" w:eastAsia="Times New Roman" w:hAnsi="Monotype Corsiva"/>
          <w:sz w:val="96"/>
          <w:szCs w:val="96"/>
          <w:lang w:eastAsia="sk-SK"/>
        </w:rPr>
      </w:pPr>
    </w:p>
    <w:p w:rsidR="00F6673D" w:rsidRDefault="000B2DDC" w:rsidP="00DB4CE7">
      <w:pPr>
        <w:spacing w:after="0" w:line="360" w:lineRule="auto"/>
        <w:rPr>
          <w:rFonts w:ascii="Monotype Corsiva" w:eastAsia="Times New Roman" w:hAnsi="Monotype Corsiva"/>
          <w:sz w:val="96"/>
          <w:szCs w:val="96"/>
          <w:lang w:eastAsia="sk-SK"/>
        </w:rPr>
      </w:pPr>
      <w:r>
        <w:rPr>
          <w:rFonts w:ascii="Monotype Corsiva" w:eastAsia="Times New Roman" w:hAnsi="Monotype Corsiva"/>
          <w:noProof/>
          <w:sz w:val="96"/>
          <w:szCs w:val="96"/>
          <w:lang w:eastAsia="sk-SK"/>
        </w:rPr>
        <w:drawing>
          <wp:anchor distT="0" distB="0" distL="114300" distR="114300" simplePos="0" relativeHeight="251665408" behindDoc="0" locked="0" layoutInCell="1" allowOverlap="1">
            <wp:simplePos x="0" y="0"/>
            <wp:positionH relativeFrom="column">
              <wp:posOffset>900430</wp:posOffset>
            </wp:positionH>
            <wp:positionV relativeFrom="paragraph">
              <wp:align>top</wp:align>
            </wp:positionV>
            <wp:extent cx="3048000" cy="2286000"/>
            <wp:effectExtent l="19050" t="0" r="0" b="0"/>
            <wp:wrapSquare wrapText="bothSides"/>
            <wp:docPr id="1" name="Obrázok 1" descr="Popis: 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pic1"/>
                    <pic:cNvPicPr>
                      <a:picLocks noChangeAspect="1" noChangeArrowheads="1"/>
                    </pic:cNvPicPr>
                  </pic:nvPicPr>
                  <pic:blipFill>
                    <a:blip r:embed="rId8" cstate="print"/>
                    <a:srcRect/>
                    <a:stretch>
                      <a:fillRect/>
                    </a:stretch>
                  </pic:blipFill>
                  <pic:spPr bwMode="auto">
                    <a:xfrm>
                      <a:off x="0" y="0"/>
                      <a:ext cx="3048000" cy="2286000"/>
                    </a:xfrm>
                    <a:prstGeom prst="rect">
                      <a:avLst/>
                    </a:prstGeom>
                    <a:noFill/>
                    <a:ln w="9525">
                      <a:noFill/>
                      <a:miter lim="800000"/>
                      <a:headEnd/>
                      <a:tailEnd/>
                    </a:ln>
                  </pic:spPr>
                </pic:pic>
              </a:graphicData>
            </a:graphic>
          </wp:anchor>
        </w:drawing>
      </w:r>
    </w:p>
    <w:p w:rsidR="00DB4CE7" w:rsidRDefault="00DB4CE7" w:rsidP="00DB4CE7">
      <w:pPr>
        <w:spacing w:after="0" w:line="360" w:lineRule="auto"/>
        <w:rPr>
          <w:rFonts w:ascii="Monotype Corsiva" w:eastAsia="Times New Roman" w:hAnsi="Monotype Corsiva"/>
          <w:sz w:val="96"/>
          <w:szCs w:val="96"/>
          <w:lang w:eastAsia="sk-SK"/>
        </w:rPr>
      </w:pPr>
    </w:p>
    <w:p w:rsidR="00DB4CE7" w:rsidRDefault="00DB4CE7" w:rsidP="00DB4CE7">
      <w:pPr>
        <w:spacing w:after="0" w:line="360" w:lineRule="auto"/>
        <w:rPr>
          <w:rFonts w:ascii="Monotype Corsiva" w:eastAsia="Times New Roman" w:hAnsi="Monotype Corsiva"/>
          <w:sz w:val="96"/>
          <w:szCs w:val="96"/>
          <w:lang w:eastAsia="sk-SK"/>
        </w:rPr>
      </w:pPr>
    </w:p>
    <w:p w:rsidR="00DB4CE7" w:rsidRDefault="00DB4CE7" w:rsidP="00DB4CE7">
      <w:pPr>
        <w:spacing w:after="0" w:line="360" w:lineRule="auto"/>
        <w:rPr>
          <w:rFonts w:ascii="Monotype Corsiva" w:eastAsia="Times New Roman" w:hAnsi="Monotype Corsiva"/>
          <w:sz w:val="96"/>
          <w:szCs w:val="96"/>
          <w:lang w:eastAsia="sk-SK"/>
        </w:rPr>
      </w:pPr>
    </w:p>
    <w:p w:rsidR="000B2DDC" w:rsidRDefault="000B2DDC" w:rsidP="000B2DDC">
      <w:pPr>
        <w:spacing w:after="0" w:line="360" w:lineRule="auto"/>
        <w:jc w:val="both"/>
        <w:rPr>
          <w:rFonts w:ascii="Monotype Corsiva" w:eastAsia="Times New Roman" w:hAnsi="Monotype Corsiva"/>
          <w:b/>
          <w:sz w:val="44"/>
          <w:szCs w:val="44"/>
          <w:lang w:eastAsia="sk-SK"/>
        </w:rPr>
      </w:pPr>
      <w:r>
        <w:rPr>
          <w:rFonts w:ascii="Monotype Corsiva" w:eastAsia="Times New Roman" w:hAnsi="Monotype Corsiva"/>
          <w:b/>
          <w:sz w:val="44"/>
          <w:szCs w:val="44"/>
          <w:lang w:eastAsia="sk-SK"/>
        </w:rPr>
        <w:t xml:space="preserve">Motto: „ Pamätajte, že nadšenie je nutnou podmienkou    </w:t>
      </w:r>
    </w:p>
    <w:p w:rsidR="000B2DDC" w:rsidRDefault="000B2DDC" w:rsidP="000B2DDC">
      <w:pPr>
        <w:spacing w:after="0" w:line="360" w:lineRule="auto"/>
        <w:jc w:val="both"/>
        <w:rPr>
          <w:rFonts w:ascii="Monotype Corsiva" w:eastAsia="Times New Roman" w:hAnsi="Monotype Corsiva"/>
          <w:b/>
          <w:sz w:val="44"/>
          <w:szCs w:val="44"/>
          <w:lang w:eastAsia="sk-SK"/>
        </w:rPr>
      </w:pPr>
      <w:r>
        <w:rPr>
          <w:rFonts w:ascii="Monotype Corsiva" w:eastAsia="Times New Roman" w:hAnsi="Monotype Corsiva"/>
          <w:b/>
          <w:sz w:val="44"/>
          <w:szCs w:val="44"/>
          <w:lang w:eastAsia="sk-SK"/>
        </w:rPr>
        <w:t xml:space="preserve">               pre vašu prácu a úspechy.“</w:t>
      </w:r>
    </w:p>
    <w:p w:rsidR="000B2DDC" w:rsidRDefault="000B2DDC" w:rsidP="000B2DDC">
      <w:pPr>
        <w:spacing w:after="0" w:line="360" w:lineRule="auto"/>
        <w:jc w:val="both"/>
        <w:rPr>
          <w:rFonts w:ascii="Monotype Corsiva" w:eastAsia="Times New Roman" w:hAnsi="Monotype Corsiva"/>
          <w:b/>
          <w:sz w:val="44"/>
          <w:szCs w:val="44"/>
          <w:lang w:eastAsia="sk-SK"/>
        </w:rPr>
      </w:pPr>
      <w:r>
        <w:rPr>
          <w:rFonts w:ascii="Monotype Corsiva" w:eastAsia="Times New Roman" w:hAnsi="Monotype Corsiva"/>
          <w:b/>
          <w:sz w:val="44"/>
          <w:szCs w:val="44"/>
          <w:lang w:eastAsia="sk-SK"/>
        </w:rPr>
        <w:t xml:space="preserve">                                                                     I.P.Pavlov</w:t>
      </w:r>
    </w:p>
    <w:p w:rsidR="000B2DDC" w:rsidRDefault="000B2DDC" w:rsidP="000B2DDC">
      <w:pPr>
        <w:spacing w:after="0" w:line="360" w:lineRule="auto"/>
        <w:jc w:val="both"/>
        <w:rPr>
          <w:rFonts w:ascii="Verdana" w:eastAsia="Times New Roman" w:hAnsi="Verdana"/>
          <w:b/>
          <w:sz w:val="28"/>
          <w:szCs w:val="28"/>
          <w:lang w:eastAsia="sk-SK"/>
        </w:rPr>
      </w:pPr>
    </w:p>
    <w:p w:rsidR="00C422A0" w:rsidRDefault="00C422A0" w:rsidP="000B2DDC">
      <w:pPr>
        <w:spacing w:after="0" w:line="360" w:lineRule="auto"/>
        <w:jc w:val="both"/>
        <w:rPr>
          <w:rFonts w:ascii="Verdana" w:eastAsia="Times New Roman" w:hAnsi="Verdana"/>
          <w:b/>
          <w:sz w:val="28"/>
          <w:szCs w:val="28"/>
          <w:lang w:eastAsia="sk-SK"/>
        </w:rPr>
      </w:pP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lastRenderedPageBreak/>
        <w:t xml:space="preserve">Vzdelávací  program:  </w:t>
      </w:r>
      <w:r w:rsidRPr="000B2DDC">
        <w:rPr>
          <w:rFonts w:ascii="Verdana" w:eastAsia="Times New Roman" w:hAnsi="Verdana"/>
          <w:i/>
          <w:sz w:val="28"/>
          <w:szCs w:val="28"/>
          <w:lang w:eastAsia="sk-SK"/>
        </w:rPr>
        <w:t>Škola pre život</w:t>
      </w:r>
    </w:p>
    <w:p w:rsidR="000B2DDC" w:rsidRDefault="000B2DDC" w:rsidP="000B2DDC">
      <w:pPr>
        <w:spacing w:after="0" w:line="360" w:lineRule="auto"/>
        <w:jc w:val="both"/>
        <w:rPr>
          <w:rFonts w:ascii="Verdana" w:eastAsia="Times New Roman" w:hAnsi="Verdana"/>
          <w:b/>
          <w:sz w:val="28"/>
          <w:szCs w:val="28"/>
          <w:lang w:eastAsia="sk-SK"/>
        </w:rPr>
      </w:pP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Stupeň vzdelávania: ISCED 1</w:t>
      </w:r>
      <w:r>
        <w:rPr>
          <w:rFonts w:ascii="Verdana" w:eastAsia="Times New Roman" w:hAnsi="Verdana"/>
          <w:sz w:val="28"/>
          <w:szCs w:val="28"/>
          <w:lang w:eastAsia="sk-SK"/>
        </w:rPr>
        <w:t xml:space="preserve"> (4 roky), </w:t>
      </w:r>
      <w:r>
        <w:rPr>
          <w:rFonts w:ascii="Verdana" w:eastAsia="Times New Roman" w:hAnsi="Verdana"/>
          <w:b/>
          <w:sz w:val="28"/>
          <w:szCs w:val="28"/>
          <w:lang w:eastAsia="sk-SK"/>
        </w:rPr>
        <w:t xml:space="preserve"> ISCED 2</w:t>
      </w:r>
      <w:r>
        <w:rPr>
          <w:rFonts w:ascii="Verdana" w:eastAsia="Times New Roman" w:hAnsi="Verdana"/>
          <w:sz w:val="28"/>
          <w:szCs w:val="28"/>
          <w:lang w:eastAsia="sk-SK"/>
        </w:rPr>
        <w:t xml:space="preserve"> ( 5 rokov)</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Vyučovací  jazyk:</w:t>
      </w:r>
      <w:r>
        <w:rPr>
          <w:rFonts w:ascii="Verdana" w:eastAsia="Times New Roman" w:hAnsi="Verdana"/>
          <w:sz w:val="28"/>
          <w:szCs w:val="28"/>
          <w:lang w:eastAsia="sk-SK"/>
        </w:rPr>
        <w:t xml:space="preserve"> slovenský</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Študijná forma: </w:t>
      </w:r>
      <w:r>
        <w:rPr>
          <w:rFonts w:ascii="Verdana" w:eastAsia="Times New Roman" w:hAnsi="Verdana"/>
          <w:sz w:val="28"/>
          <w:szCs w:val="28"/>
          <w:lang w:eastAsia="sk-SK"/>
        </w:rPr>
        <w:t>denná</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Druh školy: </w:t>
      </w:r>
      <w:r>
        <w:rPr>
          <w:rFonts w:ascii="Verdana" w:eastAsia="Times New Roman" w:hAnsi="Verdana"/>
          <w:sz w:val="28"/>
          <w:szCs w:val="28"/>
          <w:lang w:eastAsia="sk-SK"/>
        </w:rPr>
        <w:t>štátna</w:t>
      </w:r>
    </w:p>
    <w:p w:rsidR="000B2DDC" w:rsidRDefault="000B2DDC" w:rsidP="000B2DDC">
      <w:pPr>
        <w:spacing w:after="0" w:line="360" w:lineRule="auto"/>
        <w:jc w:val="both"/>
        <w:rPr>
          <w:rFonts w:ascii="Verdana" w:eastAsia="Times New Roman" w:hAnsi="Verdana"/>
          <w:sz w:val="28"/>
          <w:szCs w:val="28"/>
          <w:lang w:eastAsia="sk-SK"/>
        </w:rPr>
      </w:pPr>
    </w:p>
    <w:p w:rsidR="000B2DDC" w:rsidRDefault="000B2DDC" w:rsidP="000B2DDC">
      <w:pPr>
        <w:spacing w:after="0" w:line="360" w:lineRule="auto"/>
        <w:jc w:val="both"/>
        <w:rPr>
          <w:rFonts w:ascii="Verdana" w:eastAsia="Times New Roman" w:hAnsi="Verdana"/>
          <w:sz w:val="28"/>
          <w:szCs w:val="28"/>
          <w:lang w:eastAsia="sk-SK"/>
        </w:rPr>
      </w:pP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Predkladateľ:   </w:t>
      </w:r>
      <w:r>
        <w:rPr>
          <w:rFonts w:ascii="Verdana" w:eastAsia="Times New Roman" w:hAnsi="Verdana"/>
          <w:sz w:val="28"/>
          <w:szCs w:val="28"/>
          <w:lang w:eastAsia="sk-SK"/>
        </w:rPr>
        <w:t>Základná škola Seňa</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Názov školy:  </w:t>
      </w:r>
      <w:r>
        <w:rPr>
          <w:rFonts w:ascii="Verdana" w:eastAsia="Times New Roman" w:hAnsi="Verdana"/>
          <w:sz w:val="28"/>
          <w:szCs w:val="28"/>
          <w:lang w:eastAsia="sk-SK"/>
        </w:rPr>
        <w:t>Základná škola, Seňa 507</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Adresa:  </w:t>
      </w:r>
      <w:r>
        <w:rPr>
          <w:rFonts w:ascii="Verdana" w:eastAsia="Times New Roman" w:hAnsi="Verdana"/>
          <w:sz w:val="28"/>
          <w:szCs w:val="28"/>
          <w:lang w:eastAsia="sk-SK"/>
        </w:rPr>
        <w:t>Seňa 507, 044 58 Seňa</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IČO:  </w:t>
      </w:r>
      <w:r>
        <w:rPr>
          <w:rFonts w:ascii="Verdana" w:eastAsia="Times New Roman" w:hAnsi="Verdana"/>
          <w:sz w:val="28"/>
          <w:szCs w:val="28"/>
          <w:lang w:eastAsia="sk-SK"/>
        </w:rPr>
        <w:t>35 513 454</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Riaditeľ školy:  </w:t>
      </w:r>
      <w:r w:rsidR="004A0529">
        <w:rPr>
          <w:rFonts w:ascii="Verdana" w:eastAsia="Times New Roman" w:hAnsi="Verdana"/>
          <w:sz w:val="28"/>
          <w:szCs w:val="28"/>
          <w:lang w:eastAsia="sk-SK"/>
        </w:rPr>
        <w:t>RNDr. Bibiána Bartková</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Koordinátor pre tvorbu ŠVP:  </w:t>
      </w:r>
      <w:r w:rsidR="004A0529">
        <w:rPr>
          <w:rFonts w:ascii="Verdana" w:eastAsia="Times New Roman" w:hAnsi="Verdana"/>
          <w:sz w:val="28"/>
          <w:szCs w:val="28"/>
          <w:lang w:eastAsia="sk-SK"/>
        </w:rPr>
        <w:t>Ing. Radoslav Horváth</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Ďalšie kontakty:  </w:t>
      </w:r>
      <w:r>
        <w:rPr>
          <w:rFonts w:ascii="Verdana" w:eastAsia="Times New Roman" w:hAnsi="Verdana"/>
          <w:sz w:val="28"/>
          <w:szCs w:val="28"/>
          <w:lang w:eastAsia="sk-SK"/>
        </w:rPr>
        <w:t>055/6962121</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sz w:val="28"/>
          <w:szCs w:val="28"/>
          <w:lang w:eastAsia="sk-SK"/>
        </w:rPr>
        <w:t>r</w:t>
      </w:r>
      <w:r w:rsidRPr="00A80616">
        <w:rPr>
          <w:rFonts w:ascii="Verdana" w:eastAsia="Times New Roman" w:hAnsi="Verdana"/>
          <w:sz w:val="28"/>
          <w:szCs w:val="28"/>
          <w:lang w:eastAsia="sk-SK"/>
        </w:rPr>
        <w:t>iad.</w:t>
      </w:r>
      <w:r>
        <w:rPr>
          <w:rFonts w:ascii="Verdana" w:eastAsia="Times New Roman" w:hAnsi="Verdana"/>
          <w:sz w:val="28"/>
          <w:szCs w:val="28"/>
          <w:lang w:eastAsia="sk-SK"/>
        </w:rPr>
        <w:t>zssena@gmail.com</w:t>
      </w:r>
    </w:p>
    <w:p w:rsidR="000B2DDC" w:rsidRDefault="000B2DDC" w:rsidP="000B2DDC">
      <w:pPr>
        <w:spacing w:after="0" w:line="360" w:lineRule="auto"/>
        <w:jc w:val="both"/>
        <w:rPr>
          <w:rFonts w:ascii="Verdana" w:eastAsia="Times New Roman" w:hAnsi="Verdana"/>
          <w:b/>
          <w:sz w:val="28"/>
          <w:szCs w:val="28"/>
          <w:lang w:eastAsia="sk-SK"/>
        </w:rPr>
      </w:pP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Zriaďovateľ:  </w:t>
      </w:r>
      <w:r>
        <w:rPr>
          <w:rFonts w:ascii="Verdana" w:eastAsia="Times New Roman" w:hAnsi="Verdana"/>
          <w:sz w:val="28"/>
          <w:szCs w:val="28"/>
          <w:lang w:eastAsia="sk-SK"/>
        </w:rPr>
        <w:t>Obec Seňa</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Názov:  </w:t>
      </w:r>
      <w:r>
        <w:rPr>
          <w:rFonts w:ascii="Verdana" w:eastAsia="Times New Roman" w:hAnsi="Verdana"/>
          <w:sz w:val="28"/>
          <w:szCs w:val="28"/>
          <w:lang w:eastAsia="sk-SK"/>
        </w:rPr>
        <w:t>Obecný úrad Seňa</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Adresa:  </w:t>
      </w:r>
      <w:r w:rsidR="001453AE">
        <w:rPr>
          <w:rFonts w:ascii="Verdana" w:eastAsia="Times New Roman" w:hAnsi="Verdana"/>
          <w:sz w:val="28"/>
          <w:szCs w:val="28"/>
          <w:lang w:eastAsia="sk-SK"/>
        </w:rPr>
        <w:t>Seňa</w:t>
      </w:r>
      <w:r>
        <w:rPr>
          <w:rFonts w:ascii="Verdana" w:eastAsia="Times New Roman" w:hAnsi="Verdana"/>
          <w:sz w:val="28"/>
          <w:szCs w:val="28"/>
          <w:lang w:eastAsia="sk-SK"/>
        </w:rPr>
        <w:t xml:space="preserve"> 200, 044 58 Seňa</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Kontakty:  </w:t>
      </w:r>
      <w:r>
        <w:rPr>
          <w:rFonts w:ascii="Verdana" w:eastAsia="Times New Roman" w:hAnsi="Verdana"/>
          <w:sz w:val="28"/>
          <w:szCs w:val="28"/>
          <w:lang w:eastAsia="sk-SK"/>
        </w:rPr>
        <w:t>055/6962204</w:t>
      </w:r>
    </w:p>
    <w:p w:rsidR="000B2DDC" w:rsidRDefault="000B2DDC" w:rsidP="000B2DDC">
      <w:pPr>
        <w:spacing w:after="0" w:line="360" w:lineRule="auto"/>
        <w:jc w:val="both"/>
        <w:rPr>
          <w:rFonts w:ascii="Verdana" w:eastAsia="Times New Roman" w:hAnsi="Verdana"/>
          <w:b/>
          <w:sz w:val="28"/>
          <w:szCs w:val="28"/>
          <w:lang w:eastAsia="sk-SK"/>
        </w:rPr>
      </w:pPr>
    </w:p>
    <w:p w:rsidR="000B2DDC" w:rsidRDefault="000B2DDC" w:rsidP="000B2DDC">
      <w:pPr>
        <w:spacing w:after="0" w:line="360" w:lineRule="auto"/>
        <w:jc w:val="both"/>
        <w:rPr>
          <w:rFonts w:ascii="Verdana" w:eastAsia="Times New Roman" w:hAnsi="Verdana"/>
          <w:b/>
          <w:sz w:val="28"/>
          <w:szCs w:val="28"/>
          <w:lang w:eastAsia="sk-SK"/>
        </w:rPr>
      </w:pP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b/>
          <w:sz w:val="28"/>
          <w:szCs w:val="28"/>
          <w:lang w:eastAsia="sk-SK"/>
        </w:rPr>
        <w:t xml:space="preserve">Platnosť dokumentu od:   </w:t>
      </w:r>
      <w:r>
        <w:rPr>
          <w:rFonts w:ascii="Verdana" w:eastAsia="Times New Roman" w:hAnsi="Verdana"/>
          <w:sz w:val="28"/>
          <w:szCs w:val="28"/>
          <w:lang w:eastAsia="sk-SK"/>
        </w:rPr>
        <w:t>1.9.2008</w:t>
      </w:r>
    </w:p>
    <w:p w:rsidR="000B2DDC" w:rsidRDefault="000B2DDC" w:rsidP="000B2DDC">
      <w:pPr>
        <w:spacing w:after="0" w:line="360" w:lineRule="auto"/>
        <w:jc w:val="both"/>
        <w:rPr>
          <w:rFonts w:ascii="Verdana" w:eastAsia="Times New Roman" w:hAnsi="Verdana"/>
          <w:b/>
          <w:sz w:val="28"/>
          <w:szCs w:val="28"/>
          <w:lang w:eastAsia="sk-SK"/>
        </w:rPr>
      </w:pPr>
    </w:p>
    <w:p w:rsidR="000B2DDC" w:rsidRDefault="004A0529" w:rsidP="000B2DDC">
      <w:pPr>
        <w:spacing w:after="0" w:line="360" w:lineRule="auto"/>
        <w:jc w:val="both"/>
        <w:rPr>
          <w:rFonts w:ascii="Verdana" w:eastAsia="Times New Roman" w:hAnsi="Verdana"/>
          <w:sz w:val="44"/>
          <w:szCs w:val="44"/>
          <w:lang w:eastAsia="sk-SK"/>
        </w:rPr>
      </w:pPr>
      <w:r>
        <w:rPr>
          <w:rFonts w:ascii="Verdana" w:eastAsia="Times New Roman" w:hAnsi="Verdana"/>
          <w:sz w:val="28"/>
          <w:szCs w:val="28"/>
          <w:lang w:eastAsia="sk-SK"/>
        </w:rPr>
        <w:t>RNDr. Bibiána Bartková</w:t>
      </w:r>
    </w:p>
    <w:p w:rsidR="000B2DDC" w:rsidRDefault="000B2DDC" w:rsidP="000B2DDC">
      <w:pPr>
        <w:spacing w:after="0" w:line="360" w:lineRule="auto"/>
        <w:jc w:val="both"/>
        <w:rPr>
          <w:rFonts w:ascii="Verdana" w:eastAsia="Times New Roman" w:hAnsi="Verdana"/>
          <w:sz w:val="28"/>
          <w:szCs w:val="28"/>
          <w:lang w:eastAsia="sk-SK"/>
        </w:rPr>
      </w:pPr>
      <w:r>
        <w:rPr>
          <w:rFonts w:ascii="Verdana" w:eastAsia="Times New Roman" w:hAnsi="Verdana"/>
          <w:sz w:val="28"/>
          <w:szCs w:val="28"/>
          <w:lang w:eastAsia="sk-SK"/>
        </w:rPr>
        <w:t>riaditeľka školy</w:t>
      </w:r>
    </w:p>
    <w:p w:rsidR="00DB4CE7" w:rsidRDefault="00DB4CE7" w:rsidP="000B2DDC">
      <w:pPr>
        <w:spacing w:after="0" w:line="360" w:lineRule="auto"/>
        <w:jc w:val="both"/>
        <w:rPr>
          <w:rFonts w:ascii="Verdana" w:eastAsia="Times New Roman" w:hAnsi="Verdana"/>
          <w:sz w:val="44"/>
          <w:szCs w:val="4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2693"/>
        <w:gridCol w:w="4430"/>
      </w:tblGrid>
      <w:tr w:rsidR="000B2DDC" w:rsidTr="000A2AED">
        <w:trPr>
          <w:trHeight w:val="1275"/>
        </w:trPr>
        <w:tc>
          <w:tcPr>
            <w:tcW w:w="2137" w:type="dxa"/>
          </w:tcPr>
          <w:p w:rsidR="000B2DDC" w:rsidRPr="005F2611" w:rsidRDefault="000B2DDC" w:rsidP="000A2AED">
            <w:pPr>
              <w:spacing w:after="0" w:line="240" w:lineRule="auto"/>
              <w:jc w:val="center"/>
              <w:rPr>
                <w:rFonts w:ascii="Verdana" w:eastAsia="Times New Roman" w:hAnsi="Verdana"/>
                <w:b/>
                <w:sz w:val="24"/>
                <w:szCs w:val="24"/>
                <w:u w:val="single"/>
                <w:lang w:eastAsia="sk-SK"/>
              </w:rPr>
            </w:pPr>
          </w:p>
          <w:p w:rsidR="000B2DDC" w:rsidRPr="005F2611" w:rsidRDefault="000B2DDC" w:rsidP="000A2AED">
            <w:pPr>
              <w:spacing w:after="0" w:line="240" w:lineRule="auto"/>
              <w:jc w:val="center"/>
              <w:rPr>
                <w:rFonts w:ascii="Verdana" w:eastAsia="Times New Roman" w:hAnsi="Verdana"/>
                <w:b/>
                <w:sz w:val="24"/>
                <w:szCs w:val="24"/>
                <w:lang w:eastAsia="sk-SK"/>
              </w:rPr>
            </w:pPr>
            <w:r w:rsidRPr="005F2611">
              <w:rPr>
                <w:rFonts w:ascii="Verdana" w:eastAsia="Times New Roman" w:hAnsi="Verdana"/>
                <w:b/>
                <w:sz w:val="24"/>
                <w:szCs w:val="24"/>
                <w:lang w:eastAsia="sk-SK"/>
              </w:rPr>
              <w:t>Platnosť</w:t>
            </w:r>
          </w:p>
          <w:p w:rsidR="000B2DDC" w:rsidRPr="005F2611" w:rsidRDefault="000B2DDC" w:rsidP="000A2AED">
            <w:pPr>
              <w:spacing w:after="0" w:line="240" w:lineRule="auto"/>
              <w:jc w:val="center"/>
              <w:rPr>
                <w:rFonts w:ascii="Verdana" w:eastAsia="Times New Roman" w:hAnsi="Verdana"/>
                <w:b/>
                <w:sz w:val="24"/>
                <w:szCs w:val="24"/>
                <w:lang w:eastAsia="sk-SK"/>
              </w:rPr>
            </w:pPr>
            <w:r w:rsidRPr="005F2611">
              <w:rPr>
                <w:rFonts w:ascii="Verdana" w:eastAsia="Times New Roman" w:hAnsi="Verdana"/>
                <w:b/>
                <w:sz w:val="24"/>
                <w:szCs w:val="24"/>
                <w:lang w:eastAsia="sk-SK"/>
              </w:rPr>
              <w:t>Revidovanie</w:t>
            </w:r>
          </w:p>
          <w:p w:rsidR="000B2DDC" w:rsidRPr="005F2611" w:rsidRDefault="000B2DDC" w:rsidP="000A2AED">
            <w:pPr>
              <w:spacing w:after="0" w:line="240" w:lineRule="auto"/>
              <w:jc w:val="center"/>
              <w:rPr>
                <w:rFonts w:ascii="Verdana" w:eastAsia="Times New Roman" w:hAnsi="Verdana"/>
                <w:b/>
                <w:sz w:val="24"/>
                <w:szCs w:val="24"/>
                <w:lang w:eastAsia="sk-SK"/>
              </w:rPr>
            </w:pPr>
          </w:p>
        </w:tc>
        <w:tc>
          <w:tcPr>
            <w:tcW w:w="2693" w:type="dxa"/>
          </w:tcPr>
          <w:p w:rsidR="000B2DDC" w:rsidRPr="005F2611" w:rsidRDefault="000B2DDC" w:rsidP="000A2AED">
            <w:pPr>
              <w:spacing w:after="0" w:line="240" w:lineRule="auto"/>
              <w:jc w:val="both"/>
              <w:rPr>
                <w:rFonts w:ascii="Verdana" w:eastAsia="Times New Roman" w:hAnsi="Verdana"/>
                <w:b/>
                <w:sz w:val="24"/>
                <w:szCs w:val="24"/>
                <w:u w:val="single"/>
                <w:lang w:eastAsia="sk-SK"/>
              </w:rPr>
            </w:pPr>
          </w:p>
          <w:p w:rsidR="000B2DDC" w:rsidRPr="005F2611" w:rsidRDefault="000B2DDC" w:rsidP="000A2AED">
            <w:pPr>
              <w:spacing w:after="0" w:line="240" w:lineRule="auto"/>
              <w:jc w:val="center"/>
              <w:rPr>
                <w:rFonts w:ascii="Verdana" w:eastAsia="Times New Roman" w:hAnsi="Verdana"/>
                <w:b/>
                <w:sz w:val="24"/>
                <w:szCs w:val="24"/>
                <w:lang w:eastAsia="sk-SK"/>
              </w:rPr>
            </w:pPr>
            <w:r w:rsidRPr="005F2611">
              <w:rPr>
                <w:rFonts w:ascii="Verdana" w:eastAsia="Times New Roman" w:hAnsi="Verdana"/>
                <w:b/>
                <w:sz w:val="24"/>
                <w:szCs w:val="24"/>
                <w:lang w:eastAsia="sk-SK"/>
              </w:rPr>
              <w:t>Dátum</w:t>
            </w:r>
          </w:p>
        </w:tc>
        <w:tc>
          <w:tcPr>
            <w:tcW w:w="4425" w:type="dxa"/>
          </w:tcPr>
          <w:p w:rsidR="000B2DDC" w:rsidRPr="005F2611" w:rsidRDefault="000B2DDC" w:rsidP="000A2AED">
            <w:pPr>
              <w:spacing w:after="0" w:line="240" w:lineRule="auto"/>
              <w:jc w:val="both"/>
              <w:rPr>
                <w:rFonts w:ascii="Verdana" w:eastAsia="Times New Roman" w:hAnsi="Verdana"/>
                <w:b/>
                <w:sz w:val="24"/>
                <w:szCs w:val="24"/>
                <w:u w:val="single"/>
                <w:lang w:eastAsia="sk-SK"/>
              </w:rPr>
            </w:pPr>
          </w:p>
          <w:p w:rsidR="000B2DDC" w:rsidRPr="005F2611" w:rsidRDefault="000B2DDC" w:rsidP="000A2AED">
            <w:pPr>
              <w:spacing w:after="0" w:line="240" w:lineRule="auto"/>
              <w:jc w:val="center"/>
              <w:rPr>
                <w:rFonts w:ascii="Verdana" w:eastAsia="Times New Roman" w:hAnsi="Verdana"/>
                <w:b/>
                <w:sz w:val="24"/>
                <w:szCs w:val="24"/>
                <w:lang w:eastAsia="sk-SK"/>
              </w:rPr>
            </w:pPr>
            <w:r w:rsidRPr="005F2611">
              <w:rPr>
                <w:rFonts w:ascii="Verdana" w:eastAsia="Times New Roman" w:hAnsi="Verdana"/>
                <w:b/>
                <w:sz w:val="24"/>
                <w:szCs w:val="24"/>
                <w:lang w:eastAsia="sk-SK"/>
              </w:rPr>
              <w:t>Inovácie, zmeny, úpravy</w:t>
            </w:r>
          </w:p>
        </w:tc>
      </w:tr>
      <w:tr w:rsidR="000B2DDC" w:rsidTr="000A2AED">
        <w:tc>
          <w:tcPr>
            <w:tcW w:w="2137" w:type="dxa"/>
          </w:tcPr>
          <w:p w:rsidR="000B2DDC" w:rsidRPr="005F2611" w:rsidRDefault="000B2DDC" w:rsidP="000A2AED">
            <w:pPr>
              <w:spacing w:after="0" w:line="240" w:lineRule="auto"/>
              <w:jc w:val="both"/>
              <w:rPr>
                <w:rFonts w:ascii="Verdana" w:eastAsia="Times New Roman" w:hAnsi="Verdana"/>
                <w:b/>
                <w:sz w:val="24"/>
                <w:szCs w:val="24"/>
                <w:u w:val="single"/>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1.9.2009-</w:t>
            </w: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31.8.2010</w:t>
            </w:r>
          </w:p>
        </w:tc>
        <w:tc>
          <w:tcPr>
            <w:tcW w:w="2693"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1.9.2009</w:t>
            </w:r>
          </w:p>
        </w:tc>
        <w:tc>
          <w:tcPr>
            <w:tcW w:w="4425"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Doplnenie 2. a 6. ročníka</w:t>
            </w:r>
          </w:p>
        </w:tc>
      </w:tr>
      <w:tr w:rsidR="000B2DDC" w:rsidTr="000A2AED">
        <w:tc>
          <w:tcPr>
            <w:tcW w:w="2137"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1.9.2010-</w:t>
            </w: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31.8.2011</w:t>
            </w:r>
          </w:p>
        </w:tc>
        <w:tc>
          <w:tcPr>
            <w:tcW w:w="2693"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1.9.2010</w:t>
            </w:r>
          </w:p>
        </w:tc>
        <w:tc>
          <w:tcPr>
            <w:tcW w:w="4425"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 xml:space="preserve">Doplnenie 3. a 7. ročníka </w:t>
            </w:r>
          </w:p>
        </w:tc>
      </w:tr>
      <w:tr w:rsidR="000B2DDC" w:rsidTr="000A2AED">
        <w:tc>
          <w:tcPr>
            <w:tcW w:w="2137"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1.9.2011-</w:t>
            </w: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31.8.2012</w:t>
            </w:r>
          </w:p>
        </w:tc>
        <w:tc>
          <w:tcPr>
            <w:tcW w:w="2693"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1.9.2011</w:t>
            </w:r>
          </w:p>
        </w:tc>
        <w:tc>
          <w:tcPr>
            <w:tcW w:w="4425"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Doplnenie 4. a 8. ročníka</w:t>
            </w:r>
          </w:p>
        </w:tc>
      </w:tr>
      <w:tr w:rsidR="000B2DDC" w:rsidTr="000A2AED">
        <w:tc>
          <w:tcPr>
            <w:tcW w:w="2137"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1.9.2012</w:t>
            </w:r>
          </w:p>
          <w:p w:rsidR="000B2DDC" w:rsidRPr="005F2611" w:rsidRDefault="000B2DDC" w:rsidP="000A2AED">
            <w:pPr>
              <w:spacing w:after="0" w:line="240" w:lineRule="auto"/>
              <w:jc w:val="both"/>
              <w:rPr>
                <w:rFonts w:ascii="Verdana" w:eastAsia="Times New Roman" w:hAnsi="Verdana"/>
                <w:sz w:val="24"/>
                <w:szCs w:val="24"/>
                <w:lang w:eastAsia="sk-SK"/>
              </w:rPr>
            </w:pPr>
          </w:p>
        </w:tc>
        <w:tc>
          <w:tcPr>
            <w:tcW w:w="2693"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1.9.2012</w:t>
            </w:r>
          </w:p>
        </w:tc>
        <w:tc>
          <w:tcPr>
            <w:tcW w:w="4425"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Doplnenie 9. ročníka</w:t>
            </w: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Úprava učebných osnov</w:t>
            </w:r>
          </w:p>
          <w:p w:rsidR="00B80D48" w:rsidRPr="005F2611" w:rsidRDefault="00B80D48" w:rsidP="000A2AED">
            <w:pPr>
              <w:pStyle w:val="Default"/>
              <w:rPr>
                <w:rFonts w:ascii="Verdana" w:hAnsi="Verdana"/>
              </w:rPr>
            </w:pPr>
            <w:r w:rsidRPr="005F2611">
              <w:rPr>
                <w:rFonts w:ascii="Verdana" w:hAnsi="Verdana"/>
              </w:rPr>
              <w:t xml:space="preserve">Implementácia národného štandardu finančnej gramotnosti do ŠkVP </w:t>
            </w:r>
          </w:p>
          <w:p w:rsidR="000B2DDC" w:rsidRPr="005F2611" w:rsidRDefault="000B2DDC" w:rsidP="000A2AED">
            <w:pPr>
              <w:spacing w:after="0" w:line="240" w:lineRule="auto"/>
              <w:jc w:val="both"/>
              <w:rPr>
                <w:rFonts w:ascii="Verdana" w:eastAsia="Times New Roman" w:hAnsi="Verdana"/>
                <w:sz w:val="24"/>
                <w:szCs w:val="24"/>
                <w:lang w:eastAsia="sk-SK"/>
              </w:rPr>
            </w:pPr>
          </w:p>
        </w:tc>
      </w:tr>
      <w:tr w:rsidR="000949B2" w:rsidTr="000A2AED">
        <w:trPr>
          <w:trHeight w:val="677"/>
        </w:trPr>
        <w:tc>
          <w:tcPr>
            <w:tcW w:w="2137" w:type="dxa"/>
          </w:tcPr>
          <w:p w:rsidR="000949B2" w:rsidRPr="005F2611" w:rsidRDefault="000949B2" w:rsidP="000A2AED">
            <w:pPr>
              <w:spacing w:after="0" w:line="240" w:lineRule="auto"/>
              <w:jc w:val="both"/>
              <w:rPr>
                <w:rFonts w:ascii="Verdana" w:eastAsia="Times New Roman" w:hAnsi="Verdana"/>
                <w:sz w:val="24"/>
                <w:szCs w:val="24"/>
                <w:lang w:eastAsia="sk-SK"/>
              </w:rPr>
            </w:pPr>
          </w:p>
          <w:p w:rsidR="000949B2" w:rsidRPr="005F2611" w:rsidRDefault="000949B2"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1.9.2014</w:t>
            </w:r>
          </w:p>
          <w:p w:rsidR="000949B2" w:rsidRPr="005F2611" w:rsidRDefault="000949B2" w:rsidP="000A2AED">
            <w:pPr>
              <w:spacing w:after="0" w:line="240" w:lineRule="auto"/>
              <w:jc w:val="both"/>
              <w:rPr>
                <w:rFonts w:ascii="Verdana" w:eastAsia="Times New Roman" w:hAnsi="Verdana"/>
                <w:sz w:val="24"/>
                <w:szCs w:val="24"/>
                <w:lang w:eastAsia="sk-SK"/>
              </w:rPr>
            </w:pPr>
          </w:p>
        </w:tc>
        <w:tc>
          <w:tcPr>
            <w:tcW w:w="2693" w:type="dxa"/>
          </w:tcPr>
          <w:p w:rsidR="000949B2" w:rsidRPr="005F2611" w:rsidRDefault="000949B2" w:rsidP="000A2AED">
            <w:pPr>
              <w:spacing w:after="0" w:line="240" w:lineRule="auto"/>
              <w:jc w:val="both"/>
              <w:rPr>
                <w:rFonts w:ascii="Verdana" w:eastAsia="Times New Roman" w:hAnsi="Verdana"/>
                <w:sz w:val="24"/>
                <w:szCs w:val="24"/>
                <w:lang w:eastAsia="sk-SK"/>
              </w:rPr>
            </w:pPr>
          </w:p>
          <w:p w:rsidR="000949B2" w:rsidRPr="005F2611" w:rsidRDefault="000949B2"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1.9.2014</w:t>
            </w:r>
          </w:p>
        </w:tc>
        <w:tc>
          <w:tcPr>
            <w:tcW w:w="4425" w:type="dxa"/>
          </w:tcPr>
          <w:p w:rsidR="000949B2" w:rsidRPr="005F2611" w:rsidRDefault="000949B2" w:rsidP="000A2AED">
            <w:pPr>
              <w:spacing w:after="0" w:line="240" w:lineRule="auto"/>
              <w:jc w:val="both"/>
              <w:rPr>
                <w:rFonts w:ascii="Verdana" w:eastAsia="Times New Roman" w:hAnsi="Verdana"/>
                <w:sz w:val="24"/>
                <w:szCs w:val="24"/>
                <w:lang w:eastAsia="sk-SK"/>
              </w:rPr>
            </w:pPr>
          </w:p>
          <w:p w:rsidR="000949B2" w:rsidRPr="005F2611" w:rsidRDefault="000949B2"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Zmena riaditeľa školy</w:t>
            </w:r>
          </w:p>
        </w:tc>
      </w:tr>
      <w:tr w:rsidR="000B2DDC" w:rsidTr="000A2AED">
        <w:tc>
          <w:tcPr>
            <w:tcW w:w="2137"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1.9.2015-</w:t>
            </w: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31.8.2016</w:t>
            </w:r>
          </w:p>
        </w:tc>
        <w:tc>
          <w:tcPr>
            <w:tcW w:w="2693"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1.9.2015</w:t>
            </w:r>
          </w:p>
        </w:tc>
        <w:tc>
          <w:tcPr>
            <w:tcW w:w="4425" w:type="dxa"/>
          </w:tcPr>
          <w:p w:rsidR="000B2DDC" w:rsidRPr="005F2611" w:rsidRDefault="000B2DDC" w:rsidP="000A2AED">
            <w:pPr>
              <w:spacing w:after="0" w:line="240" w:lineRule="auto"/>
              <w:rPr>
                <w:rFonts w:ascii="Verdana" w:eastAsia="Times New Roman" w:hAnsi="Verdana"/>
                <w:sz w:val="24"/>
                <w:szCs w:val="24"/>
                <w:lang w:eastAsia="sk-SK"/>
              </w:rPr>
            </w:pPr>
          </w:p>
          <w:p w:rsidR="00B80D48" w:rsidRPr="005F2611" w:rsidRDefault="000B2DDC" w:rsidP="000A2AED">
            <w:pPr>
              <w:spacing w:after="0" w:line="240" w:lineRule="auto"/>
              <w:rPr>
                <w:rFonts w:ascii="Verdana" w:eastAsia="Times New Roman" w:hAnsi="Verdana"/>
                <w:sz w:val="24"/>
                <w:szCs w:val="24"/>
                <w:lang w:eastAsia="sk-SK"/>
              </w:rPr>
            </w:pPr>
            <w:r w:rsidRPr="005F2611">
              <w:rPr>
                <w:rFonts w:ascii="Verdana" w:eastAsia="Times New Roman" w:hAnsi="Verdana"/>
                <w:sz w:val="24"/>
                <w:szCs w:val="24"/>
                <w:lang w:eastAsia="sk-SK"/>
              </w:rPr>
              <w:t>Úprava učebných plánov a učebných osnov 1. a 5. ročníka</w:t>
            </w:r>
            <w:r w:rsidR="000949B2" w:rsidRPr="005F2611">
              <w:rPr>
                <w:rFonts w:ascii="Verdana" w:eastAsia="Times New Roman" w:hAnsi="Verdana"/>
                <w:sz w:val="24"/>
                <w:szCs w:val="24"/>
                <w:lang w:eastAsia="sk-SK"/>
              </w:rPr>
              <w:t xml:space="preserve"> podľa inovovaného ŠVP </w:t>
            </w:r>
          </w:p>
          <w:p w:rsidR="000B2DDC" w:rsidRPr="005F2611" w:rsidRDefault="000949B2" w:rsidP="000A2AED">
            <w:pPr>
              <w:spacing w:after="0" w:line="240" w:lineRule="auto"/>
              <w:rPr>
                <w:rFonts w:ascii="Verdana" w:eastAsia="Times New Roman" w:hAnsi="Verdana"/>
                <w:sz w:val="24"/>
                <w:szCs w:val="24"/>
                <w:lang w:eastAsia="sk-SK"/>
              </w:rPr>
            </w:pPr>
            <w:r w:rsidRPr="005F2611">
              <w:rPr>
                <w:rFonts w:ascii="Verdana" w:eastAsia="Times New Roman" w:hAnsi="Verdana"/>
                <w:sz w:val="24"/>
                <w:szCs w:val="24"/>
                <w:lang w:eastAsia="sk-SK"/>
              </w:rPr>
              <w:t>Z</w:t>
            </w:r>
            <w:r w:rsidR="000B2DDC" w:rsidRPr="005F2611">
              <w:rPr>
                <w:rFonts w:ascii="Verdana" w:eastAsia="Times New Roman" w:hAnsi="Verdana"/>
                <w:sz w:val="24"/>
                <w:szCs w:val="24"/>
                <w:lang w:eastAsia="sk-SK"/>
              </w:rPr>
              <w:t>mena riaditeľa školy</w:t>
            </w:r>
          </w:p>
          <w:p w:rsidR="000B2DDC" w:rsidRPr="005F2611" w:rsidRDefault="000B2DDC" w:rsidP="000A2AED">
            <w:pPr>
              <w:spacing w:after="0" w:line="240" w:lineRule="auto"/>
              <w:rPr>
                <w:rFonts w:ascii="Verdana" w:eastAsia="Times New Roman" w:hAnsi="Verdana"/>
                <w:sz w:val="24"/>
                <w:szCs w:val="24"/>
                <w:lang w:eastAsia="sk-SK"/>
              </w:rPr>
            </w:pPr>
          </w:p>
        </w:tc>
      </w:tr>
      <w:tr w:rsidR="000B2DDC" w:rsidTr="000A2AED">
        <w:tc>
          <w:tcPr>
            <w:tcW w:w="2137"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1.9.2016-</w:t>
            </w: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31.8.2017</w:t>
            </w:r>
          </w:p>
        </w:tc>
        <w:tc>
          <w:tcPr>
            <w:tcW w:w="2693" w:type="dxa"/>
          </w:tcPr>
          <w:p w:rsidR="000B2DDC" w:rsidRPr="005F2611" w:rsidRDefault="000B2DDC" w:rsidP="000A2AED">
            <w:pPr>
              <w:spacing w:after="0" w:line="240" w:lineRule="auto"/>
              <w:jc w:val="both"/>
              <w:rPr>
                <w:rFonts w:ascii="Verdana" w:eastAsia="Times New Roman" w:hAnsi="Verdana"/>
                <w:sz w:val="24"/>
                <w:szCs w:val="24"/>
                <w:lang w:eastAsia="sk-SK"/>
              </w:rPr>
            </w:pPr>
          </w:p>
          <w:p w:rsidR="000B2DDC" w:rsidRPr="005F2611" w:rsidRDefault="000B2DDC"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1.9.2016</w:t>
            </w:r>
          </w:p>
        </w:tc>
        <w:tc>
          <w:tcPr>
            <w:tcW w:w="4425" w:type="dxa"/>
          </w:tcPr>
          <w:p w:rsidR="000B2DDC" w:rsidRPr="005F2611" w:rsidRDefault="000B2DDC" w:rsidP="000A2AED">
            <w:pPr>
              <w:spacing w:after="0" w:line="240" w:lineRule="auto"/>
              <w:rPr>
                <w:rFonts w:ascii="Verdana" w:eastAsia="Times New Roman" w:hAnsi="Verdana"/>
                <w:sz w:val="24"/>
                <w:szCs w:val="24"/>
                <w:lang w:eastAsia="sk-SK"/>
              </w:rPr>
            </w:pPr>
          </w:p>
          <w:p w:rsidR="00B80D48" w:rsidRPr="005F2611" w:rsidRDefault="00B80D48" w:rsidP="000A2AED">
            <w:pPr>
              <w:spacing w:after="0" w:line="240" w:lineRule="auto"/>
              <w:rPr>
                <w:rFonts w:ascii="Verdana" w:eastAsia="Times New Roman" w:hAnsi="Verdana"/>
                <w:sz w:val="24"/>
                <w:szCs w:val="24"/>
                <w:lang w:eastAsia="sk-SK"/>
              </w:rPr>
            </w:pPr>
            <w:r w:rsidRPr="005F2611">
              <w:rPr>
                <w:rFonts w:ascii="Verdana" w:eastAsia="Times New Roman" w:hAnsi="Verdana"/>
                <w:sz w:val="24"/>
                <w:szCs w:val="24"/>
                <w:lang w:eastAsia="sk-SK"/>
              </w:rPr>
              <w:t>Úprava všeobecnej charakteristiky školy</w:t>
            </w:r>
          </w:p>
          <w:p w:rsidR="000B2DDC" w:rsidRPr="005F2611" w:rsidRDefault="000B2DDC" w:rsidP="000A2AED">
            <w:pPr>
              <w:spacing w:after="0" w:line="240" w:lineRule="auto"/>
              <w:rPr>
                <w:rFonts w:ascii="Verdana" w:eastAsia="Times New Roman" w:hAnsi="Verdana"/>
                <w:sz w:val="24"/>
                <w:szCs w:val="24"/>
                <w:lang w:eastAsia="sk-SK"/>
              </w:rPr>
            </w:pPr>
            <w:r w:rsidRPr="005F2611">
              <w:rPr>
                <w:rFonts w:ascii="Verdana" w:eastAsia="Times New Roman" w:hAnsi="Verdana"/>
                <w:sz w:val="24"/>
                <w:szCs w:val="24"/>
                <w:lang w:eastAsia="sk-SK"/>
              </w:rPr>
              <w:t xml:space="preserve">Úprava učebných </w:t>
            </w:r>
            <w:r w:rsidR="00B80D48" w:rsidRPr="005F2611">
              <w:rPr>
                <w:rFonts w:ascii="Verdana" w:eastAsia="Times New Roman" w:hAnsi="Verdana"/>
                <w:sz w:val="24"/>
                <w:szCs w:val="24"/>
                <w:lang w:eastAsia="sk-SK"/>
              </w:rPr>
              <w:t>plánov a učebných osnov 2. a</w:t>
            </w:r>
            <w:r w:rsidR="000949B2" w:rsidRPr="005F2611">
              <w:rPr>
                <w:rFonts w:ascii="Verdana" w:eastAsia="Times New Roman" w:hAnsi="Verdana"/>
                <w:sz w:val="24"/>
                <w:szCs w:val="24"/>
                <w:lang w:eastAsia="sk-SK"/>
              </w:rPr>
              <w:t> 6. ročníka podľa inovovaného ŠVP a</w:t>
            </w:r>
            <w:r w:rsidR="00B80D48" w:rsidRPr="005F2611">
              <w:rPr>
                <w:rFonts w:ascii="Verdana" w:eastAsia="Times New Roman" w:hAnsi="Verdana"/>
                <w:sz w:val="24"/>
                <w:szCs w:val="24"/>
                <w:lang w:eastAsia="sk-SK"/>
              </w:rPr>
              <w:t xml:space="preserve"> úprava učebného plánu </w:t>
            </w:r>
            <w:r w:rsidR="000949B2" w:rsidRPr="005F2611">
              <w:rPr>
                <w:rFonts w:ascii="Verdana" w:eastAsia="Times New Roman" w:hAnsi="Verdana"/>
                <w:sz w:val="24"/>
                <w:szCs w:val="24"/>
                <w:lang w:eastAsia="sk-SK"/>
              </w:rPr>
              <w:t>9. ročníka</w:t>
            </w:r>
          </w:p>
          <w:p w:rsidR="000B2DDC" w:rsidRPr="005F2611" w:rsidRDefault="000B2DDC" w:rsidP="000A2AED">
            <w:pPr>
              <w:spacing w:after="0" w:line="240" w:lineRule="auto"/>
              <w:jc w:val="both"/>
              <w:rPr>
                <w:rFonts w:ascii="Verdana" w:eastAsia="Times New Roman" w:hAnsi="Verdana"/>
                <w:sz w:val="24"/>
                <w:szCs w:val="24"/>
                <w:lang w:eastAsia="sk-SK"/>
              </w:rPr>
            </w:pPr>
          </w:p>
        </w:tc>
      </w:tr>
      <w:tr w:rsidR="00F6673D" w:rsidTr="000A2AED">
        <w:tc>
          <w:tcPr>
            <w:tcW w:w="2137" w:type="dxa"/>
          </w:tcPr>
          <w:p w:rsidR="001453AE" w:rsidRDefault="001453AE" w:rsidP="000A2AED">
            <w:pPr>
              <w:spacing w:after="0" w:line="240" w:lineRule="auto"/>
              <w:jc w:val="both"/>
              <w:rPr>
                <w:rFonts w:ascii="Verdana" w:eastAsia="Times New Roman" w:hAnsi="Verdana"/>
                <w:sz w:val="24"/>
                <w:szCs w:val="24"/>
                <w:lang w:eastAsia="sk-SK"/>
              </w:rPr>
            </w:pPr>
          </w:p>
          <w:p w:rsidR="00F6673D" w:rsidRPr="005F2611" w:rsidRDefault="00F10380"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1.9.2017-</w:t>
            </w:r>
          </w:p>
          <w:p w:rsidR="00F10380" w:rsidRPr="005F2611" w:rsidRDefault="00F10380"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31.8.2018</w:t>
            </w:r>
          </w:p>
        </w:tc>
        <w:tc>
          <w:tcPr>
            <w:tcW w:w="2693" w:type="dxa"/>
          </w:tcPr>
          <w:p w:rsidR="001453AE" w:rsidRDefault="001453AE" w:rsidP="000A2AED">
            <w:pPr>
              <w:spacing w:after="0" w:line="240" w:lineRule="auto"/>
              <w:jc w:val="both"/>
              <w:rPr>
                <w:rFonts w:ascii="Verdana" w:eastAsia="Times New Roman" w:hAnsi="Verdana"/>
                <w:sz w:val="24"/>
                <w:szCs w:val="24"/>
                <w:lang w:eastAsia="sk-SK"/>
              </w:rPr>
            </w:pPr>
          </w:p>
          <w:p w:rsidR="00F6673D" w:rsidRPr="005F2611" w:rsidRDefault="00F10380" w:rsidP="000A2AED">
            <w:pPr>
              <w:spacing w:after="0" w:line="240" w:lineRule="auto"/>
              <w:jc w:val="both"/>
              <w:rPr>
                <w:rFonts w:ascii="Verdana" w:eastAsia="Times New Roman" w:hAnsi="Verdana"/>
                <w:sz w:val="24"/>
                <w:szCs w:val="24"/>
                <w:lang w:eastAsia="sk-SK"/>
              </w:rPr>
            </w:pPr>
            <w:r w:rsidRPr="005F2611">
              <w:rPr>
                <w:rFonts w:ascii="Verdana" w:eastAsia="Times New Roman" w:hAnsi="Verdana"/>
                <w:sz w:val="24"/>
                <w:szCs w:val="24"/>
                <w:lang w:eastAsia="sk-SK"/>
              </w:rPr>
              <w:t>1.9.2017</w:t>
            </w:r>
          </w:p>
        </w:tc>
        <w:tc>
          <w:tcPr>
            <w:tcW w:w="4425" w:type="dxa"/>
          </w:tcPr>
          <w:p w:rsidR="001453AE" w:rsidRDefault="001453AE" w:rsidP="000A2AED">
            <w:pPr>
              <w:spacing w:after="0" w:line="240" w:lineRule="auto"/>
              <w:rPr>
                <w:rFonts w:ascii="Verdana" w:eastAsia="Times New Roman" w:hAnsi="Verdana"/>
                <w:sz w:val="24"/>
                <w:szCs w:val="24"/>
                <w:lang w:eastAsia="sk-SK"/>
              </w:rPr>
            </w:pPr>
          </w:p>
          <w:p w:rsidR="00F10380" w:rsidRPr="005F2611" w:rsidRDefault="00F10380" w:rsidP="000A2AED">
            <w:pPr>
              <w:spacing w:after="0" w:line="240" w:lineRule="auto"/>
              <w:rPr>
                <w:rFonts w:ascii="Verdana" w:eastAsia="Times New Roman" w:hAnsi="Verdana"/>
                <w:sz w:val="24"/>
                <w:szCs w:val="24"/>
                <w:lang w:eastAsia="sk-SK"/>
              </w:rPr>
            </w:pPr>
            <w:r w:rsidRPr="005F2611">
              <w:rPr>
                <w:rFonts w:ascii="Verdana" w:eastAsia="Times New Roman" w:hAnsi="Verdana"/>
                <w:sz w:val="24"/>
                <w:szCs w:val="24"/>
                <w:lang w:eastAsia="sk-SK"/>
              </w:rPr>
              <w:t>Úprava všeobecnej charakteristiky školy</w:t>
            </w:r>
          </w:p>
          <w:p w:rsidR="00F10380" w:rsidRPr="005F2611" w:rsidRDefault="00F10380" w:rsidP="000A2AED">
            <w:pPr>
              <w:spacing w:after="0" w:line="240" w:lineRule="auto"/>
              <w:rPr>
                <w:rFonts w:ascii="Verdana" w:eastAsia="Times New Roman" w:hAnsi="Verdana"/>
                <w:sz w:val="24"/>
                <w:szCs w:val="24"/>
                <w:lang w:eastAsia="sk-SK"/>
              </w:rPr>
            </w:pPr>
            <w:r w:rsidRPr="005F2611">
              <w:rPr>
                <w:rFonts w:ascii="Verdana" w:eastAsia="Times New Roman" w:hAnsi="Verdana"/>
                <w:sz w:val="24"/>
                <w:szCs w:val="24"/>
                <w:lang w:eastAsia="sk-SK"/>
              </w:rPr>
              <w:t>Úprava učebných plánov a učebných osnov 3. a 7. ročníka podľa inovovaného ŠVP a úprava učebného plánu 9. ročníka</w:t>
            </w:r>
          </w:p>
          <w:p w:rsidR="00F6673D" w:rsidRPr="005F2611" w:rsidRDefault="00F6673D" w:rsidP="000A2AED">
            <w:pPr>
              <w:spacing w:after="0" w:line="240" w:lineRule="auto"/>
              <w:rPr>
                <w:rFonts w:ascii="Verdana" w:eastAsia="Times New Roman" w:hAnsi="Verdana"/>
                <w:sz w:val="24"/>
                <w:szCs w:val="24"/>
                <w:lang w:eastAsia="sk-SK"/>
              </w:rPr>
            </w:pPr>
          </w:p>
        </w:tc>
      </w:tr>
      <w:tr w:rsidR="00F6673D" w:rsidTr="000A2AED">
        <w:tc>
          <w:tcPr>
            <w:tcW w:w="2137" w:type="dxa"/>
          </w:tcPr>
          <w:p w:rsidR="001453AE" w:rsidRDefault="001453AE" w:rsidP="000A2AED">
            <w:pPr>
              <w:spacing w:after="0" w:line="240" w:lineRule="auto"/>
              <w:jc w:val="both"/>
              <w:rPr>
                <w:rFonts w:ascii="Verdana" w:eastAsia="Times New Roman" w:hAnsi="Verdana"/>
                <w:sz w:val="24"/>
                <w:szCs w:val="24"/>
                <w:lang w:eastAsia="sk-SK"/>
              </w:rPr>
            </w:pPr>
          </w:p>
          <w:p w:rsidR="00F6673D" w:rsidRDefault="001453AE" w:rsidP="000A2AED">
            <w:pPr>
              <w:spacing w:after="0" w:line="240" w:lineRule="auto"/>
              <w:jc w:val="both"/>
              <w:rPr>
                <w:rFonts w:ascii="Verdana" w:eastAsia="Times New Roman" w:hAnsi="Verdana"/>
                <w:sz w:val="24"/>
                <w:szCs w:val="24"/>
                <w:lang w:eastAsia="sk-SK"/>
              </w:rPr>
            </w:pPr>
            <w:r>
              <w:rPr>
                <w:rFonts w:ascii="Verdana" w:eastAsia="Times New Roman" w:hAnsi="Verdana"/>
                <w:sz w:val="24"/>
                <w:szCs w:val="24"/>
                <w:lang w:eastAsia="sk-SK"/>
              </w:rPr>
              <w:t>1.9.2018-</w:t>
            </w:r>
          </w:p>
          <w:p w:rsidR="001453AE" w:rsidRPr="005F2611" w:rsidRDefault="001453AE" w:rsidP="000A2AED">
            <w:pPr>
              <w:spacing w:after="0" w:line="240" w:lineRule="auto"/>
              <w:jc w:val="both"/>
              <w:rPr>
                <w:rFonts w:ascii="Verdana" w:eastAsia="Times New Roman" w:hAnsi="Verdana"/>
                <w:sz w:val="24"/>
                <w:szCs w:val="24"/>
                <w:lang w:eastAsia="sk-SK"/>
              </w:rPr>
            </w:pPr>
            <w:r>
              <w:rPr>
                <w:rFonts w:ascii="Verdana" w:eastAsia="Times New Roman" w:hAnsi="Verdana"/>
                <w:sz w:val="24"/>
                <w:szCs w:val="24"/>
                <w:lang w:eastAsia="sk-SK"/>
              </w:rPr>
              <w:t>31.8.2019</w:t>
            </w:r>
          </w:p>
        </w:tc>
        <w:tc>
          <w:tcPr>
            <w:tcW w:w="2693" w:type="dxa"/>
          </w:tcPr>
          <w:p w:rsidR="001453AE" w:rsidRDefault="001453AE" w:rsidP="000A2AED">
            <w:pPr>
              <w:spacing w:after="0" w:line="240" w:lineRule="auto"/>
              <w:jc w:val="both"/>
              <w:rPr>
                <w:rFonts w:ascii="Verdana" w:eastAsia="Times New Roman" w:hAnsi="Verdana"/>
                <w:sz w:val="24"/>
                <w:szCs w:val="24"/>
                <w:lang w:eastAsia="sk-SK"/>
              </w:rPr>
            </w:pPr>
          </w:p>
          <w:p w:rsidR="00F6673D" w:rsidRPr="005F2611" w:rsidRDefault="001453AE" w:rsidP="000A2AED">
            <w:pPr>
              <w:spacing w:after="0" w:line="240" w:lineRule="auto"/>
              <w:jc w:val="both"/>
              <w:rPr>
                <w:rFonts w:ascii="Verdana" w:eastAsia="Times New Roman" w:hAnsi="Verdana"/>
                <w:sz w:val="24"/>
                <w:szCs w:val="24"/>
                <w:lang w:eastAsia="sk-SK"/>
              </w:rPr>
            </w:pPr>
            <w:r>
              <w:rPr>
                <w:rFonts w:ascii="Verdana" w:eastAsia="Times New Roman" w:hAnsi="Verdana"/>
                <w:sz w:val="24"/>
                <w:szCs w:val="24"/>
                <w:lang w:eastAsia="sk-SK"/>
              </w:rPr>
              <w:t>1.9.2018</w:t>
            </w:r>
          </w:p>
        </w:tc>
        <w:tc>
          <w:tcPr>
            <w:tcW w:w="4425" w:type="dxa"/>
          </w:tcPr>
          <w:p w:rsidR="00F6673D" w:rsidRDefault="00F6673D" w:rsidP="000A2AED">
            <w:pPr>
              <w:spacing w:after="0" w:line="240" w:lineRule="auto"/>
              <w:rPr>
                <w:rFonts w:ascii="Verdana" w:eastAsia="Times New Roman" w:hAnsi="Verdana"/>
                <w:sz w:val="24"/>
                <w:szCs w:val="24"/>
                <w:lang w:eastAsia="sk-SK"/>
              </w:rPr>
            </w:pPr>
          </w:p>
          <w:p w:rsidR="001453AE" w:rsidRPr="005F2611" w:rsidRDefault="001453AE" w:rsidP="000A2AED">
            <w:pPr>
              <w:spacing w:after="0" w:line="240" w:lineRule="auto"/>
              <w:rPr>
                <w:rFonts w:ascii="Verdana" w:eastAsia="Times New Roman" w:hAnsi="Verdana"/>
                <w:sz w:val="24"/>
                <w:szCs w:val="24"/>
                <w:lang w:eastAsia="sk-SK"/>
              </w:rPr>
            </w:pPr>
            <w:r w:rsidRPr="005F2611">
              <w:rPr>
                <w:rFonts w:ascii="Verdana" w:eastAsia="Times New Roman" w:hAnsi="Verdana"/>
                <w:sz w:val="24"/>
                <w:szCs w:val="24"/>
                <w:lang w:eastAsia="sk-SK"/>
              </w:rPr>
              <w:t>Úprava všeobecnej charakteristiky školy</w:t>
            </w:r>
          </w:p>
          <w:p w:rsidR="001453AE" w:rsidRPr="005F2611" w:rsidRDefault="001453AE" w:rsidP="000A2AED">
            <w:pPr>
              <w:spacing w:after="0" w:line="240" w:lineRule="auto"/>
              <w:rPr>
                <w:rFonts w:ascii="Verdana" w:eastAsia="Times New Roman" w:hAnsi="Verdana"/>
                <w:sz w:val="24"/>
                <w:szCs w:val="24"/>
                <w:lang w:eastAsia="sk-SK"/>
              </w:rPr>
            </w:pPr>
            <w:r w:rsidRPr="005F2611">
              <w:rPr>
                <w:rFonts w:ascii="Verdana" w:eastAsia="Times New Roman" w:hAnsi="Verdana"/>
                <w:sz w:val="24"/>
                <w:szCs w:val="24"/>
                <w:lang w:eastAsia="sk-SK"/>
              </w:rPr>
              <w:t xml:space="preserve">Úprava učebných plánov </w:t>
            </w:r>
            <w:r>
              <w:rPr>
                <w:rFonts w:ascii="Verdana" w:eastAsia="Times New Roman" w:hAnsi="Verdana"/>
                <w:sz w:val="24"/>
                <w:szCs w:val="24"/>
                <w:lang w:eastAsia="sk-SK"/>
              </w:rPr>
              <w:lastRenderedPageBreak/>
              <w:t>a učebných osnov 4. a 8</w:t>
            </w:r>
            <w:r w:rsidRPr="005F2611">
              <w:rPr>
                <w:rFonts w:ascii="Verdana" w:eastAsia="Times New Roman" w:hAnsi="Verdana"/>
                <w:sz w:val="24"/>
                <w:szCs w:val="24"/>
                <w:lang w:eastAsia="sk-SK"/>
              </w:rPr>
              <w:t>. ročníka podľa inovovaného ŠVP a úprava učebného plánu 9. ročníka</w:t>
            </w:r>
          </w:p>
          <w:p w:rsidR="001453AE" w:rsidRPr="005F2611" w:rsidRDefault="001453AE" w:rsidP="000A2AED">
            <w:pPr>
              <w:spacing w:after="0" w:line="240" w:lineRule="auto"/>
              <w:rPr>
                <w:rFonts w:ascii="Verdana" w:eastAsia="Times New Roman" w:hAnsi="Verdana"/>
                <w:sz w:val="24"/>
                <w:szCs w:val="24"/>
                <w:lang w:eastAsia="sk-SK"/>
              </w:rPr>
            </w:pPr>
          </w:p>
        </w:tc>
      </w:tr>
      <w:tr w:rsidR="001453AE" w:rsidTr="000A2AED">
        <w:tc>
          <w:tcPr>
            <w:tcW w:w="2137" w:type="dxa"/>
          </w:tcPr>
          <w:p w:rsidR="001453AE" w:rsidRDefault="001453AE" w:rsidP="000A2AED">
            <w:pPr>
              <w:spacing w:after="0" w:line="240" w:lineRule="auto"/>
              <w:jc w:val="both"/>
              <w:rPr>
                <w:rFonts w:ascii="Verdana" w:eastAsia="Times New Roman" w:hAnsi="Verdana"/>
                <w:sz w:val="24"/>
                <w:szCs w:val="24"/>
                <w:lang w:eastAsia="sk-SK"/>
              </w:rPr>
            </w:pPr>
          </w:p>
          <w:p w:rsidR="004F48AA" w:rsidRDefault="004F48AA" w:rsidP="000A2AED">
            <w:pPr>
              <w:spacing w:after="0" w:line="240" w:lineRule="auto"/>
              <w:jc w:val="both"/>
              <w:rPr>
                <w:rFonts w:ascii="Verdana" w:eastAsia="Times New Roman" w:hAnsi="Verdana"/>
                <w:sz w:val="24"/>
                <w:szCs w:val="24"/>
                <w:lang w:eastAsia="sk-SK"/>
              </w:rPr>
            </w:pPr>
            <w:r>
              <w:rPr>
                <w:rFonts w:ascii="Verdana" w:eastAsia="Times New Roman" w:hAnsi="Verdana"/>
                <w:sz w:val="24"/>
                <w:szCs w:val="24"/>
                <w:lang w:eastAsia="sk-SK"/>
              </w:rPr>
              <w:t>1.9.2019-31.8.2020</w:t>
            </w:r>
          </w:p>
        </w:tc>
        <w:tc>
          <w:tcPr>
            <w:tcW w:w="2693" w:type="dxa"/>
          </w:tcPr>
          <w:p w:rsidR="001453AE" w:rsidRDefault="001453AE" w:rsidP="000A2AED">
            <w:pPr>
              <w:spacing w:after="0" w:line="240" w:lineRule="auto"/>
              <w:jc w:val="both"/>
              <w:rPr>
                <w:rFonts w:ascii="Verdana" w:eastAsia="Times New Roman" w:hAnsi="Verdana"/>
                <w:sz w:val="24"/>
                <w:szCs w:val="24"/>
                <w:lang w:eastAsia="sk-SK"/>
              </w:rPr>
            </w:pPr>
          </w:p>
          <w:p w:rsidR="004F48AA" w:rsidRDefault="004F48AA" w:rsidP="000A2AED">
            <w:pPr>
              <w:spacing w:after="0" w:line="240" w:lineRule="auto"/>
              <w:jc w:val="both"/>
              <w:rPr>
                <w:rFonts w:ascii="Verdana" w:eastAsia="Times New Roman" w:hAnsi="Verdana"/>
                <w:sz w:val="24"/>
                <w:szCs w:val="24"/>
                <w:lang w:eastAsia="sk-SK"/>
              </w:rPr>
            </w:pPr>
            <w:r>
              <w:rPr>
                <w:rFonts w:ascii="Verdana" w:eastAsia="Times New Roman" w:hAnsi="Verdana"/>
                <w:sz w:val="24"/>
                <w:szCs w:val="24"/>
                <w:lang w:eastAsia="sk-SK"/>
              </w:rPr>
              <w:t>1.9.2019</w:t>
            </w:r>
          </w:p>
        </w:tc>
        <w:tc>
          <w:tcPr>
            <w:tcW w:w="4425" w:type="dxa"/>
          </w:tcPr>
          <w:p w:rsidR="001453AE" w:rsidRDefault="001453AE" w:rsidP="000A2AED">
            <w:pPr>
              <w:spacing w:after="0" w:line="240" w:lineRule="auto"/>
              <w:rPr>
                <w:rFonts w:ascii="Verdana" w:eastAsia="Times New Roman" w:hAnsi="Verdana"/>
                <w:sz w:val="24"/>
                <w:szCs w:val="24"/>
                <w:lang w:eastAsia="sk-SK"/>
              </w:rPr>
            </w:pPr>
          </w:p>
          <w:p w:rsidR="004F48AA" w:rsidRDefault="004F48AA" w:rsidP="000A2AED">
            <w:pPr>
              <w:spacing w:after="0" w:line="240" w:lineRule="auto"/>
              <w:rPr>
                <w:rFonts w:ascii="Verdana" w:eastAsia="Times New Roman" w:hAnsi="Verdana"/>
                <w:sz w:val="24"/>
                <w:szCs w:val="24"/>
                <w:lang w:eastAsia="sk-SK"/>
              </w:rPr>
            </w:pPr>
            <w:r>
              <w:rPr>
                <w:rFonts w:ascii="Verdana" w:eastAsia="Times New Roman" w:hAnsi="Verdana"/>
                <w:sz w:val="24"/>
                <w:szCs w:val="24"/>
                <w:lang w:eastAsia="sk-SK"/>
              </w:rPr>
              <w:t>Úprava všeobecnej charakteristiky školy</w:t>
            </w:r>
          </w:p>
          <w:p w:rsidR="004F48AA" w:rsidRDefault="004F48AA" w:rsidP="000A2AED">
            <w:pPr>
              <w:spacing w:after="0" w:line="240" w:lineRule="auto"/>
              <w:rPr>
                <w:rFonts w:ascii="Verdana" w:eastAsia="Times New Roman" w:hAnsi="Verdana"/>
                <w:sz w:val="24"/>
                <w:szCs w:val="24"/>
                <w:lang w:eastAsia="sk-SK"/>
              </w:rPr>
            </w:pPr>
            <w:r>
              <w:rPr>
                <w:rFonts w:ascii="Verdana" w:eastAsia="Times New Roman" w:hAnsi="Verdana"/>
                <w:sz w:val="24"/>
                <w:szCs w:val="24"/>
                <w:lang w:eastAsia="sk-SK"/>
              </w:rPr>
              <w:t>Úprava učebných plánov a učebných osnov 9. ročníka podľa inovovaného ŠVP</w:t>
            </w:r>
          </w:p>
          <w:p w:rsidR="004F48AA" w:rsidRDefault="004F48AA" w:rsidP="000A2AED">
            <w:pPr>
              <w:spacing w:after="0" w:line="240" w:lineRule="auto"/>
              <w:rPr>
                <w:rFonts w:ascii="Verdana" w:eastAsia="Times New Roman" w:hAnsi="Verdana"/>
                <w:sz w:val="24"/>
                <w:szCs w:val="24"/>
                <w:lang w:eastAsia="sk-SK"/>
              </w:rPr>
            </w:pPr>
          </w:p>
        </w:tc>
      </w:tr>
      <w:tr w:rsidR="004E151B" w:rsidTr="000A2AED">
        <w:tc>
          <w:tcPr>
            <w:tcW w:w="2137" w:type="dxa"/>
          </w:tcPr>
          <w:p w:rsidR="0052696A" w:rsidRDefault="0052696A" w:rsidP="000A2AED">
            <w:pPr>
              <w:spacing w:after="0" w:line="240" w:lineRule="auto"/>
              <w:jc w:val="both"/>
              <w:rPr>
                <w:rFonts w:ascii="Verdana" w:eastAsia="Times New Roman" w:hAnsi="Verdana"/>
                <w:sz w:val="24"/>
                <w:szCs w:val="24"/>
                <w:lang w:eastAsia="sk-SK"/>
              </w:rPr>
            </w:pPr>
          </w:p>
          <w:p w:rsidR="004E151B" w:rsidRDefault="004E151B" w:rsidP="000A2AED">
            <w:pPr>
              <w:spacing w:after="0" w:line="240" w:lineRule="auto"/>
              <w:jc w:val="both"/>
              <w:rPr>
                <w:rFonts w:ascii="Verdana" w:eastAsia="Times New Roman" w:hAnsi="Verdana"/>
                <w:sz w:val="24"/>
                <w:szCs w:val="24"/>
                <w:lang w:eastAsia="sk-SK"/>
              </w:rPr>
            </w:pPr>
            <w:r>
              <w:rPr>
                <w:rFonts w:ascii="Verdana" w:eastAsia="Times New Roman" w:hAnsi="Verdana"/>
                <w:sz w:val="24"/>
                <w:szCs w:val="24"/>
                <w:lang w:eastAsia="sk-SK"/>
              </w:rPr>
              <w:t>1.9.2020-31.8.2021</w:t>
            </w:r>
          </w:p>
        </w:tc>
        <w:tc>
          <w:tcPr>
            <w:tcW w:w="2693" w:type="dxa"/>
          </w:tcPr>
          <w:p w:rsidR="0052696A" w:rsidRDefault="0052696A" w:rsidP="000A2AED">
            <w:pPr>
              <w:spacing w:after="0" w:line="240" w:lineRule="auto"/>
              <w:jc w:val="both"/>
              <w:rPr>
                <w:rFonts w:ascii="Verdana" w:eastAsia="Times New Roman" w:hAnsi="Verdana"/>
                <w:sz w:val="24"/>
                <w:szCs w:val="24"/>
                <w:lang w:eastAsia="sk-SK"/>
              </w:rPr>
            </w:pPr>
          </w:p>
          <w:p w:rsidR="004E151B" w:rsidRDefault="004E151B" w:rsidP="000A2AED">
            <w:pPr>
              <w:spacing w:after="0" w:line="240" w:lineRule="auto"/>
              <w:jc w:val="both"/>
              <w:rPr>
                <w:rFonts w:ascii="Verdana" w:eastAsia="Times New Roman" w:hAnsi="Verdana"/>
                <w:sz w:val="24"/>
                <w:szCs w:val="24"/>
                <w:lang w:eastAsia="sk-SK"/>
              </w:rPr>
            </w:pPr>
            <w:r>
              <w:rPr>
                <w:rFonts w:ascii="Verdana" w:eastAsia="Times New Roman" w:hAnsi="Verdana"/>
                <w:sz w:val="24"/>
                <w:szCs w:val="24"/>
                <w:lang w:eastAsia="sk-SK"/>
              </w:rPr>
              <w:t>1.9.2020</w:t>
            </w:r>
          </w:p>
        </w:tc>
        <w:tc>
          <w:tcPr>
            <w:tcW w:w="4425" w:type="dxa"/>
          </w:tcPr>
          <w:p w:rsidR="0052696A" w:rsidRDefault="0052696A" w:rsidP="000A2AED">
            <w:pPr>
              <w:spacing w:after="0" w:line="240" w:lineRule="auto"/>
              <w:rPr>
                <w:rFonts w:ascii="Verdana" w:eastAsia="Times New Roman" w:hAnsi="Verdana"/>
                <w:sz w:val="24"/>
                <w:szCs w:val="24"/>
                <w:lang w:eastAsia="sk-SK"/>
              </w:rPr>
            </w:pPr>
          </w:p>
          <w:p w:rsidR="004E151B" w:rsidRDefault="004E151B" w:rsidP="000A2AED">
            <w:pPr>
              <w:spacing w:after="0" w:line="240" w:lineRule="auto"/>
              <w:rPr>
                <w:rFonts w:ascii="Verdana" w:eastAsia="Times New Roman" w:hAnsi="Verdana"/>
                <w:sz w:val="24"/>
                <w:szCs w:val="24"/>
                <w:lang w:eastAsia="sk-SK"/>
              </w:rPr>
            </w:pPr>
            <w:r>
              <w:rPr>
                <w:rFonts w:ascii="Verdana" w:eastAsia="Times New Roman" w:hAnsi="Verdana"/>
                <w:sz w:val="24"/>
                <w:szCs w:val="24"/>
                <w:lang w:eastAsia="sk-SK"/>
              </w:rPr>
              <w:t xml:space="preserve">Úprava učebných plánov a učebných osnov 9. ročníka </w:t>
            </w:r>
          </w:p>
          <w:p w:rsidR="004E151B" w:rsidRDefault="004E151B" w:rsidP="000A2AED">
            <w:pPr>
              <w:spacing w:after="0" w:line="240" w:lineRule="auto"/>
              <w:rPr>
                <w:rFonts w:ascii="Verdana" w:eastAsia="Times New Roman" w:hAnsi="Verdana"/>
                <w:sz w:val="24"/>
                <w:szCs w:val="24"/>
                <w:lang w:eastAsia="sk-SK"/>
              </w:rPr>
            </w:pPr>
            <w:r w:rsidRPr="005F2611">
              <w:rPr>
                <w:rFonts w:ascii="Verdana" w:eastAsia="Times New Roman" w:hAnsi="Verdana"/>
                <w:sz w:val="24"/>
                <w:szCs w:val="24"/>
                <w:lang w:eastAsia="sk-SK"/>
              </w:rPr>
              <w:t>Zmena riaditeľa školy</w:t>
            </w:r>
          </w:p>
          <w:p w:rsidR="004E151B" w:rsidRDefault="004E151B" w:rsidP="000A2AED">
            <w:pPr>
              <w:spacing w:after="0" w:line="240" w:lineRule="auto"/>
              <w:rPr>
                <w:rFonts w:ascii="Verdana" w:eastAsia="Times New Roman" w:hAnsi="Verdana"/>
                <w:sz w:val="24"/>
                <w:szCs w:val="24"/>
                <w:lang w:eastAsia="sk-SK"/>
              </w:rPr>
            </w:pPr>
          </w:p>
        </w:tc>
      </w:tr>
      <w:tr w:rsidR="000A2AED" w:rsidTr="00441E27">
        <w:tblPrEx>
          <w:tblCellMar>
            <w:left w:w="70" w:type="dxa"/>
            <w:right w:w="70" w:type="dxa"/>
          </w:tblCellMar>
          <w:tblLook w:val="0000"/>
        </w:tblPrEx>
        <w:trPr>
          <w:trHeight w:val="2580"/>
        </w:trPr>
        <w:tc>
          <w:tcPr>
            <w:tcW w:w="2137" w:type="dxa"/>
          </w:tcPr>
          <w:p w:rsidR="0052696A" w:rsidRDefault="0052696A" w:rsidP="000A2AED">
            <w:pPr>
              <w:spacing w:after="0" w:line="240" w:lineRule="auto"/>
              <w:rPr>
                <w:rFonts w:ascii="Verdana" w:eastAsia="Times New Roman" w:hAnsi="Verdana"/>
                <w:bCs/>
                <w:sz w:val="24"/>
                <w:szCs w:val="24"/>
                <w:lang w:eastAsia="sk-SK"/>
              </w:rPr>
            </w:pPr>
          </w:p>
          <w:p w:rsidR="000A2AED" w:rsidRPr="000A2AED" w:rsidRDefault="000A2AED" w:rsidP="000A2AED">
            <w:pPr>
              <w:spacing w:after="0" w:line="240" w:lineRule="auto"/>
              <w:rPr>
                <w:rFonts w:ascii="Verdana" w:eastAsia="Times New Roman" w:hAnsi="Verdana"/>
                <w:bCs/>
                <w:sz w:val="24"/>
                <w:szCs w:val="24"/>
                <w:lang w:eastAsia="sk-SK"/>
              </w:rPr>
            </w:pPr>
            <w:r>
              <w:rPr>
                <w:rFonts w:ascii="Verdana" w:eastAsia="Times New Roman" w:hAnsi="Verdana"/>
                <w:bCs/>
                <w:sz w:val="24"/>
                <w:szCs w:val="24"/>
                <w:lang w:eastAsia="sk-SK"/>
              </w:rPr>
              <w:t>1.9.2021 – 31.8.2022</w:t>
            </w:r>
          </w:p>
          <w:p w:rsidR="000A2AED" w:rsidRDefault="000A2AED" w:rsidP="000A2AED">
            <w:pPr>
              <w:spacing w:after="0" w:line="240" w:lineRule="auto"/>
              <w:ind w:left="108"/>
              <w:jc w:val="both"/>
              <w:rPr>
                <w:rFonts w:ascii="Verdana" w:eastAsia="Times New Roman" w:hAnsi="Verdana"/>
                <w:b/>
                <w:sz w:val="32"/>
                <w:szCs w:val="32"/>
                <w:lang w:eastAsia="sk-SK"/>
              </w:rPr>
            </w:pPr>
          </w:p>
          <w:p w:rsidR="000A2AED" w:rsidRDefault="000A2AED" w:rsidP="000A2AED">
            <w:pPr>
              <w:spacing w:after="0" w:line="240" w:lineRule="auto"/>
              <w:ind w:left="108"/>
              <w:jc w:val="both"/>
              <w:rPr>
                <w:rFonts w:ascii="Verdana" w:eastAsia="Times New Roman" w:hAnsi="Verdana"/>
                <w:b/>
                <w:sz w:val="32"/>
                <w:szCs w:val="32"/>
                <w:lang w:eastAsia="sk-SK"/>
              </w:rPr>
            </w:pPr>
          </w:p>
          <w:p w:rsidR="000A2AED" w:rsidRDefault="000A2AED" w:rsidP="000A2AED">
            <w:pPr>
              <w:spacing w:after="0" w:line="240" w:lineRule="auto"/>
              <w:ind w:left="108"/>
              <w:jc w:val="both"/>
              <w:rPr>
                <w:rFonts w:ascii="Verdana" w:eastAsia="Times New Roman" w:hAnsi="Verdana"/>
                <w:b/>
                <w:sz w:val="32"/>
                <w:szCs w:val="32"/>
                <w:u w:val="single"/>
                <w:lang w:eastAsia="sk-SK"/>
              </w:rPr>
            </w:pPr>
          </w:p>
        </w:tc>
        <w:tc>
          <w:tcPr>
            <w:tcW w:w="2688" w:type="dxa"/>
          </w:tcPr>
          <w:p w:rsidR="0052696A" w:rsidRDefault="0052696A">
            <w:pPr>
              <w:rPr>
                <w:rFonts w:ascii="Verdana" w:eastAsia="Times New Roman" w:hAnsi="Verdana"/>
                <w:bCs/>
                <w:sz w:val="24"/>
                <w:szCs w:val="24"/>
                <w:lang w:eastAsia="sk-SK"/>
              </w:rPr>
            </w:pPr>
          </w:p>
          <w:p w:rsidR="000A2AED" w:rsidRDefault="000A2AED">
            <w:pPr>
              <w:rPr>
                <w:rFonts w:ascii="Verdana" w:eastAsia="Times New Roman" w:hAnsi="Verdana"/>
                <w:b/>
                <w:sz w:val="32"/>
                <w:szCs w:val="32"/>
                <w:u w:val="single"/>
                <w:lang w:eastAsia="sk-SK"/>
              </w:rPr>
            </w:pPr>
            <w:r>
              <w:rPr>
                <w:rFonts w:ascii="Verdana" w:eastAsia="Times New Roman" w:hAnsi="Verdana"/>
                <w:bCs/>
                <w:sz w:val="24"/>
                <w:szCs w:val="24"/>
                <w:lang w:eastAsia="sk-SK"/>
              </w:rPr>
              <w:t>1.9.2021</w:t>
            </w:r>
          </w:p>
          <w:p w:rsidR="000A2AED" w:rsidRDefault="000A2AED" w:rsidP="000A2AED">
            <w:pPr>
              <w:spacing w:after="0" w:line="240" w:lineRule="auto"/>
              <w:ind w:left="108"/>
              <w:jc w:val="both"/>
              <w:rPr>
                <w:rFonts w:ascii="Verdana" w:eastAsia="Times New Roman" w:hAnsi="Verdana"/>
                <w:b/>
                <w:sz w:val="32"/>
                <w:szCs w:val="32"/>
                <w:u w:val="single"/>
                <w:lang w:eastAsia="sk-SK"/>
              </w:rPr>
            </w:pPr>
          </w:p>
        </w:tc>
        <w:tc>
          <w:tcPr>
            <w:tcW w:w="4430" w:type="dxa"/>
          </w:tcPr>
          <w:p w:rsidR="0052696A" w:rsidRDefault="0052696A" w:rsidP="000A2AED">
            <w:pPr>
              <w:spacing w:after="0" w:line="240" w:lineRule="auto"/>
              <w:rPr>
                <w:rFonts w:ascii="Verdana" w:eastAsia="Times New Roman" w:hAnsi="Verdana"/>
                <w:sz w:val="24"/>
                <w:szCs w:val="24"/>
                <w:lang w:eastAsia="sk-SK"/>
              </w:rPr>
            </w:pPr>
          </w:p>
          <w:p w:rsidR="000A2AED" w:rsidRDefault="000A2AED" w:rsidP="000A2AED">
            <w:pPr>
              <w:spacing w:after="0" w:line="240" w:lineRule="auto"/>
              <w:rPr>
                <w:rFonts w:ascii="Verdana" w:eastAsia="Times New Roman" w:hAnsi="Verdana"/>
                <w:sz w:val="24"/>
                <w:szCs w:val="24"/>
                <w:lang w:eastAsia="sk-SK"/>
              </w:rPr>
            </w:pPr>
            <w:r>
              <w:rPr>
                <w:rFonts w:ascii="Verdana" w:eastAsia="Times New Roman" w:hAnsi="Verdana"/>
                <w:sz w:val="24"/>
                <w:szCs w:val="24"/>
                <w:lang w:eastAsia="sk-SK"/>
              </w:rPr>
              <w:t>Úprava všeobecnej charakteristiky školy</w:t>
            </w:r>
          </w:p>
          <w:p w:rsidR="000A2AED" w:rsidRDefault="000A2AED" w:rsidP="007B081D">
            <w:pPr>
              <w:spacing w:after="0" w:line="240" w:lineRule="auto"/>
              <w:rPr>
                <w:rFonts w:ascii="Verdana" w:eastAsia="Times New Roman" w:hAnsi="Verdana"/>
                <w:sz w:val="24"/>
                <w:szCs w:val="24"/>
                <w:lang w:eastAsia="sk-SK"/>
              </w:rPr>
            </w:pPr>
            <w:r>
              <w:rPr>
                <w:rFonts w:ascii="Verdana" w:eastAsia="Times New Roman" w:hAnsi="Verdana"/>
                <w:sz w:val="24"/>
                <w:szCs w:val="24"/>
                <w:lang w:eastAsia="sk-SK"/>
              </w:rPr>
              <w:t>Úprava učebných plánov a učebných osnov v</w:t>
            </w:r>
            <w:r w:rsidR="00236D96">
              <w:rPr>
                <w:rFonts w:ascii="Verdana" w:eastAsia="Times New Roman" w:hAnsi="Verdana"/>
                <w:sz w:val="24"/>
                <w:szCs w:val="24"/>
                <w:lang w:eastAsia="sk-SK"/>
              </w:rPr>
              <w:t> </w:t>
            </w:r>
            <w:r>
              <w:rPr>
                <w:rFonts w:ascii="Verdana" w:eastAsia="Times New Roman" w:hAnsi="Verdana"/>
                <w:sz w:val="24"/>
                <w:szCs w:val="24"/>
                <w:lang w:eastAsia="sk-SK"/>
              </w:rPr>
              <w:t>predmet</w:t>
            </w:r>
            <w:r w:rsidR="00236D96">
              <w:rPr>
                <w:rFonts w:ascii="Verdana" w:eastAsia="Times New Roman" w:hAnsi="Verdana"/>
                <w:sz w:val="24"/>
                <w:szCs w:val="24"/>
                <w:lang w:eastAsia="sk-SK"/>
              </w:rPr>
              <w:t xml:space="preserve">och </w:t>
            </w:r>
            <w:r w:rsidR="000809CC">
              <w:rPr>
                <w:rFonts w:ascii="Verdana" w:eastAsia="Times New Roman" w:hAnsi="Verdana"/>
                <w:sz w:val="24"/>
                <w:szCs w:val="24"/>
                <w:lang w:eastAsia="sk-SK"/>
              </w:rPr>
              <w:t>Presun učiva z predchádzajúceho školského roka 2020/2021 z dôvodu prerušenia prezenčného vzdelávania .</w:t>
            </w:r>
          </w:p>
          <w:p w:rsidR="00441E27" w:rsidRDefault="00441E27" w:rsidP="007B081D">
            <w:pPr>
              <w:spacing w:after="0" w:line="240" w:lineRule="auto"/>
              <w:rPr>
                <w:rFonts w:ascii="Verdana" w:eastAsia="Times New Roman" w:hAnsi="Verdana"/>
                <w:b/>
                <w:sz w:val="32"/>
                <w:szCs w:val="32"/>
                <w:u w:val="single"/>
                <w:lang w:eastAsia="sk-SK"/>
              </w:rPr>
            </w:pPr>
          </w:p>
        </w:tc>
      </w:tr>
      <w:tr w:rsidR="00441E27" w:rsidTr="006C6CEF">
        <w:tblPrEx>
          <w:tblCellMar>
            <w:left w:w="70" w:type="dxa"/>
            <w:right w:w="70" w:type="dxa"/>
          </w:tblCellMar>
          <w:tblLook w:val="0000"/>
        </w:tblPrEx>
        <w:trPr>
          <w:trHeight w:val="1487"/>
        </w:trPr>
        <w:tc>
          <w:tcPr>
            <w:tcW w:w="2137" w:type="dxa"/>
          </w:tcPr>
          <w:p w:rsidR="0052696A" w:rsidRDefault="0052696A" w:rsidP="006C6CEF">
            <w:pPr>
              <w:spacing w:after="0" w:line="240" w:lineRule="auto"/>
              <w:ind w:left="108"/>
              <w:jc w:val="both"/>
              <w:rPr>
                <w:rFonts w:ascii="Verdana" w:eastAsia="Times New Roman" w:hAnsi="Verdana"/>
                <w:bCs/>
                <w:sz w:val="24"/>
                <w:szCs w:val="24"/>
                <w:lang w:eastAsia="sk-SK"/>
              </w:rPr>
            </w:pPr>
          </w:p>
          <w:p w:rsidR="00441E27" w:rsidRDefault="00441E27" w:rsidP="006C6CEF">
            <w:pPr>
              <w:spacing w:after="0" w:line="240" w:lineRule="auto"/>
              <w:ind w:left="108"/>
              <w:jc w:val="both"/>
              <w:rPr>
                <w:rFonts w:ascii="Verdana" w:eastAsia="Times New Roman" w:hAnsi="Verdana"/>
                <w:bCs/>
                <w:sz w:val="24"/>
                <w:szCs w:val="24"/>
                <w:lang w:eastAsia="sk-SK"/>
              </w:rPr>
            </w:pPr>
            <w:r>
              <w:rPr>
                <w:rFonts w:ascii="Verdana" w:eastAsia="Times New Roman" w:hAnsi="Verdana"/>
                <w:bCs/>
                <w:sz w:val="24"/>
                <w:szCs w:val="24"/>
                <w:lang w:eastAsia="sk-SK"/>
              </w:rPr>
              <w:t>1.9.2022-31.8.202</w:t>
            </w:r>
            <w:r w:rsidR="006C6CEF">
              <w:rPr>
                <w:rFonts w:ascii="Verdana" w:eastAsia="Times New Roman" w:hAnsi="Verdana"/>
                <w:bCs/>
                <w:sz w:val="24"/>
                <w:szCs w:val="24"/>
                <w:lang w:eastAsia="sk-SK"/>
              </w:rPr>
              <w:t>3</w:t>
            </w:r>
          </w:p>
        </w:tc>
        <w:tc>
          <w:tcPr>
            <w:tcW w:w="2688" w:type="dxa"/>
          </w:tcPr>
          <w:p w:rsidR="0052696A" w:rsidRDefault="0052696A" w:rsidP="000A2AED">
            <w:pPr>
              <w:spacing w:after="0" w:line="240" w:lineRule="auto"/>
              <w:ind w:left="108"/>
              <w:jc w:val="both"/>
              <w:rPr>
                <w:rFonts w:ascii="Verdana" w:eastAsia="Times New Roman" w:hAnsi="Verdana"/>
                <w:bCs/>
                <w:sz w:val="24"/>
                <w:szCs w:val="24"/>
                <w:lang w:eastAsia="sk-SK"/>
              </w:rPr>
            </w:pPr>
          </w:p>
          <w:p w:rsidR="00441E27" w:rsidRDefault="00441E27" w:rsidP="000A2AED">
            <w:pPr>
              <w:spacing w:after="0" w:line="240" w:lineRule="auto"/>
              <w:ind w:left="108"/>
              <w:jc w:val="both"/>
              <w:rPr>
                <w:rFonts w:ascii="Verdana" w:eastAsia="Times New Roman" w:hAnsi="Verdana"/>
                <w:bCs/>
                <w:sz w:val="24"/>
                <w:szCs w:val="24"/>
                <w:lang w:eastAsia="sk-SK"/>
              </w:rPr>
            </w:pPr>
            <w:r>
              <w:rPr>
                <w:rFonts w:ascii="Verdana" w:eastAsia="Times New Roman" w:hAnsi="Verdana"/>
                <w:bCs/>
                <w:sz w:val="24"/>
                <w:szCs w:val="24"/>
                <w:lang w:eastAsia="sk-SK"/>
              </w:rPr>
              <w:t>1.9.2022</w:t>
            </w:r>
          </w:p>
        </w:tc>
        <w:tc>
          <w:tcPr>
            <w:tcW w:w="4430" w:type="dxa"/>
          </w:tcPr>
          <w:p w:rsidR="0052696A" w:rsidRDefault="0052696A" w:rsidP="00441E27">
            <w:pPr>
              <w:spacing w:after="0" w:line="240" w:lineRule="auto"/>
              <w:rPr>
                <w:rFonts w:ascii="Verdana" w:eastAsia="Times New Roman" w:hAnsi="Verdana"/>
                <w:sz w:val="24"/>
                <w:szCs w:val="24"/>
                <w:lang w:eastAsia="sk-SK"/>
              </w:rPr>
            </w:pPr>
          </w:p>
          <w:p w:rsidR="00441E27" w:rsidRDefault="00441E27" w:rsidP="00441E27">
            <w:pPr>
              <w:spacing w:after="0" w:line="240" w:lineRule="auto"/>
              <w:rPr>
                <w:rFonts w:ascii="Verdana" w:eastAsia="Times New Roman" w:hAnsi="Verdana"/>
                <w:sz w:val="24"/>
                <w:szCs w:val="24"/>
                <w:lang w:eastAsia="sk-SK"/>
              </w:rPr>
            </w:pPr>
            <w:r>
              <w:rPr>
                <w:rFonts w:ascii="Verdana" w:eastAsia="Times New Roman" w:hAnsi="Verdana"/>
                <w:sz w:val="24"/>
                <w:szCs w:val="24"/>
                <w:lang w:eastAsia="sk-SK"/>
              </w:rPr>
              <w:t xml:space="preserve">Úprava všeobecnej </w:t>
            </w:r>
            <w:r w:rsidR="00FF65FA">
              <w:rPr>
                <w:rFonts w:ascii="Verdana" w:eastAsia="Times New Roman" w:hAnsi="Verdana"/>
                <w:sz w:val="24"/>
                <w:szCs w:val="24"/>
                <w:lang w:eastAsia="sk-SK"/>
              </w:rPr>
              <w:t xml:space="preserve">časti </w:t>
            </w:r>
          </w:p>
          <w:p w:rsidR="00441E27" w:rsidRDefault="00441E27" w:rsidP="007B081D">
            <w:pPr>
              <w:spacing w:after="0" w:line="240" w:lineRule="auto"/>
              <w:rPr>
                <w:rFonts w:ascii="Verdana" w:eastAsia="Times New Roman" w:hAnsi="Verdana"/>
                <w:sz w:val="24"/>
                <w:szCs w:val="24"/>
                <w:lang w:eastAsia="sk-SK"/>
              </w:rPr>
            </w:pPr>
            <w:r>
              <w:rPr>
                <w:rFonts w:ascii="Verdana" w:eastAsia="Times New Roman" w:hAnsi="Verdana"/>
                <w:sz w:val="24"/>
                <w:szCs w:val="24"/>
                <w:lang w:eastAsia="sk-SK"/>
              </w:rPr>
              <w:t>Úprava učebných plánov a učebných osnov v</w:t>
            </w:r>
            <w:r w:rsidR="0052696A">
              <w:rPr>
                <w:rFonts w:ascii="Verdana" w:eastAsia="Times New Roman" w:hAnsi="Verdana"/>
                <w:sz w:val="24"/>
                <w:szCs w:val="24"/>
                <w:lang w:eastAsia="sk-SK"/>
              </w:rPr>
              <w:t> </w:t>
            </w:r>
            <w:r>
              <w:rPr>
                <w:rFonts w:ascii="Verdana" w:eastAsia="Times New Roman" w:hAnsi="Verdana"/>
                <w:sz w:val="24"/>
                <w:szCs w:val="24"/>
                <w:lang w:eastAsia="sk-SK"/>
              </w:rPr>
              <w:t>predmetoch</w:t>
            </w:r>
          </w:p>
          <w:p w:rsidR="0052696A" w:rsidRPr="006C6CEF" w:rsidRDefault="0052696A" w:rsidP="007B081D">
            <w:pPr>
              <w:spacing w:after="0" w:line="240" w:lineRule="auto"/>
              <w:rPr>
                <w:rFonts w:ascii="Verdana" w:eastAsia="Times New Roman" w:hAnsi="Verdana"/>
                <w:sz w:val="32"/>
                <w:szCs w:val="32"/>
                <w:u w:val="single"/>
                <w:lang w:eastAsia="sk-SK"/>
              </w:rPr>
            </w:pPr>
          </w:p>
        </w:tc>
      </w:tr>
      <w:tr w:rsidR="00823638" w:rsidTr="006C6CEF">
        <w:tblPrEx>
          <w:tblCellMar>
            <w:left w:w="70" w:type="dxa"/>
            <w:right w:w="70" w:type="dxa"/>
          </w:tblCellMar>
          <w:tblLook w:val="0000"/>
        </w:tblPrEx>
        <w:trPr>
          <w:trHeight w:val="1487"/>
        </w:trPr>
        <w:tc>
          <w:tcPr>
            <w:tcW w:w="2137" w:type="dxa"/>
          </w:tcPr>
          <w:p w:rsidR="00823638" w:rsidRPr="00B846AA" w:rsidRDefault="00823638" w:rsidP="006C6CEF">
            <w:pPr>
              <w:spacing w:after="0" w:line="240" w:lineRule="auto"/>
              <w:ind w:left="108"/>
              <w:jc w:val="both"/>
              <w:rPr>
                <w:rFonts w:ascii="Verdana" w:eastAsia="Times New Roman" w:hAnsi="Verdana"/>
                <w:bCs/>
                <w:sz w:val="24"/>
                <w:szCs w:val="24"/>
                <w:lang w:eastAsia="sk-SK"/>
              </w:rPr>
            </w:pPr>
            <w:r w:rsidRPr="00B846AA">
              <w:rPr>
                <w:rFonts w:ascii="Verdana" w:eastAsia="Times New Roman" w:hAnsi="Verdana"/>
                <w:bCs/>
                <w:sz w:val="24"/>
                <w:szCs w:val="24"/>
                <w:lang w:eastAsia="sk-SK"/>
              </w:rPr>
              <w:t>1.9.2023-</w:t>
            </w:r>
          </w:p>
          <w:p w:rsidR="00823638" w:rsidRPr="00B846AA" w:rsidRDefault="00823638" w:rsidP="006C6CEF">
            <w:pPr>
              <w:spacing w:after="0" w:line="240" w:lineRule="auto"/>
              <w:ind w:left="108"/>
              <w:jc w:val="both"/>
              <w:rPr>
                <w:rFonts w:ascii="Verdana" w:eastAsia="Times New Roman" w:hAnsi="Verdana"/>
                <w:bCs/>
                <w:sz w:val="24"/>
                <w:szCs w:val="24"/>
                <w:lang w:eastAsia="sk-SK"/>
              </w:rPr>
            </w:pPr>
            <w:r w:rsidRPr="00B846AA">
              <w:rPr>
                <w:rFonts w:ascii="Verdana" w:eastAsia="Times New Roman" w:hAnsi="Verdana"/>
                <w:bCs/>
                <w:sz w:val="24"/>
                <w:szCs w:val="24"/>
                <w:lang w:eastAsia="sk-SK"/>
              </w:rPr>
              <w:t>31.8.2024</w:t>
            </w:r>
          </w:p>
        </w:tc>
        <w:tc>
          <w:tcPr>
            <w:tcW w:w="2688" w:type="dxa"/>
          </w:tcPr>
          <w:p w:rsidR="00823638" w:rsidRPr="00B846AA" w:rsidRDefault="00823638" w:rsidP="000A2AED">
            <w:pPr>
              <w:spacing w:after="0" w:line="240" w:lineRule="auto"/>
              <w:ind w:left="108"/>
              <w:jc w:val="both"/>
              <w:rPr>
                <w:rFonts w:ascii="Verdana" w:eastAsia="Times New Roman" w:hAnsi="Verdana"/>
                <w:bCs/>
                <w:sz w:val="24"/>
                <w:szCs w:val="24"/>
                <w:lang w:eastAsia="sk-SK"/>
              </w:rPr>
            </w:pPr>
            <w:r w:rsidRPr="00B846AA">
              <w:rPr>
                <w:rFonts w:ascii="Verdana" w:eastAsia="Times New Roman" w:hAnsi="Verdana"/>
                <w:bCs/>
                <w:sz w:val="24"/>
                <w:szCs w:val="24"/>
                <w:lang w:eastAsia="sk-SK"/>
              </w:rPr>
              <w:t>1.9.2023</w:t>
            </w:r>
          </w:p>
        </w:tc>
        <w:tc>
          <w:tcPr>
            <w:tcW w:w="4430" w:type="dxa"/>
          </w:tcPr>
          <w:p w:rsidR="00823638" w:rsidRPr="00B846AA" w:rsidRDefault="00823638" w:rsidP="00823638">
            <w:pPr>
              <w:spacing w:after="0" w:line="240" w:lineRule="auto"/>
              <w:rPr>
                <w:rFonts w:ascii="Verdana" w:eastAsia="Times New Roman" w:hAnsi="Verdana"/>
                <w:sz w:val="24"/>
                <w:szCs w:val="24"/>
                <w:lang w:eastAsia="sk-SK"/>
              </w:rPr>
            </w:pPr>
            <w:r w:rsidRPr="00B846AA">
              <w:rPr>
                <w:rFonts w:ascii="Verdana" w:eastAsia="Times New Roman" w:hAnsi="Verdana"/>
                <w:sz w:val="24"/>
                <w:szCs w:val="24"/>
                <w:lang w:eastAsia="sk-SK"/>
              </w:rPr>
              <w:t xml:space="preserve">Úprava všeobecnej časti </w:t>
            </w:r>
          </w:p>
          <w:p w:rsidR="00823638" w:rsidRPr="00B846AA" w:rsidRDefault="00823638" w:rsidP="00823638">
            <w:pPr>
              <w:spacing w:after="0" w:line="240" w:lineRule="auto"/>
              <w:rPr>
                <w:rFonts w:ascii="Verdana" w:eastAsia="Times New Roman" w:hAnsi="Verdana"/>
                <w:sz w:val="24"/>
                <w:szCs w:val="24"/>
                <w:lang w:eastAsia="sk-SK"/>
              </w:rPr>
            </w:pPr>
            <w:r w:rsidRPr="00B846AA">
              <w:rPr>
                <w:rFonts w:ascii="Verdana" w:eastAsia="Times New Roman" w:hAnsi="Verdana"/>
                <w:sz w:val="24"/>
                <w:szCs w:val="24"/>
                <w:lang w:eastAsia="sk-SK"/>
              </w:rPr>
              <w:t>Úprava učebných plánov a učebných osnov v predmetoch</w:t>
            </w:r>
          </w:p>
          <w:p w:rsidR="00823638" w:rsidRPr="00B846AA" w:rsidRDefault="00823638" w:rsidP="00441E27">
            <w:pPr>
              <w:spacing w:after="0" w:line="240" w:lineRule="auto"/>
              <w:rPr>
                <w:rFonts w:ascii="Verdana" w:eastAsia="Times New Roman" w:hAnsi="Verdana"/>
                <w:sz w:val="24"/>
                <w:szCs w:val="24"/>
                <w:lang w:eastAsia="sk-SK"/>
              </w:rPr>
            </w:pPr>
          </w:p>
        </w:tc>
      </w:tr>
    </w:tbl>
    <w:p w:rsidR="001453AE" w:rsidRDefault="001453AE" w:rsidP="000B2DDC">
      <w:pPr>
        <w:spacing w:after="0" w:line="240" w:lineRule="auto"/>
        <w:jc w:val="both"/>
        <w:rPr>
          <w:rFonts w:ascii="Verdana" w:eastAsia="Times New Roman" w:hAnsi="Verdana"/>
          <w:b/>
          <w:sz w:val="32"/>
          <w:szCs w:val="32"/>
          <w:lang w:eastAsia="sk-SK"/>
        </w:rPr>
      </w:pPr>
    </w:p>
    <w:p w:rsidR="001453AE" w:rsidRDefault="001453AE" w:rsidP="000B2DDC">
      <w:pPr>
        <w:spacing w:after="0" w:line="240" w:lineRule="auto"/>
        <w:jc w:val="both"/>
        <w:rPr>
          <w:rFonts w:ascii="Verdana" w:eastAsia="Times New Roman" w:hAnsi="Verdana"/>
          <w:b/>
          <w:sz w:val="32"/>
          <w:szCs w:val="32"/>
          <w:lang w:eastAsia="sk-SK"/>
        </w:rPr>
      </w:pPr>
    </w:p>
    <w:p w:rsidR="001453AE" w:rsidRDefault="001453AE" w:rsidP="000B2DDC">
      <w:pPr>
        <w:spacing w:after="0" w:line="240" w:lineRule="auto"/>
        <w:jc w:val="both"/>
        <w:rPr>
          <w:rFonts w:ascii="Verdana" w:eastAsia="Times New Roman" w:hAnsi="Verdana"/>
          <w:b/>
          <w:sz w:val="32"/>
          <w:szCs w:val="32"/>
          <w:lang w:eastAsia="sk-SK"/>
        </w:rPr>
      </w:pPr>
    </w:p>
    <w:p w:rsidR="001453AE" w:rsidRDefault="001453AE" w:rsidP="000B2DDC">
      <w:pPr>
        <w:spacing w:after="0" w:line="240" w:lineRule="auto"/>
        <w:jc w:val="both"/>
        <w:rPr>
          <w:rFonts w:ascii="Verdana" w:eastAsia="Times New Roman" w:hAnsi="Verdana"/>
          <w:b/>
          <w:sz w:val="32"/>
          <w:szCs w:val="32"/>
          <w:lang w:eastAsia="sk-SK"/>
        </w:rPr>
      </w:pPr>
    </w:p>
    <w:p w:rsidR="001453AE" w:rsidRDefault="001453AE" w:rsidP="000B2DDC">
      <w:pPr>
        <w:spacing w:after="0" w:line="240" w:lineRule="auto"/>
        <w:jc w:val="both"/>
        <w:rPr>
          <w:rFonts w:ascii="Verdana" w:eastAsia="Times New Roman" w:hAnsi="Verdana"/>
          <w:b/>
          <w:sz w:val="32"/>
          <w:szCs w:val="32"/>
          <w:lang w:eastAsia="sk-SK"/>
        </w:rPr>
      </w:pPr>
    </w:p>
    <w:p w:rsidR="001453AE" w:rsidRDefault="001453AE" w:rsidP="000B2DDC">
      <w:pPr>
        <w:spacing w:after="0" w:line="240" w:lineRule="auto"/>
        <w:jc w:val="both"/>
        <w:rPr>
          <w:rFonts w:ascii="Verdana" w:eastAsia="Times New Roman" w:hAnsi="Verdana"/>
          <w:b/>
          <w:sz w:val="32"/>
          <w:szCs w:val="32"/>
          <w:lang w:eastAsia="sk-SK"/>
        </w:rPr>
      </w:pPr>
    </w:p>
    <w:p w:rsidR="001453AE" w:rsidRDefault="001453AE" w:rsidP="000B2DDC">
      <w:pPr>
        <w:spacing w:after="0" w:line="240" w:lineRule="auto"/>
        <w:jc w:val="both"/>
        <w:rPr>
          <w:rFonts w:ascii="Verdana" w:eastAsia="Times New Roman" w:hAnsi="Verdana"/>
          <w:b/>
          <w:sz w:val="32"/>
          <w:szCs w:val="32"/>
          <w:lang w:eastAsia="sk-SK"/>
        </w:rPr>
      </w:pPr>
    </w:p>
    <w:p w:rsidR="001453AE" w:rsidRDefault="001453AE" w:rsidP="000B2DDC">
      <w:pPr>
        <w:spacing w:after="0" w:line="240" w:lineRule="auto"/>
        <w:jc w:val="both"/>
        <w:rPr>
          <w:rFonts w:ascii="Verdana" w:eastAsia="Times New Roman" w:hAnsi="Verdana"/>
          <w:b/>
          <w:sz w:val="32"/>
          <w:szCs w:val="32"/>
          <w:lang w:eastAsia="sk-SK"/>
        </w:rPr>
      </w:pPr>
    </w:p>
    <w:p w:rsidR="0052696A" w:rsidRPr="00352BE3" w:rsidRDefault="0052696A" w:rsidP="00352BE3">
      <w:pPr>
        <w:spacing w:after="0" w:line="240" w:lineRule="auto"/>
        <w:rPr>
          <w:rFonts w:ascii="Verdana" w:eastAsia="Times New Roman" w:hAnsi="Verdana" w:cs="Arial"/>
          <w:b/>
          <w:sz w:val="32"/>
          <w:szCs w:val="32"/>
          <w:u w:val="single"/>
          <w:lang w:eastAsia="sk-SK"/>
        </w:rPr>
      </w:pPr>
    </w:p>
    <w:p w:rsidR="00352BE3" w:rsidRDefault="00352BE3" w:rsidP="000B2DDC">
      <w:pPr>
        <w:spacing w:after="0" w:line="240" w:lineRule="auto"/>
        <w:jc w:val="both"/>
        <w:rPr>
          <w:rFonts w:ascii="Verdana" w:eastAsia="Times New Roman" w:hAnsi="Verdana" w:cs="Arial"/>
          <w:b/>
          <w:sz w:val="24"/>
          <w:szCs w:val="24"/>
          <w:lang w:eastAsia="sk-SK"/>
        </w:rPr>
      </w:pPr>
      <w:r>
        <w:rPr>
          <w:rFonts w:ascii="Verdana" w:eastAsia="Times New Roman" w:hAnsi="Verdana" w:cs="Arial"/>
          <w:b/>
          <w:sz w:val="24"/>
          <w:szCs w:val="24"/>
          <w:lang w:eastAsia="sk-SK"/>
        </w:rPr>
        <w:lastRenderedPageBreak/>
        <w:t>Úvod</w:t>
      </w:r>
    </w:p>
    <w:p w:rsidR="00352BE3" w:rsidRPr="00352BE3" w:rsidRDefault="00352BE3" w:rsidP="000B2DDC">
      <w:pPr>
        <w:spacing w:after="0" w:line="240" w:lineRule="auto"/>
        <w:jc w:val="both"/>
        <w:rPr>
          <w:rFonts w:ascii="Verdana" w:eastAsia="Times New Roman" w:hAnsi="Verdana" w:cs="Arial"/>
          <w:b/>
          <w:sz w:val="24"/>
          <w:szCs w:val="24"/>
          <w:lang w:eastAsia="sk-SK"/>
        </w:rPr>
      </w:pPr>
    </w:p>
    <w:p w:rsidR="000B2DDC" w:rsidRDefault="000B2DDC" w:rsidP="000B2DDC">
      <w:pPr>
        <w:spacing w:after="0" w:line="240" w:lineRule="auto"/>
        <w:jc w:val="both"/>
        <w:rPr>
          <w:rFonts w:ascii="Verdana" w:eastAsia="Times New Roman" w:hAnsi="Verdana" w:cs="Arial"/>
          <w:sz w:val="24"/>
          <w:szCs w:val="24"/>
          <w:lang w:eastAsia="sk-SK"/>
        </w:rPr>
      </w:pPr>
      <w:r>
        <w:rPr>
          <w:rFonts w:ascii="Verdana" w:eastAsia="Times New Roman" w:hAnsi="Verdana" w:cs="Arial"/>
          <w:sz w:val="24"/>
          <w:szCs w:val="24"/>
          <w:lang w:eastAsia="sk-SK"/>
        </w:rPr>
        <w:t xml:space="preserve">K základným prioritám nášho školského vzdelávacieho programu patrí rovnosť príležitostí na rozvoj všetkých zložiek osobnosti žiaka. </w:t>
      </w:r>
      <w:r w:rsidR="00323F53" w:rsidRPr="005B3EF3">
        <w:rPr>
          <w:rFonts w:ascii="Verdana" w:eastAsia="Times New Roman" w:hAnsi="Verdana" w:cs="Arial"/>
          <w:sz w:val="24"/>
          <w:szCs w:val="24"/>
          <w:lang w:eastAsia="sk-SK"/>
        </w:rPr>
        <w:t>Vytvárame</w:t>
      </w:r>
      <w:r w:rsidR="00B846AA">
        <w:rPr>
          <w:rFonts w:ascii="Verdana" w:eastAsia="Times New Roman" w:hAnsi="Verdana" w:cs="Arial"/>
          <w:sz w:val="24"/>
          <w:szCs w:val="24"/>
          <w:lang w:eastAsia="sk-SK"/>
        </w:rPr>
        <w:t xml:space="preserve"> </w:t>
      </w:r>
      <w:r>
        <w:rPr>
          <w:rFonts w:ascii="Verdana" w:eastAsia="Times New Roman" w:hAnsi="Verdana" w:cs="Arial"/>
          <w:sz w:val="24"/>
          <w:szCs w:val="24"/>
          <w:lang w:eastAsia="sk-SK"/>
        </w:rPr>
        <w:t>efektívne prostredie pre v</w:t>
      </w:r>
      <w:r w:rsidR="00323F53">
        <w:rPr>
          <w:rFonts w:ascii="Verdana" w:eastAsia="Times New Roman" w:hAnsi="Verdana" w:cs="Arial"/>
          <w:sz w:val="24"/>
          <w:szCs w:val="24"/>
          <w:lang w:eastAsia="sk-SK"/>
        </w:rPr>
        <w:t>ýchovu a vzdelávanie, poskytujeme</w:t>
      </w:r>
      <w:r>
        <w:rPr>
          <w:rFonts w:ascii="Verdana" w:eastAsia="Times New Roman" w:hAnsi="Verdana" w:cs="Arial"/>
          <w:sz w:val="24"/>
          <w:szCs w:val="24"/>
          <w:lang w:eastAsia="sk-SK"/>
        </w:rPr>
        <w:t xml:space="preserve"> podmienky pre kvalitný vyučovací proces zameraný na prípravu pre štúdium na strednej škole.</w:t>
      </w:r>
    </w:p>
    <w:p w:rsidR="0033363C" w:rsidRPr="0033363C" w:rsidRDefault="0033363C" w:rsidP="000B2DDC">
      <w:pPr>
        <w:spacing w:after="0" w:line="240" w:lineRule="auto"/>
        <w:jc w:val="both"/>
        <w:rPr>
          <w:rFonts w:ascii="Verdana" w:eastAsia="Times New Roman" w:hAnsi="Verdana" w:cs="Arial"/>
          <w:sz w:val="24"/>
          <w:szCs w:val="24"/>
          <w:lang w:eastAsia="sk-SK"/>
        </w:rPr>
      </w:pPr>
    </w:p>
    <w:p w:rsidR="000B2DDC" w:rsidRDefault="000B2DDC" w:rsidP="000B2DDC">
      <w:pPr>
        <w:spacing w:after="0" w:line="240" w:lineRule="auto"/>
        <w:jc w:val="both"/>
        <w:rPr>
          <w:rFonts w:ascii="Verdana" w:eastAsia="Times New Roman" w:hAnsi="Verdana" w:cs="Arial"/>
          <w:sz w:val="24"/>
          <w:szCs w:val="24"/>
          <w:lang w:eastAsia="sk-SK"/>
        </w:rPr>
      </w:pPr>
      <w:r>
        <w:rPr>
          <w:rFonts w:ascii="Verdana" w:eastAsia="Times New Roman" w:hAnsi="Verdana" w:cs="Arial"/>
          <w:sz w:val="24"/>
          <w:szCs w:val="24"/>
          <w:lang w:eastAsia="sk-SK"/>
        </w:rPr>
        <w:t xml:space="preserve">     Snahou školy je umožniť všetkým žiakom získať dostatočné všeobecné vedomosti a zručnosti vo všetkých všeobecno-vzdelávacích predmetoch. Výchovno-vzdelávacia činnosť smeruje k príprave žiakov na život, ktorý od nich vyžaduje, aby boli schopní kriticky a tvorivo myslieť, rýchlo a účinne riešiť problémy. Našou snahou je dať každému žiakovi šancu, aby sa rozvíjal podľa svojich schopností a bolo mu umožnené zažiť úspech.</w:t>
      </w:r>
    </w:p>
    <w:p w:rsidR="000B2DDC" w:rsidRDefault="000B2DDC" w:rsidP="000B2DDC">
      <w:pPr>
        <w:spacing w:after="0" w:line="240" w:lineRule="auto"/>
        <w:jc w:val="both"/>
        <w:rPr>
          <w:rFonts w:ascii="Verdana" w:eastAsia="Times New Roman" w:hAnsi="Verdana" w:cs="Arial"/>
          <w:sz w:val="24"/>
          <w:szCs w:val="24"/>
          <w:lang w:eastAsia="sk-SK"/>
        </w:rPr>
      </w:pPr>
      <w:r>
        <w:rPr>
          <w:rFonts w:ascii="Verdana" w:eastAsia="Times New Roman" w:hAnsi="Verdana" w:cs="Arial"/>
          <w:sz w:val="24"/>
          <w:szCs w:val="24"/>
          <w:lang w:eastAsia="sk-SK"/>
        </w:rPr>
        <w:t xml:space="preserve">Úlohou školy je pripraviť žiaka rozhľadeného, schopného pracovať v tíme, schopného sebamotivácie k celoživotnému vzdelávaniu, pracovitého, zodpovedného, morálne vyspelého a slobodného. Chceme dosiahnuť zvýšenie gramotnosti v oblasti IKT žiakov i pedagógov našej školy. </w:t>
      </w:r>
    </w:p>
    <w:p w:rsidR="000B2DDC" w:rsidRDefault="000B2DDC" w:rsidP="000B2DDC">
      <w:pPr>
        <w:spacing w:after="0" w:line="240" w:lineRule="auto"/>
        <w:jc w:val="both"/>
        <w:rPr>
          <w:rFonts w:ascii="Verdana" w:eastAsia="Times New Roman" w:hAnsi="Verdana" w:cs="Arial"/>
          <w:sz w:val="24"/>
          <w:szCs w:val="24"/>
          <w:lang w:eastAsia="sk-SK"/>
        </w:rPr>
      </w:pPr>
      <w:r>
        <w:rPr>
          <w:rFonts w:ascii="Verdana" w:eastAsia="Times New Roman" w:hAnsi="Verdana" w:cs="Arial"/>
          <w:sz w:val="24"/>
          <w:szCs w:val="24"/>
          <w:lang w:eastAsia="sk-SK"/>
        </w:rPr>
        <w:t>Viesť žiakov k schopnosti získavať informácie a prezentovať svoju prácu. Dôraz kladieme na vytváranie dobrého tímu v triede, na rozvíjanie sebapoznania a sebahodnotenia. Chceme zabezpečiť kvalitnú prípravu žiakov v cudzích jazykoch so zreteľom na možnosti školy, so zameraním na komunikatívnosť a s ohľadom na schopnosti jednotlivých žiakov. Na základe športových aktivít chceme budovať zdravý životný štýl žiakov. Škola zabezpečí podmienky na vzdelávanie žiakov so špeciálnymi výchovno-vzdelávacími potrebami tak, aby mali rovnocenný prístup vo vzdelávaní. Chceme reagovať na modernizačné prúdy vzdelávania, kde nositeľmi zmien budú učitelia podporovaní rodičovskou verejnosťou. Preto budeme podporovať ďalšie vzdelávanie pedagógov v oblasti využívania inovačných metód vyučovania. V edukačnom procese využívať IKT ako prostriedok získavania nových informácií a ich efektívneho spracovania.</w:t>
      </w:r>
    </w:p>
    <w:p w:rsidR="000B2DDC" w:rsidRDefault="000B2DDC" w:rsidP="000B2DDC">
      <w:pPr>
        <w:spacing w:after="0" w:line="240" w:lineRule="auto"/>
        <w:jc w:val="both"/>
        <w:rPr>
          <w:rFonts w:ascii="Verdana" w:eastAsia="Times New Roman" w:hAnsi="Verdana" w:cs="Arial"/>
          <w:b/>
          <w:sz w:val="24"/>
          <w:szCs w:val="24"/>
          <w:lang w:eastAsia="sk-SK"/>
        </w:rPr>
      </w:pPr>
    </w:p>
    <w:p w:rsidR="000B2DDC" w:rsidRDefault="000B2DDC" w:rsidP="000B2DDC">
      <w:pPr>
        <w:spacing w:after="0" w:line="240" w:lineRule="auto"/>
        <w:jc w:val="both"/>
        <w:rPr>
          <w:rFonts w:ascii="Verdana" w:eastAsia="Times New Roman" w:hAnsi="Verdana" w:cs="Arial"/>
          <w:sz w:val="24"/>
          <w:szCs w:val="24"/>
          <w:lang w:eastAsia="sk-SK"/>
        </w:rPr>
      </w:pPr>
    </w:p>
    <w:p w:rsidR="0033363C" w:rsidRDefault="0033363C" w:rsidP="0033363C">
      <w:pPr>
        <w:pStyle w:val="Odsekzoznamu"/>
        <w:numPr>
          <w:ilvl w:val="0"/>
          <w:numId w:val="69"/>
        </w:numPr>
        <w:spacing w:after="0" w:line="240" w:lineRule="auto"/>
        <w:ind w:left="426" w:hanging="426"/>
        <w:jc w:val="both"/>
        <w:rPr>
          <w:rFonts w:ascii="Verdana" w:eastAsia="Times New Roman" w:hAnsi="Verdana" w:cs="Arial"/>
          <w:b/>
          <w:sz w:val="24"/>
          <w:szCs w:val="24"/>
          <w:lang w:eastAsia="sk-SK"/>
        </w:rPr>
      </w:pPr>
      <w:r w:rsidRPr="0033363C">
        <w:rPr>
          <w:rFonts w:ascii="Verdana" w:eastAsia="Times New Roman" w:hAnsi="Verdana" w:cs="Arial"/>
          <w:b/>
          <w:sz w:val="24"/>
          <w:szCs w:val="24"/>
          <w:lang w:eastAsia="sk-SK"/>
        </w:rPr>
        <w:t>Ciele výchovy a</w:t>
      </w:r>
      <w:r w:rsidR="00F21CA7">
        <w:rPr>
          <w:rFonts w:ascii="Verdana" w:eastAsia="Times New Roman" w:hAnsi="Verdana" w:cs="Arial"/>
          <w:b/>
          <w:sz w:val="24"/>
          <w:szCs w:val="24"/>
          <w:lang w:eastAsia="sk-SK"/>
        </w:rPr>
        <w:t> </w:t>
      </w:r>
      <w:r w:rsidRPr="0033363C">
        <w:rPr>
          <w:rFonts w:ascii="Verdana" w:eastAsia="Times New Roman" w:hAnsi="Verdana" w:cs="Arial"/>
          <w:b/>
          <w:sz w:val="24"/>
          <w:szCs w:val="24"/>
          <w:lang w:eastAsia="sk-SK"/>
        </w:rPr>
        <w:t>vzdelávania</w:t>
      </w:r>
      <w:r w:rsidR="00F21CA7">
        <w:rPr>
          <w:rFonts w:ascii="Verdana" w:eastAsia="Times New Roman" w:hAnsi="Verdana" w:cs="Arial"/>
          <w:b/>
          <w:sz w:val="24"/>
          <w:szCs w:val="24"/>
          <w:lang w:eastAsia="sk-SK"/>
        </w:rPr>
        <w:t xml:space="preserve"> a zameranie školy</w:t>
      </w:r>
    </w:p>
    <w:p w:rsidR="0033363C" w:rsidRDefault="0033363C" w:rsidP="0033363C">
      <w:pPr>
        <w:spacing w:after="0" w:line="240" w:lineRule="auto"/>
        <w:jc w:val="both"/>
        <w:rPr>
          <w:rFonts w:ascii="Verdana" w:eastAsia="Times New Roman" w:hAnsi="Verdana" w:cs="Arial"/>
          <w:b/>
          <w:sz w:val="24"/>
          <w:szCs w:val="24"/>
          <w:lang w:eastAsia="sk-SK"/>
        </w:rPr>
      </w:pPr>
    </w:p>
    <w:p w:rsidR="0033363C" w:rsidRDefault="0033363C" w:rsidP="0033363C">
      <w:pPr>
        <w:pStyle w:val="Default"/>
        <w:rPr>
          <w:rFonts w:ascii="Verdana" w:hAnsi="Verdana"/>
          <w:bCs/>
        </w:rPr>
      </w:pPr>
      <w:r w:rsidRPr="00D70094">
        <w:rPr>
          <w:rFonts w:ascii="Verdana" w:hAnsi="Verdana"/>
          <w:bCs/>
          <w:i/>
        </w:rPr>
        <w:t>Kvalitný výchovno-vzdelávací proces</w:t>
      </w:r>
      <w:r>
        <w:rPr>
          <w:rFonts w:ascii="Verdana" w:hAnsi="Verdana"/>
          <w:bCs/>
        </w:rPr>
        <w:t xml:space="preserve">: </w:t>
      </w:r>
    </w:p>
    <w:p w:rsidR="0033363C" w:rsidRPr="00C102AB" w:rsidRDefault="0033363C" w:rsidP="0033363C">
      <w:pPr>
        <w:pStyle w:val="Default"/>
        <w:numPr>
          <w:ilvl w:val="0"/>
          <w:numId w:val="3"/>
        </w:numPr>
        <w:jc w:val="both"/>
        <w:rPr>
          <w:rFonts w:ascii="Verdana" w:hAnsi="Verdana"/>
        </w:rPr>
      </w:pPr>
      <w:r w:rsidRPr="00C102AB">
        <w:rPr>
          <w:rFonts w:ascii="Verdana" w:hAnsi="Verdana"/>
        </w:rPr>
        <w:t xml:space="preserve">učiť žiakov také informácie, ktoré budú dobre uplatniteľné v živote, menej encyklopedických poznatkov a viac sa zamerať na činnostné učenie so zameraním na prax; </w:t>
      </w:r>
    </w:p>
    <w:p w:rsidR="0033363C" w:rsidRDefault="0033363C" w:rsidP="00730F0F">
      <w:pPr>
        <w:pStyle w:val="Default"/>
        <w:numPr>
          <w:ilvl w:val="0"/>
          <w:numId w:val="3"/>
        </w:numPr>
        <w:jc w:val="both"/>
        <w:rPr>
          <w:rFonts w:ascii="Verdana" w:hAnsi="Verdana"/>
        </w:rPr>
      </w:pPr>
      <w:r w:rsidRPr="00C102AB">
        <w:rPr>
          <w:rFonts w:ascii="Verdana" w:hAnsi="Verdana"/>
        </w:rPr>
        <w:t xml:space="preserve">zavádzať do výučby efektívne metódy, ako skupinové (kooperatívne) </w:t>
      </w:r>
      <w:r>
        <w:rPr>
          <w:rFonts w:ascii="Verdana" w:hAnsi="Verdana"/>
        </w:rPr>
        <w:t xml:space="preserve">a projektové vyučovanie, </w:t>
      </w:r>
      <w:r w:rsidRPr="00C102AB">
        <w:rPr>
          <w:rFonts w:ascii="Verdana" w:hAnsi="Verdana"/>
        </w:rPr>
        <w:t>v</w:t>
      </w:r>
      <w:r>
        <w:rPr>
          <w:rFonts w:ascii="Verdana" w:hAnsi="Verdana"/>
        </w:rPr>
        <w:t xml:space="preserve">iesť žiakov k tímovej práci, </w:t>
      </w:r>
      <w:r w:rsidRPr="00C102AB">
        <w:rPr>
          <w:rFonts w:ascii="Verdana" w:hAnsi="Verdana"/>
        </w:rPr>
        <w:t xml:space="preserve"> vzájomn</w:t>
      </w:r>
      <w:r>
        <w:rPr>
          <w:rFonts w:ascii="Verdana" w:hAnsi="Verdana"/>
        </w:rPr>
        <w:t>ej pomoci a vzájomnému rešpektu</w:t>
      </w:r>
      <w:r w:rsidR="00352BE3">
        <w:rPr>
          <w:rFonts w:ascii="Verdana" w:hAnsi="Verdana"/>
        </w:rPr>
        <w:t>;</w:t>
      </w:r>
    </w:p>
    <w:p w:rsidR="00352BE3" w:rsidRPr="00C102AB" w:rsidRDefault="00352BE3" w:rsidP="00352BE3">
      <w:pPr>
        <w:pStyle w:val="Default"/>
        <w:numPr>
          <w:ilvl w:val="0"/>
          <w:numId w:val="3"/>
        </w:numPr>
        <w:jc w:val="both"/>
        <w:rPr>
          <w:rFonts w:ascii="Verdana" w:hAnsi="Verdana"/>
        </w:rPr>
      </w:pPr>
      <w:r>
        <w:rPr>
          <w:rFonts w:ascii="Verdana" w:hAnsi="Verdana"/>
        </w:rPr>
        <w:t>v</w:t>
      </w:r>
      <w:r w:rsidRPr="00C102AB">
        <w:rPr>
          <w:rFonts w:ascii="Verdana" w:hAnsi="Verdana"/>
        </w:rPr>
        <w:t>iesť žiakov k uv</w:t>
      </w:r>
      <w:r>
        <w:rPr>
          <w:rFonts w:ascii="Verdana" w:hAnsi="Verdana"/>
        </w:rPr>
        <w:t>edomeniu si potreby vzdelávania;</w:t>
      </w:r>
    </w:p>
    <w:p w:rsidR="00352BE3" w:rsidRPr="00352BE3" w:rsidRDefault="00352BE3" w:rsidP="00352BE3">
      <w:pPr>
        <w:pStyle w:val="Default"/>
        <w:numPr>
          <w:ilvl w:val="0"/>
          <w:numId w:val="71"/>
        </w:numPr>
        <w:ind w:left="709"/>
        <w:jc w:val="both"/>
        <w:rPr>
          <w:rFonts w:ascii="Verdana" w:hAnsi="Verdana"/>
        </w:rPr>
      </w:pPr>
      <w:r>
        <w:rPr>
          <w:rFonts w:ascii="Verdana" w:hAnsi="Verdana"/>
        </w:rPr>
        <w:t>d</w:t>
      </w:r>
      <w:r w:rsidRPr="00C102AB">
        <w:rPr>
          <w:rFonts w:ascii="Verdana" w:hAnsi="Verdana"/>
        </w:rPr>
        <w:t xml:space="preserve">bať na </w:t>
      </w:r>
      <w:r>
        <w:rPr>
          <w:rFonts w:ascii="Verdana" w:hAnsi="Verdana"/>
        </w:rPr>
        <w:t>telesný a duševný rozvoj žiakov;</w:t>
      </w:r>
      <w:r w:rsidR="00B846AA">
        <w:rPr>
          <w:rFonts w:ascii="Verdana" w:hAnsi="Verdana"/>
        </w:rPr>
        <w:t xml:space="preserve"> </w:t>
      </w:r>
      <w:r>
        <w:rPr>
          <w:rFonts w:ascii="Verdana" w:hAnsi="Verdana"/>
        </w:rPr>
        <w:t>v</w:t>
      </w:r>
      <w:r w:rsidRPr="00C102AB">
        <w:rPr>
          <w:rFonts w:ascii="Verdana" w:hAnsi="Verdana"/>
        </w:rPr>
        <w:t>enovať pozornosť výchove z</w:t>
      </w:r>
      <w:r>
        <w:rPr>
          <w:rFonts w:ascii="Verdana" w:hAnsi="Verdana"/>
        </w:rPr>
        <w:t>ameranej na zdravý životný štýl;</w:t>
      </w:r>
    </w:p>
    <w:p w:rsidR="00352BE3" w:rsidRPr="00352BE3" w:rsidRDefault="00352BE3" w:rsidP="00352BE3">
      <w:pPr>
        <w:pStyle w:val="Default"/>
        <w:numPr>
          <w:ilvl w:val="0"/>
          <w:numId w:val="71"/>
        </w:numPr>
        <w:ind w:left="709"/>
        <w:jc w:val="both"/>
        <w:rPr>
          <w:rFonts w:ascii="Verdana" w:hAnsi="Verdana"/>
        </w:rPr>
      </w:pPr>
      <w:r>
        <w:rPr>
          <w:rFonts w:ascii="Verdana" w:hAnsi="Verdana"/>
        </w:rPr>
        <w:t>v</w:t>
      </w:r>
      <w:r w:rsidRPr="00C102AB">
        <w:rPr>
          <w:rFonts w:ascii="Verdana" w:hAnsi="Verdana"/>
        </w:rPr>
        <w:t>ytvoriť žiakom atmosféru pohody</w:t>
      </w:r>
      <w:r>
        <w:rPr>
          <w:rFonts w:ascii="Verdana" w:hAnsi="Verdana"/>
        </w:rPr>
        <w:t>; dať im možnosť zažívať úspech; b</w:t>
      </w:r>
      <w:r w:rsidRPr="00352BE3">
        <w:rPr>
          <w:rFonts w:ascii="Verdana" w:hAnsi="Verdana"/>
        </w:rPr>
        <w:t xml:space="preserve">udovať ich sebadôveru. </w:t>
      </w:r>
    </w:p>
    <w:p w:rsidR="00352BE3" w:rsidRPr="00C102AB" w:rsidRDefault="00352BE3" w:rsidP="00352BE3">
      <w:pPr>
        <w:pStyle w:val="Default"/>
        <w:numPr>
          <w:ilvl w:val="0"/>
          <w:numId w:val="71"/>
        </w:numPr>
        <w:ind w:left="709"/>
        <w:jc w:val="both"/>
        <w:rPr>
          <w:rFonts w:ascii="Verdana" w:hAnsi="Verdana"/>
        </w:rPr>
      </w:pPr>
      <w:r>
        <w:rPr>
          <w:rFonts w:ascii="Verdana" w:hAnsi="Verdana"/>
        </w:rPr>
        <w:t>v</w:t>
      </w:r>
      <w:r w:rsidRPr="00C102AB">
        <w:rPr>
          <w:rFonts w:ascii="Verdana" w:hAnsi="Verdana"/>
        </w:rPr>
        <w:t>iesť žiakov k národnej hrdosti, cez poznanie vlastného reg</w:t>
      </w:r>
      <w:r>
        <w:rPr>
          <w:rFonts w:ascii="Verdana" w:hAnsi="Verdana"/>
        </w:rPr>
        <w:t>iónu, jeho histórie;</w:t>
      </w:r>
    </w:p>
    <w:p w:rsidR="00352BE3" w:rsidRDefault="00352BE3" w:rsidP="00352BE3">
      <w:pPr>
        <w:pStyle w:val="Default"/>
        <w:numPr>
          <w:ilvl w:val="0"/>
          <w:numId w:val="71"/>
        </w:numPr>
        <w:ind w:left="709"/>
        <w:jc w:val="both"/>
        <w:rPr>
          <w:rFonts w:ascii="Verdana" w:hAnsi="Verdana"/>
        </w:rPr>
      </w:pPr>
      <w:r>
        <w:rPr>
          <w:rFonts w:ascii="Verdana" w:hAnsi="Verdana"/>
          <w:bCs/>
        </w:rPr>
        <w:lastRenderedPageBreak/>
        <w:t>d</w:t>
      </w:r>
      <w:r w:rsidRPr="00D70094">
        <w:rPr>
          <w:rFonts w:ascii="Verdana" w:hAnsi="Verdana"/>
          <w:bCs/>
        </w:rPr>
        <w:t xml:space="preserve">ať šancu všetkým žiakom, poskytnúť kvalitné vzdelanie, rozvíjať a podporovať kreativitu a viesť žiakov </w:t>
      </w:r>
      <w:r>
        <w:rPr>
          <w:rFonts w:ascii="Verdana" w:hAnsi="Verdana"/>
          <w:bCs/>
        </w:rPr>
        <w:t>k rodovej rovnosti a tolerancii;</w:t>
      </w:r>
    </w:p>
    <w:p w:rsidR="00352BE3" w:rsidRPr="00D70094" w:rsidRDefault="00352BE3" w:rsidP="00352BE3">
      <w:pPr>
        <w:pStyle w:val="Default"/>
        <w:numPr>
          <w:ilvl w:val="0"/>
          <w:numId w:val="71"/>
        </w:numPr>
        <w:ind w:left="709"/>
        <w:jc w:val="both"/>
        <w:rPr>
          <w:rFonts w:ascii="Verdana" w:hAnsi="Verdana"/>
        </w:rPr>
      </w:pPr>
      <w:r>
        <w:rPr>
          <w:rFonts w:ascii="Verdana" w:hAnsi="Verdana"/>
        </w:rPr>
        <w:t>v</w:t>
      </w:r>
      <w:r w:rsidRPr="00C102AB">
        <w:rPr>
          <w:rFonts w:ascii="Verdana" w:hAnsi="Verdana"/>
        </w:rPr>
        <w:t xml:space="preserve">iesť </w:t>
      </w:r>
      <w:r>
        <w:rPr>
          <w:rFonts w:ascii="Verdana" w:hAnsi="Verdana"/>
        </w:rPr>
        <w:t>žiakov k samostatnosti a tvorivosti;</w:t>
      </w:r>
    </w:p>
    <w:p w:rsidR="00352BE3" w:rsidRDefault="00352BE3" w:rsidP="00352BE3">
      <w:pPr>
        <w:pStyle w:val="Default"/>
        <w:numPr>
          <w:ilvl w:val="0"/>
          <w:numId w:val="71"/>
        </w:numPr>
        <w:ind w:left="709"/>
        <w:jc w:val="both"/>
        <w:rPr>
          <w:rFonts w:ascii="Verdana" w:hAnsi="Verdana"/>
        </w:rPr>
      </w:pPr>
      <w:r>
        <w:rPr>
          <w:rFonts w:ascii="Verdana" w:hAnsi="Verdana"/>
        </w:rPr>
        <w:t>naučiť ich v</w:t>
      </w:r>
      <w:r w:rsidRPr="00C102AB">
        <w:rPr>
          <w:rFonts w:ascii="Verdana" w:hAnsi="Verdana"/>
        </w:rPr>
        <w:t>edieť odpr</w:t>
      </w:r>
      <w:r>
        <w:rPr>
          <w:rFonts w:ascii="Verdana" w:hAnsi="Verdana"/>
        </w:rPr>
        <w:t>ezentovať výsledky svojej práce;</w:t>
      </w:r>
    </w:p>
    <w:p w:rsidR="00352BE3" w:rsidRPr="00C102AB" w:rsidRDefault="00352BE3" w:rsidP="00352BE3">
      <w:pPr>
        <w:pStyle w:val="Default"/>
        <w:numPr>
          <w:ilvl w:val="0"/>
          <w:numId w:val="71"/>
        </w:numPr>
        <w:ind w:left="709"/>
        <w:jc w:val="both"/>
        <w:rPr>
          <w:rFonts w:ascii="Verdana" w:hAnsi="Verdana"/>
        </w:rPr>
      </w:pPr>
      <w:r>
        <w:rPr>
          <w:rFonts w:ascii="Verdana" w:hAnsi="Verdana"/>
        </w:rPr>
        <w:t>rozvíjať u žiakov kritické myslenie.</w:t>
      </w:r>
    </w:p>
    <w:p w:rsidR="0033363C" w:rsidRPr="00C102AB" w:rsidRDefault="0033363C" w:rsidP="0033363C">
      <w:pPr>
        <w:pStyle w:val="Default"/>
        <w:jc w:val="both"/>
        <w:rPr>
          <w:rFonts w:ascii="Verdana" w:hAnsi="Verdana"/>
        </w:rPr>
      </w:pPr>
    </w:p>
    <w:p w:rsidR="0033363C" w:rsidRPr="00D70094" w:rsidRDefault="0033363C" w:rsidP="0033363C">
      <w:pPr>
        <w:pStyle w:val="Default"/>
        <w:jc w:val="both"/>
        <w:rPr>
          <w:rFonts w:ascii="Verdana" w:hAnsi="Verdana"/>
          <w:i/>
        </w:rPr>
      </w:pPr>
      <w:r w:rsidRPr="00D70094">
        <w:rPr>
          <w:rFonts w:ascii="Verdana" w:hAnsi="Verdana"/>
          <w:bCs/>
          <w:i/>
        </w:rPr>
        <w:t>Výučba cudzích jazykov</w:t>
      </w:r>
      <w:r w:rsidR="00217E79">
        <w:rPr>
          <w:rFonts w:ascii="Verdana" w:hAnsi="Verdana"/>
          <w:bCs/>
          <w:i/>
        </w:rPr>
        <w:t>:</w:t>
      </w:r>
    </w:p>
    <w:p w:rsidR="0033363C" w:rsidRPr="00C102AB" w:rsidRDefault="0033363C" w:rsidP="0033363C">
      <w:pPr>
        <w:pStyle w:val="Default"/>
        <w:numPr>
          <w:ilvl w:val="0"/>
          <w:numId w:val="4"/>
        </w:numPr>
        <w:jc w:val="both"/>
        <w:rPr>
          <w:rFonts w:ascii="Verdana" w:hAnsi="Verdana"/>
        </w:rPr>
      </w:pPr>
      <w:r w:rsidRPr="00C102AB">
        <w:rPr>
          <w:rFonts w:ascii="Verdana" w:hAnsi="Verdana"/>
        </w:rPr>
        <w:t>v súvislosti so ž</w:t>
      </w:r>
      <w:r>
        <w:rPr>
          <w:rFonts w:ascii="Verdana" w:hAnsi="Verdana"/>
        </w:rPr>
        <w:t>ivotom v EÚ</w:t>
      </w:r>
      <w:r w:rsidRPr="00C102AB">
        <w:rPr>
          <w:rFonts w:ascii="Verdana" w:hAnsi="Verdana"/>
        </w:rPr>
        <w:t xml:space="preserve"> je strategicky dôležité výrazne posilniť výučbu cudzích jazykov s dôrazom na anglický jazyk preferovaný rodičmi; </w:t>
      </w:r>
    </w:p>
    <w:p w:rsidR="0033363C" w:rsidRDefault="00B846AA" w:rsidP="0033363C">
      <w:pPr>
        <w:pStyle w:val="Default"/>
        <w:numPr>
          <w:ilvl w:val="0"/>
          <w:numId w:val="5"/>
        </w:numPr>
        <w:jc w:val="both"/>
        <w:rPr>
          <w:rFonts w:ascii="Verdana" w:hAnsi="Verdana"/>
        </w:rPr>
      </w:pPr>
      <w:r>
        <w:rPr>
          <w:rFonts w:ascii="Verdana" w:hAnsi="Verdana"/>
        </w:rPr>
        <w:t> </w:t>
      </w:r>
      <w:r w:rsidR="00730F0F">
        <w:rPr>
          <w:rFonts w:ascii="Verdana" w:hAnsi="Verdana"/>
        </w:rPr>
        <w:t>výučbu</w:t>
      </w:r>
      <w:r>
        <w:rPr>
          <w:rFonts w:ascii="Verdana" w:hAnsi="Verdana"/>
        </w:rPr>
        <w:t xml:space="preserve"> </w:t>
      </w:r>
      <w:r w:rsidR="0033363C">
        <w:rPr>
          <w:rFonts w:ascii="Verdana" w:hAnsi="Verdana"/>
        </w:rPr>
        <w:t xml:space="preserve">zameriavať na využitie v praxi - konverzáciu; </w:t>
      </w:r>
    </w:p>
    <w:p w:rsidR="0033363C" w:rsidRPr="00C102AB" w:rsidRDefault="00730F0F" w:rsidP="0033363C">
      <w:pPr>
        <w:pStyle w:val="Default"/>
        <w:numPr>
          <w:ilvl w:val="0"/>
          <w:numId w:val="5"/>
        </w:numPr>
        <w:jc w:val="both"/>
        <w:rPr>
          <w:rFonts w:ascii="Verdana" w:hAnsi="Verdana"/>
        </w:rPr>
      </w:pPr>
      <w:r>
        <w:rPr>
          <w:rFonts w:ascii="Verdana" w:hAnsi="Verdana"/>
        </w:rPr>
        <w:t>podporovať</w:t>
      </w:r>
      <w:r w:rsidR="0033363C">
        <w:rPr>
          <w:rFonts w:ascii="Verdana" w:hAnsi="Verdana"/>
        </w:rPr>
        <w:t xml:space="preserve"> vznik jazykových záujmových útvarov.</w:t>
      </w:r>
    </w:p>
    <w:p w:rsidR="0033363C" w:rsidRPr="00C102AB" w:rsidRDefault="0033363C" w:rsidP="0033363C">
      <w:pPr>
        <w:pStyle w:val="Default"/>
        <w:jc w:val="both"/>
        <w:rPr>
          <w:rFonts w:ascii="Verdana" w:hAnsi="Verdana"/>
        </w:rPr>
      </w:pPr>
    </w:p>
    <w:p w:rsidR="0033363C" w:rsidRPr="00D70094" w:rsidRDefault="0033363C" w:rsidP="0033363C">
      <w:pPr>
        <w:pStyle w:val="Default"/>
        <w:jc w:val="both"/>
        <w:rPr>
          <w:rFonts w:ascii="Verdana" w:hAnsi="Verdana"/>
          <w:i/>
        </w:rPr>
      </w:pPr>
      <w:r w:rsidRPr="00D70094">
        <w:rPr>
          <w:rFonts w:ascii="Verdana" w:hAnsi="Verdana"/>
          <w:bCs/>
          <w:i/>
        </w:rPr>
        <w:t>Využívanie IKT</w:t>
      </w:r>
      <w:r w:rsidR="00217E79">
        <w:rPr>
          <w:rFonts w:ascii="Verdana" w:hAnsi="Verdana"/>
          <w:bCs/>
          <w:i/>
        </w:rPr>
        <w:t>:</w:t>
      </w:r>
    </w:p>
    <w:p w:rsidR="0033363C" w:rsidRPr="00C102AB" w:rsidRDefault="00730F0F" w:rsidP="0033363C">
      <w:pPr>
        <w:pStyle w:val="Default"/>
        <w:numPr>
          <w:ilvl w:val="0"/>
          <w:numId w:val="6"/>
        </w:numPr>
        <w:jc w:val="both"/>
        <w:rPr>
          <w:rFonts w:ascii="Verdana" w:hAnsi="Verdana"/>
        </w:rPr>
      </w:pPr>
      <w:r>
        <w:rPr>
          <w:rFonts w:ascii="Verdana" w:hAnsi="Verdana"/>
        </w:rPr>
        <w:t>viesť</w:t>
      </w:r>
      <w:r w:rsidR="0033363C" w:rsidRPr="00C102AB">
        <w:rPr>
          <w:rFonts w:ascii="Verdana" w:hAnsi="Verdana"/>
        </w:rPr>
        <w:t xml:space="preserve"> žiakov k zmysluplnému využ</w:t>
      </w:r>
      <w:r w:rsidR="0033363C">
        <w:rPr>
          <w:rFonts w:ascii="Verdana" w:hAnsi="Verdana"/>
        </w:rPr>
        <w:t>ívaniu IKT</w:t>
      </w:r>
      <w:r w:rsidR="0033363C" w:rsidRPr="00C102AB">
        <w:rPr>
          <w:rFonts w:ascii="Verdana" w:hAnsi="Verdana"/>
        </w:rPr>
        <w:t xml:space="preserve"> v procese učenia; </w:t>
      </w:r>
    </w:p>
    <w:p w:rsidR="0033363C" w:rsidRPr="00C102AB" w:rsidRDefault="0033363C" w:rsidP="0033363C">
      <w:pPr>
        <w:pStyle w:val="Default"/>
        <w:numPr>
          <w:ilvl w:val="0"/>
          <w:numId w:val="6"/>
        </w:numPr>
        <w:jc w:val="both"/>
        <w:rPr>
          <w:rFonts w:ascii="Verdana" w:hAnsi="Verdana"/>
        </w:rPr>
      </w:pPr>
      <w:r w:rsidRPr="00C102AB">
        <w:rPr>
          <w:rFonts w:ascii="Verdana" w:hAnsi="Verdana"/>
        </w:rPr>
        <w:t>prehĺbiť využitie IKT v</w:t>
      </w:r>
      <w:r>
        <w:rPr>
          <w:rFonts w:ascii="Verdana" w:hAnsi="Verdana"/>
        </w:rPr>
        <w:t>o výučbe jednotlivých predmetov.</w:t>
      </w:r>
    </w:p>
    <w:p w:rsidR="0033363C" w:rsidRDefault="0033363C" w:rsidP="0033363C">
      <w:pPr>
        <w:pStyle w:val="Default"/>
        <w:jc w:val="both"/>
        <w:rPr>
          <w:rFonts w:ascii="Verdana" w:hAnsi="Verdana"/>
          <w:b/>
          <w:bCs/>
        </w:rPr>
      </w:pPr>
    </w:p>
    <w:p w:rsidR="0033363C" w:rsidRPr="00D70094" w:rsidRDefault="0033363C" w:rsidP="0033363C">
      <w:pPr>
        <w:pStyle w:val="Default"/>
        <w:jc w:val="both"/>
        <w:rPr>
          <w:rFonts w:ascii="Verdana" w:hAnsi="Verdana"/>
          <w:i/>
        </w:rPr>
      </w:pPr>
      <w:r w:rsidRPr="00D70094">
        <w:rPr>
          <w:rFonts w:ascii="Verdana" w:hAnsi="Verdana"/>
          <w:bCs/>
          <w:i/>
        </w:rPr>
        <w:t>Záujmová činnosť</w:t>
      </w:r>
      <w:r w:rsidR="00217E79">
        <w:rPr>
          <w:rFonts w:ascii="Verdana" w:hAnsi="Verdana"/>
          <w:bCs/>
          <w:i/>
        </w:rPr>
        <w:t>:</w:t>
      </w:r>
    </w:p>
    <w:p w:rsidR="00352BE3" w:rsidRPr="00D70094" w:rsidRDefault="00352BE3" w:rsidP="00352BE3">
      <w:pPr>
        <w:pStyle w:val="Default"/>
        <w:numPr>
          <w:ilvl w:val="0"/>
          <w:numId w:val="7"/>
        </w:numPr>
        <w:jc w:val="both"/>
        <w:rPr>
          <w:rFonts w:ascii="Verdana" w:hAnsi="Verdana"/>
        </w:rPr>
      </w:pPr>
      <w:r>
        <w:rPr>
          <w:rFonts w:ascii="Verdana" w:hAnsi="Verdana"/>
        </w:rPr>
        <w:t>d</w:t>
      </w:r>
      <w:r w:rsidRPr="00D70094">
        <w:rPr>
          <w:rFonts w:ascii="Verdana" w:hAnsi="Verdana"/>
        </w:rPr>
        <w:t>ávať žiakom možno</w:t>
      </w:r>
      <w:r>
        <w:rPr>
          <w:rFonts w:ascii="Verdana" w:hAnsi="Verdana"/>
        </w:rPr>
        <w:t>sť sebarealizácie formou záujmových útvarov, či iných aktivít;</w:t>
      </w:r>
    </w:p>
    <w:p w:rsidR="00352BE3" w:rsidRPr="00352BE3" w:rsidRDefault="00352BE3" w:rsidP="00352BE3">
      <w:pPr>
        <w:pStyle w:val="Default"/>
        <w:numPr>
          <w:ilvl w:val="0"/>
          <w:numId w:val="7"/>
        </w:numPr>
        <w:jc w:val="both"/>
        <w:rPr>
          <w:rFonts w:ascii="Verdana" w:hAnsi="Verdana"/>
        </w:rPr>
      </w:pPr>
      <w:r>
        <w:rPr>
          <w:rFonts w:ascii="Verdana" w:hAnsi="Verdana"/>
        </w:rPr>
        <w:t>v</w:t>
      </w:r>
      <w:r w:rsidR="00730F0F">
        <w:rPr>
          <w:rFonts w:ascii="Verdana" w:hAnsi="Verdana"/>
        </w:rPr>
        <w:t>ytvárať</w:t>
      </w:r>
      <w:r w:rsidR="0033363C" w:rsidRPr="00236C6B">
        <w:rPr>
          <w:rFonts w:ascii="Verdana" w:hAnsi="Verdana"/>
        </w:rPr>
        <w:t xml:space="preserve"> podmienky pre otvorenie čo najširšej škály záujmových útvarov v čase mimo vyučovania</w:t>
      </w:r>
      <w:r w:rsidR="00730F0F">
        <w:rPr>
          <w:rFonts w:ascii="Verdana" w:hAnsi="Verdana"/>
        </w:rPr>
        <w:t xml:space="preserve"> a tým poskytovať</w:t>
      </w:r>
      <w:r w:rsidR="0033363C" w:rsidRPr="00236C6B">
        <w:rPr>
          <w:rFonts w:ascii="Verdana" w:hAnsi="Verdana"/>
        </w:rPr>
        <w:t xml:space="preserve"> rodičom kom</w:t>
      </w:r>
      <w:r>
        <w:rPr>
          <w:rFonts w:ascii="Verdana" w:hAnsi="Verdana"/>
        </w:rPr>
        <w:t>plexnú službu počas celého dňa.</w:t>
      </w:r>
    </w:p>
    <w:p w:rsidR="0033363C" w:rsidRPr="00D70094" w:rsidRDefault="0033363C" w:rsidP="0033363C">
      <w:pPr>
        <w:pStyle w:val="Default"/>
        <w:spacing w:before="240"/>
        <w:jc w:val="both"/>
        <w:rPr>
          <w:rFonts w:ascii="Verdana" w:hAnsi="Verdana"/>
          <w:i/>
        </w:rPr>
      </w:pPr>
      <w:r w:rsidRPr="00D70094">
        <w:rPr>
          <w:rFonts w:ascii="Verdana" w:hAnsi="Verdana"/>
          <w:bCs/>
          <w:i/>
        </w:rPr>
        <w:t>Zapájanie talentovaných a nadaných žiakov</w:t>
      </w:r>
      <w:r w:rsidR="00217E79">
        <w:rPr>
          <w:rFonts w:ascii="Verdana" w:hAnsi="Verdana"/>
          <w:bCs/>
          <w:i/>
        </w:rPr>
        <w:t>:</w:t>
      </w:r>
    </w:p>
    <w:p w:rsidR="0033363C" w:rsidRPr="00C102AB" w:rsidRDefault="00D4705A" w:rsidP="0033363C">
      <w:pPr>
        <w:pStyle w:val="Default"/>
        <w:numPr>
          <w:ilvl w:val="0"/>
          <w:numId w:val="8"/>
        </w:numPr>
        <w:jc w:val="both"/>
        <w:rPr>
          <w:rFonts w:ascii="Verdana" w:hAnsi="Verdana"/>
        </w:rPr>
      </w:pPr>
      <w:r>
        <w:rPr>
          <w:rFonts w:ascii="Verdana" w:hAnsi="Verdana"/>
        </w:rPr>
        <w:t>z</w:t>
      </w:r>
      <w:r w:rsidR="0033363C" w:rsidRPr="00C102AB">
        <w:rPr>
          <w:rFonts w:ascii="Verdana" w:hAnsi="Verdana"/>
        </w:rPr>
        <w:t>apájaním talentovaných a nadaných žiakov do rôznych súťaží a p</w:t>
      </w:r>
      <w:r w:rsidR="00730F0F">
        <w:rPr>
          <w:rFonts w:ascii="Verdana" w:hAnsi="Verdana"/>
        </w:rPr>
        <w:t>redmetových olympiád podporovať</w:t>
      </w:r>
      <w:r w:rsidR="0033363C" w:rsidRPr="00C102AB">
        <w:rPr>
          <w:rFonts w:ascii="Verdana" w:hAnsi="Verdana"/>
        </w:rPr>
        <w:t xml:space="preserve"> roz</w:t>
      </w:r>
      <w:r w:rsidR="00730F0F">
        <w:rPr>
          <w:rFonts w:ascii="Verdana" w:hAnsi="Verdana"/>
        </w:rPr>
        <w:t>voj ich nadania a súčasne šíriť</w:t>
      </w:r>
      <w:r w:rsidR="0033363C" w:rsidRPr="00C102AB">
        <w:rPr>
          <w:rFonts w:ascii="Verdana" w:hAnsi="Verdana"/>
        </w:rPr>
        <w:t xml:space="preserve"> dobré meno školy. </w:t>
      </w:r>
    </w:p>
    <w:p w:rsidR="0033363C" w:rsidRPr="00DB4CE7" w:rsidRDefault="0033363C" w:rsidP="0033363C">
      <w:pPr>
        <w:pStyle w:val="Default"/>
        <w:numPr>
          <w:ilvl w:val="0"/>
          <w:numId w:val="8"/>
        </w:numPr>
        <w:jc w:val="both"/>
        <w:rPr>
          <w:rFonts w:ascii="Verdana" w:hAnsi="Verdana"/>
        </w:rPr>
      </w:pPr>
      <w:r w:rsidRPr="00C102AB">
        <w:rPr>
          <w:rFonts w:ascii="Verdana" w:hAnsi="Verdana"/>
        </w:rPr>
        <w:t>vytvoriť podmienky pre i</w:t>
      </w:r>
      <w:r>
        <w:rPr>
          <w:rFonts w:ascii="Verdana" w:hAnsi="Verdana"/>
        </w:rPr>
        <w:t>ch rozvoj motivovať ich k ich ďalšej snahe</w:t>
      </w:r>
      <w:r w:rsidRPr="00C102AB">
        <w:rPr>
          <w:rFonts w:ascii="Verdana" w:hAnsi="Verdana"/>
        </w:rPr>
        <w:t xml:space="preserve">. </w:t>
      </w:r>
    </w:p>
    <w:p w:rsidR="0033363C" w:rsidRPr="006C1328" w:rsidRDefault="0033363C" w:rsidP="00730F0F">
      <w:pPr>
        <w:pStyle w:val="Default"/>
        <w:jc w:val="both"/>
        <w:rPr>
          <w:rFonts w:ascii="Verdana" w:hAnsi="Verdana"/>
          <w:i/>
        </w:rPr>
      </w:pPr>
    </w:p>
    <w:p w:rsidR="0033363C" w:rsidRPr="00D70094" w:rsidRDefault="0033363C" w:rsidP="0033363C">
      <w:pPr>
        <w:pStyle w:val="Default"/>
        <w:jc w:val="both"/>
        <w:rPr>
          <w:rFonts w:ascii="Verdana" w:hAnsi="Verdana"/>
          <w:i/>
        </w:rPr>
      </w:pPr>
      <w:r w:rsidRPr="00D70094">
        <w:rPr>
          <w:rFonts w:ascii="Verdana" w:hAnsi="Verdana"/>
          <w:bCs/>
          <w:i/>
        </w:rPr>
        <w:t>Ďalšie aktivity</w:t>
      </w:r>
      <w:r w:rsidR="00217E79">
        <w:rPr>
          <w:rFonts w:ascii="Verdana" w:hAnsi="Verdana"/>
          <w:bCs/>
          <w:i/>
        </w:rPr>
        <w:t>:</w:t>
      </w:r>
    </w:p>
    <w:p w:rsidR="0033363C" w:rsidRDefault="00D4705A" w:rsidP="0033363C">
      <w:pPr>
        <w:pStyle w:val="Default"/>
        <w:numPr>
          <w:ilvl w:val="0"/>
          <w:numId w:val="9"/>
        </w:numPr>
        <w:jc w:val="both"/>
        <w:rPr>
          <w:rFonts w:ascii="Verdana" w:hAnsi="Verdana"/>
        </w:rPr>
      </w:pPr>
      <w:r>
        <w:rPr>
          <w:rFonts w:ascii="Verdana" w:hAnsi="Verdana"/>
        </w:rPr>
        <w:t>a</w:t>
      </w:r>
      <w:r w:rsidR="0033363C" w:rsidRPr="00C102AB">
        <w:rPr>
          <w:rFonts w:ascii="Verdana" w:hAnsi="Verdana"/>
        </w:rPr>
        <w:t>j naďalej po</w:t>
      </w:r>
      <w:r w:rsidR="00730F0F">
        <w:rPr>
          <w:rFonts w:ascii="Verdana" w:hAnsi="Verdana"/>
        </w:rPr>
        <w:t>dporovať</w:t>
      </w:r>
      <w:r w:rsidR="0033363C">
        <w:rPr>
          <w:rFonts w:ascii="Verdana" w:hAnsi="Verdana"/>
        </w:rPr>
        <w:t xml:space="preserve"> organizovanie škôl v prírode, lyžiarskych i plaveckých kurzov</w:t>
      </w:r>
      <w:r w:rsidR="0033363C" w:rsidRPr="00C102AB">
        <w:rPr>
          <w:rFonts w:ascii="Verdana" w:hAnsi="Verdana"/>
        </w:rPr>
        <w:t>, školských výletov a exkurzií, zážitkové</w:t>
      </w:r>
      <w:r w:rsidR="00730F0F">
        <w:rPr>
          <w:rFonts w:ascii="Verdana" w:hAnsi="Verdana"/>
        </w:rPr>
        <w:t>ho vyučovania</w:t>
      </w:r>
      <w:r w:rsidR="0033363C" w:rsidRPr="00C102AB">
        <w:rPr>
          <w:rFonts w:ascii="Verdana" w:hAnsi="Verdana"/>
        </w:rPr>
        <w:t xml:space="preserve"> ako dôležitých súčastí výchovno-vzdelávacieho procesu, ktoré už majú v činnosti školy svoje nezanedbateľné miesto. </w:t>
      </w:r>
    </w:p>
    <w:p w:rsidR="0033363C" w:rsidRPr="006C1328" w:rsidRDefault="0033363C" w:rsidP="0033363C">
      <w:pPr>
        <w:pStyle w:val="Default"/>
        <w:ind w:left="720"/>
        <w:jc w:val="both"/>
        <w:rPr>
          <w:rFonts w:ascii="Verdana" w:hAnsi="Verdana"/>
        </w:rPr>
      </w:pPr>
    </w:p>
    <w:p w:rsidR="0033363C" w:rsidRPr="00D70094" w:rsidRDefault="0033363C" w:rsidP="0033363C">
      <w:pPr>
        <w:pStyle w:val="Default"/>
        <w:jc w:val="both"/>
        <w:rPr>
          <w:rFonts w:ascii="Verdana" w:hAnsi="Verdana"/>
          <w:i/>
        </w:rPr>
      </w:pPr>
      <w:r w:rsidRPr="00D70094">
        <w:rPr>
          <w:rFonts w:ascii="Verdana" w:hAnsi="Verdana"/>
          <w:bCs/>
          <w:i/>
        </w:rPr>
        <w:t>Interpersonálne vzťahy</w:t>
      </w:r>
      <w:r w:rsidR="00217E79">
        <w:rPr>
          <w:rFonts w:ascii="Verdana" w:hAnsi="Verdana"/>
          <w:bCs/>
          <w:i/>
        </w:rPr>
        <w:t>:</w:t>
      </w:r>
    </w:p>
    <w:p w:rsidR="00D4705A" w:rsidRDefault="00D4705A" w:rsidP="0033363C">
      <w:pPr>
        <w:pStyle w:val="Default"/>
        <w:numPr>
          <w:ilvl w:val="0"/>
          <w:numId w:val="9"/>
        </w:numPr>
        <w:jc w:val="both"/>
        <w:rPr>
          <w:rFonts w:ascii="Verdana" w:hAnsi="Verdana"/>
        </w:rPr>
      </w:pPr>
      <w:r>
        <w:rPr>
          <w:rFonts w:ascii="Verdana" w:hAnsi="Verdana"/>
        </w:rPr>
        <w:t>v</w:t>
      </w:r>
      <w:r w:rsidR="0033363C" w:rsidRPr="00C102AB">
        <w:rPr>
          <w:rFonts w:ascii="Verdana" w:hAnsi="Verdana"/>
        </w:rPr>
        <w:t>eľkú pozornosť venovať interpersonálnym vzťahom medzi deťmi, určeniu a dôslednému potláčaniu agresie v správ</w:t>
      </w:r>
      <w:r>
        <w:rPr>
          <w:rFonts w:ascii="Verdana" w:hAnsi="Verdana"/>
        </w:rPr>
        <w:t>aní ako aj prejavov šikanovania;</w:t>
      </w:r>
    </w:p>
    <w:p w:rsidR="0033363C" w:rsidRDefault="00D4705A" w:rsidP="0033363C">
      <w:pPr>
        <w:pStyle w:val="Default"/>
        <w:numPr>
          <w:ilvl w:val="0"/>
          <w:numId w:val="9"/>
        </w:numPr>
        <w:jc w:val="both"/>
        <w:rPr>
          <w:rFonts w:ascii="Verdana" w:hAnsi="Verdana"/>
        </w:rPr>
      </w:pPr>
      <w:r>
        <w:rPr>
          <w:rFonts w:ascii="Verdana" w:hAnsi="Verdana"/>
        </w:rPr>
        <w:t>rozvíjať sociálne kompetencie a podporovať prosociálne správanie žiakov.</w:t>
      </w:r>
    </w:p>
    <w:p w:rsidR="0033363C" w:rsidRPr="006C1328" w:rsidRDefault="0033363C" w:rsidP="0033363C">
      <w:pPr>
        <w:pStyle w:val="Default"/>
        <w:ind w:left="720"/>
        <w:jc w:val="both"/>
        <w:rPr>
          <w:rFonts w:ascii="Verdana" w:hAnsi="Verdana"/>
        </w:rPr>
      </w:pPr>
    </w:p>
    <w:p w:rsidR="0033363C" w:rsidRPr="00F21CA7" w:rsidRDefault="0033363C" w:rsidP="0033363C">
      <w:pPr>
        <w:pStyle w:val="Default"/>
        <w:jc w:val="both"/>
        <w:rPr>
          <w:rFonts w:ascii="Verdana" w:hAnsi="Verdana"/>
          <w:i/>
        </w:rPr>
      </w:pPr>
    </w:p>
    <w:p w:rsidR="0033363C" w:rsidRPr="00F21CA7" w:rsidRDefault="00F21CA7" w:rsidP="0033363C">
      <w:pPr>
        <w:pStyle w:val="Default"/>
        <w:jc w:val="both"/>
        <w:rPr>
          <w:rFonts w:ascii="Verdana" w:hAnsi="Verdana"/>
          <w:i/>
        </w:rPr>
      </w:pPr>
      <w:r>
        <w:rPr>
          <w:rFonts w:ascii="Verdana" w:hAnsi="Verdana"/>
          <w:i/>
        </w:rPr>
        <w:t>Žiaci so špeciálnymi výchovno-vzdelávacími potrebami</w:t>
      </w:r>
      <w:r w:rsidR="0033363C" w:rsidRPr="00F21CA7">
        <w:rPr>
          <w:rFonts w:ascii="Verdana" w:hAnsi="Verdana"/>
          <w:i/>
        </w:rPr>
        <w:t xml:space="preserve">: </w:t>
      </w:r>
    </w:p>
    <w:p w:rsidR="0033363C" w:rsidRPr="00C102AB" w:rsidRDefault="00F21CA7" w:rsidP="00F21CA7">
      <w:pPr>
        <w:pStyle w:val="Default"/>
        <w:numPr>
          <w:ilvl w:val="0"/>
          <w:numId w:val="72"/>
        </w:numPr>
        <w:jc w:val="both"/>
        <w:rPr>
          <w:rFonts w:ascii="Verdana" w:hAnsi="Verdana"/>
        </w:rPr>
      </w:pPr>
      <w:r>
        <w:rPr>
          <w:rFonts w:ascii="Verdana" w:hAnsi="Verdana"/>
        </w:rPr>
        <w:t>a</w:t>
      </w:r>
      <w:r w:rsidR="0033363C" w:rsidRPr="00C102AB">
        <w:rPr>
          <w:rFonts w:ascii="Verdana" w:hAnsi="Verdana"/>
        </w:rPr>
        <w:t>kceptovať problémy žiaka spojené s diagnostikovanými ťažkosťami a rešpektovať špecifiká jeho osobnosti</w:t>
      </w:r>
      <w:r>
        <w:rPr>
          <w:rFonts w:ascii="Verdana" w:hAnsi="Verdana"/>
        </w:rPr>
        <w:t>;</w:t>
      </w:r>
    </w:p>
    <w:p w:rsidR="0033363C" w:rsidRPr="00C102AB" w:rsidRDefault="00F21CA7" w:rsidP="00F21CA7">
      <w:pPr>
        <w:pStyle w:val="Default"/>
        <w:numPr>
          <w:ilvl w:val="0"/>
          <w:numId w:val="72"/>
        </w:numPr>
        <w:jc w:val="both"/>
        <w:rPr>
          <w:rFonts w:ascii="Verdana" w:hAnsi="Verdana"/>
        </w:rPr>
      </w:pPr>
      <w:r>
        <w:rPr>
          <w:rFonts w:ascii="Verdana" w:hAnsi="Verdana"/>
        </w:rPr>
        <w:t>p</w:t>
      </w:r>
      <w:r w:rsidR="0033363C" w:rsidRPr="00C102AB">
        <w:rPr>
          <w:rFonts w:ascii="Verdana" w:hAnsi="Verdana"/>
        </w:rPr>
        <w:t>ovzbudzovať žiaka a vytvárať príležitosti pre jeho pozitívne hodnotenie</w:t>
      </w:r>
      <w:r>
        <w:rPr>
          <w:rFonts w:ascii="Verdana" w:hAnsi="Verdana"/>
        </w:rPr>
        <w:t>;</w:t>
      </w:r>
    </w:p>
    <w:p w:rsidR="0033363C" w:rsidRPr="00C102AB" w:rsidRDefault="00F21CA7" w:rsidP="00F21CA7">
      <w:pPr>
        <w:pStyle w:val="Default"/>
        <w:numPr>
          <w:ilvl w:val="0"/>
          <w:numId w:val="72"/>
        </w:numPr>
        <w:jc w:val="both"/>
        <w:rPr>
          <w:rFonts w:ascii="Verdana" w:hAnsi="Verdana"/>
        </w:rPr>
      </w:pPr>
      <w:r>
        <w:rPr>
          <w:rFonts w:ascii="Verdana" w:hAnsi="Verdana"/>
        </w:rPr>
        <w:lastRenderedPageBreak/>
        <w:t>s</w:t>
      </w:r>
      <w:r w:rsidR="0033363C" w:rsidRPr="00C102AB">
        <w:rPr>
          <w:rFonts w:ascii="Verdana" w:hAnsi="Verdana"/>
        </w:rPr>
        <w:t>timulovať rozvíjanie tých schopností, ktoré v dôsledku narušenia, nie sú dostatočne vyvinuté</w:t>
      </w:r>
      <w:r>
        <w:rPr>
          <w:rFonts w:ascii="Verdana" w:hAnsi="Verdana"/>
        </w:rPr>
        <w:t>;</w:t>
      </w:r>
    </w:p>
    <w:p w:rsidR="0033363C" w:rsidRPr="00C102AB" w:rsidRDefault="00F21CA7" w:rsidP="00F21CA7">
      <w:pPr>
        <w:pStyle w:val="Default"/>
        <w:numPr>
          <w:ilvl w:val="0"/>
          <w:numId w:val="72"/>
        </w:numPr>
        <w:jc w:val="both"/>
        <w:rPr>
          <w:rFonts w:ascii="Verdana" w:hAnsi="Verdana"/>
        </w:rPr>
      </w:pPr>
      <w:r>
        <w:rPr>
          <w:rFonts w:ascii="Verdana" w:hAnsi="Verdana"/>
        </w:rPr>
        <w:t>p</w:t>
      </w:r>
      <w:r w:rsidR="0033363C" w:rsidRPr="00C102AB">
        <w:rPr>
          <w:rFonts w:ascii="Verdana" w:hAnsi="Verdana"/>
        </w:rPr>
        <w:t>oskytovať žiakovi podnety na hodnotiace myslenie a viesť ho k primeranému sebahodnoteniu</w:t>
      </w:r>
      <w:r>
        <w:rPr>
          <w:rFonts w:ascii="Verdana" w:hAnsi="Verdana"/>
        </w:rPr>
        <w:t>;</w:t>
      </w:r>
    </w:p>
    <w:p w:rsidR="0033363C" w:rsidRPr="00C102AB" w:rsidRDefault="00F21CA7" w:rsidP="00F21CA7">
      <w:pPr>
        <w:pStyle w:val="Default"/>
        <w:numPr>
          <w:ilvl w:val="0"/>
          <w:numId w:val="72"/>
        </w:numPr>
        <w:jc w:val="both"/>
        <w:rPr>
          <w:rFonts w:ascii="Verdana" w:hAnsi="Verdana"/>
        </w:rPr>
      </w:pPr>
      <w:r>
        <w:rPr>
          <w:rFonts w:ascii="Verdana" w:hAnsi="Verdana"/>
        </w:rPr>
        <w:t>k</w:t>
      </w:r>
      <w:r w:rsidR="0033363C" w:rsidRPr="00C102AB">
        <w:rPr>
          <w:rFonts w:ascii="Verdana" w:hAnsi="Verdana"/>
        </w:rPr>
        <w:t>lásť na žiaka primerané požiadavky, nezľavovať v nárokoch a neoslobodzovať ho od činností, ktoré môže s individuálnou pomocou učiteľa alebo spolužiakov zvládnuť</w:t>
      </w:r>
      <w:r>
        <w:rPr>
          <w:rFonts w:ascii="Verdana" w:hAnsi="Verdana"/>
        </w:rPr>
        <w:t>;</w:t>
      </w:r>
    </w:p>
    <w:p w:rsidR="0033363C" w:rsidRPr="00C102AB" w:rsidRDefault="00F21CA7" w:rsidP="00F21CA7">
      <w:pPr>
        <w:pStyle w:val="Default"/>
        <w:numPr>
          <w:ilvl w:val="0"/>
          <w:numId w:val="72"/>
        </w:numPr>
        <w:jc w:val="both"/>
        <w:rPr>
          <w:rFonts w:ascii="Verdana" w:hAnsi="Verdana"/>
        </w:rPr>
      </w:pPr>
      <w:r>
        <w:rPr>
          <w:rFonts w:ascii="Verdana" w:hAnsi="Verdana"/>
        </w:rPr>
        <w:t>z</w:t>
      </w:r>
      <w:r w:rsidR="0033363C" w:rsidRPr="00C102AB">
        <w:rPr>
          <w:rFonts w:ascii="Verdana" w:hAnsi="Verdana"/>
        </w:rPr>
        <w:t xml:space="preserve">achovávať diskrétnosť o problémoch žiaka a nereferovať o nich pred inými žiakmi, či rodičmi. </w:t>
      </w:r>
    </w:p>
    <w:p w:rsidR="00AD657A" w:rsidRDefault="00AD657A" w:rsidP="00AD657A">
      <w:pPr>
        <w:spacing w:after="0" w:line="240" w:lineRule="auto"/>
        <w:jc w:val="both"/>
        <w:rPr>
          <w:rFonts w:ascii="Verdana" w:hAnsi="Verdana"/>
          <w:sz w:val="24"/>
          <w:szCs w:val="24"/>
        </w:rPr>
      </w:pPr>
      <w:r w:rsidRPr="005D1270">
        <w:rPr>
          <w:rFonts w:ascii="Verdana" w:hAnsi="Verdana"/>
          <w:sz w:val="24"/>
          <w:szCs w:val="24"/>
        </w:rPr>
        <w:t xml:space="preserve">V súlade s platnou legislatívou sa naša škola snaží zabezpečovať a vytvárať optimálne podmienky na výchovu a vzdelávanie aj pre žiakov so ŠVVP. Do kategórie žiakov so ŠVVP patria žiaci so zdravotným znevýhodnením - žiak so zdravotným postihnutím, chorý alebo zdravotne oslabený, s vývinovými poruchami učenia, s poruchami správania, žiaci so sociálne znevýhodneného prostredia, žiaci s nadaním. </w:t>
      </w:r>
    </w:p>
    <w:p w:rsidR="00AD657A" w:rsidRDefault="00AD657A" w:rsidP="00AD657A">
      <w:pPr>
        <w:spacing w:after="0" w:line="240" w:lineRule="auto"/>
        <w:jc w:val="both"/>
        <w:rPr>
          <w:rFonts w:ascii="Verdana" w:hAnsi="Verdana"/>
          <w:sz w:val="24"/>
          <w:szCs w:val="24"/>
        </w:rPr>
      </w:pPr>
      <w:r w:rsidRPr="005D1270">
        <w:rPr>
          <w:rFonts w:ascii="Verdana" w:hAnsi="Verdana"/>
          <w:sz w:val="24"/>
          <w:szCs w:val="24"/>
        </w:rPr>
        <w:t>Už niekoľko rokov zaznamenávame stúpajúci počet žiakov so zdravotným znevýhodnením, ktoré im značne sťažuje ich vzdelávanie. Sú to žiaci, ktorí si vyžadujú individuálny prístup pedagógov, diferencované požiadavky vo vyučovacom procese s ohľadom na ich potreby a osobitné personálne, materiálne a technické zabezpečenie. V rámci prevencie školskej neúspešnosti zabezpečujeme včasné „podchytávanie“ potenciálnych výchovno-vzdelávacích problémov depistážou so zameraním na školskú spôsobilosť detí pri zápise dieťaťa na plnenie povinnej školskej dochádzky (PŠD) v základnej škole. Na základe zistení vyplývajúcich z depistáže a po konzultácii zúčastnených (zákonný zástupca, učiteľka materskej školy, odborný zamestnanec poradenského zariadenia) sa odporučí zákonnému zástupcovi absolvovať s dieťaťom vyšetreni</w:t>
      </w:r>
      <w:r w:rsidR="00B846AA">
        <w:rPr>
          <w:rFonts w:ascii="Verdana" w:hAnsi="Verdana"/>
          <w:sz w:val="24"/>
          <w:szCs w:val="24"/>
        </w:rPr>
        <w:t>e školskej spôsobilosti v CPaP</w:t>
      </w:r>
      <w:r w:rsidRPr="005D1270">
        <w:rPr>
          <w:rFonts w:ascii="Verdana" w:hAnsi="Verdana"/>
          <w:sz w:val="24"/>
          <w:szCs w:val="24"/>
        </w:rPr>
        <w:t>, ktoré rozhodne o nástup</w:t>
      </w:r>
      <w:r>
        <w:rPr>
          <w:rFonts w:ascii="Verdana" w:hAnsi="Verdana"/>
          <w:sz w:val="24"/>
          <w:szCs w:val="24"/>
        </w:rPr>
        <w:t>e žiaka na PŠD alebo pokračovaní v predprimárnom vzdelávaní</w:t>
      </w:r>
      <w:r w:rsidRPr="005D1270">
        <w:rPr>
          <w:rFonts w:ascii="Verdana" w:hAnsi="Verdana"/>
          <w:sz w:val="24"/>
          <w:szCs w:val="24"/>
        </w:rPr>
        <w:t xml:space="preserve">. </w:t>
      </w:r>
    </w:p>
    <w:p w:rsidR="00AD657A" w:rsidRDefault="00AD657A" w:rsidP="00AD657A">
      <w:pPr>
        <w:spacing w:after="0" w:line="240" w:lineRule="auto"/>
        <w:jc w:val="both"/>
        <w:rPr>
          <w:rFonts w:ascii="Verdana" w:hAnsi="Verdana"/>
          <w:sz w:val="24"/>
          <w:szCs w:val="24"/>
        </w:rPr>
      </w:pPr>
      <w:r w:rsidRPr="005D1270">
        <w:rPr>
          <w:rFonts w:ascii="Verdana" w:hAnsi="Verdana"/>
          <w:sz w:val="24"/>
          <w:szCs w:val="24"/>
        </w:rPr>
        <w:t xml:space="preserve">Už v začiatkoch vzdelávania žiakov v prvých ročníkoch učitelia venujú pozornosť prvým prejavom ťažkostí a neúspechov. Školský špeciálny pedagóg tiež na pozorovaniach v triedach sleduje vzdelávací a osobnostný vývin žiakov a svoje zistenia konzultuje s vyučujúcimi a rodičmi, navrhuje opatrenia a postupy smerujúce k eliminácii ťažkostí a v neposlednom rade je to včasná odborná diagnostika žiakov s rizikom vývinu porúch, ktorú zabezpečuje v dlhoročnej úzkej spolupráci so školou Centrum </w:t>
      </w:r>
      <w:r w:rsidR="00B846AA">
        <w:rPr>
          <w:rFonts w:ascii="Verdana" w:hAnsi="Verdana"/>
          <w:sz w:val="24"/>
          <w:szCs w:val="24"/>
        </w:rPr>
        <w:t>poradenstva a prevencie (CPaP</w:t>
      </w:r>
      <w:r w:rsidRPr="005D1270">
        <w:rPr>
          <w:rFonts w:ascii="Verdana" w:hAnsi="Verdana"/>
          <w:sz w:val="24"/>
          <w:szCs w:val="24"/>
        </w:rPr>
        <w:t>). A</w:t>
      </w:r>
      <w:r w:rsidR="00B846AA">
        <w:rPr>
          <w:rFonts w:ascii="Verdana" w:hAnsi="Verdana"/>
          <w:sz w:val="24"/>
          <w:szCs w:val="24"/>
        </w:rPr>
        <w:t>k sa odbornou diagnostikou v C</w:t>
      </w:r>
      <w:r w:rsidRPr="005D1270">
        <w:rPr>
          <w:rFonts w:ascii="Verdana" w:hAnsi="Verdana"/>
          <w:sz w:val="24"/>
          <w:szCs w:val="24"/>
        </w:rPr>
        <w:t>PaP u žiaka zistia zdravotné znevýhodnenia, resp. problémy v učení a v správaní takého charakteru, že si vyžaduje uplatnenie špeciálnopedagogických postupov, má rodič možnosť písomne požiadať vedenie školy o vzdelávanie formou individuálnej integrácie. A</w:t>
      </w:r>
      <w:r w:rsidR="00B846AA">
        <w:rPr>
          <w:rFonts w:ascii="Verdana" w:hAnsi="Verdana"/>
          <w:sz w:val="24"/>
          <w:szCs w:val="24"/>
        </w:rPr>
        <w:t>k sa odbornou diagnostikou v C</w:t>
      </w:r>
      <w:r w:rsidRPr="005D1270">
        <w:rPr>
          <w:rFonts w:ascii="Verdana" w:hAnsi="Verdana"/>
          <w:sz w:val="24"/>
          <w:szCs w:val="24"/>
        </w:rPr>
        <w:t>PaP u žiaka zistí mentálne postihnutie (MP), odbornú starostlivosť mu ďalej poskytuje Centrum špeciálno-pedagogického poradenstva (CŠPP), v prípade ľahkého stupňa postihnutia má tiež rodič možnosť písomne požiadať vedenie školy o vzdelávanie</w:t>
      </w:r>
      <w:r>
        <w:rPr>
          <w:rFonts w:ascii="Verdana" w:hAnsi="Verdana"/>
          <w:sz w:val="24"/>
          <w:szCs w:val="24"/>
        </w:rPr>
        <w:t xml:space="preserve"> formou individuálneho začlenenia</w:t>
      </w:r>
      <w:r w:rsidRPr="005D1270">
        <w:rPr>
          <w:rFonts w:ascii="Verdana" w:hAnsi="Verdana"/>
          <w:sz w:val="24"/>
          <w:szCs w:val="24"/>
        </w:rPr>
        <w:t xml:space="preserve">. Riaditeľka školy po oboznámení sa s výsledkami diagnostiky a odporúčaniami, zváži možnosti školy a rozhodne o prijatí resp. zaevidovaní žiaka ako žiaka so ŠVVP. Výchova a vzdelávanie žiakov so ŠVVP sa uskutočňuje v triedach spolu s ostatnými žiakmi školy, pričom každý z nich má vypracovaný individuálny </w:t>
      </w:r>
      <w:r w:rsidRPr="005D1270">
        <w:rPr>
          <w:rFonts w:ascii="Verdana" w:hAnsi="Verdana"/>
          <w:sz w:val="24"/>
          <w:szCs w:val="24"/>
        </w:rPr>
        <w:lastRenderedPageBreak/>
        <w:t>vzdelávací program (IVP) a vyplnený dokument „Návrh na prijatie“. Každý IVP prihliada na potreby žiaka podľa druhu a stupňa jeho zdravotného znevýhodnenia. Vychádza z odporúčaní špeciálneho pedagóga a psychológa poradenského zariadenia a zo vzdelávacích programov podľa jednotlivých kategórií špeciálnych výchovno-vzdelávacích potrieb, (platné od 1.9.2016 - http://www.statpedu.sk/sk/deti-ziaci-so-svvp/deti-ziaci-so-zdravotnym-znevyhodnenimvseobecnym-intelektovym-nadanim/vzdelavacie-programy/vzdelavac</w:t>
      </w:r>
      <w:r>
        <w:rPr>
          <w:rFonts w:ascii="Verdana" w:hAnsi="Verdana"/>
          <w:sz w:val="24"/>
          <w:szCs w:val="24"/>
        </w:rPr>
        <w:t>ie-programy-ziakov-so-</w:t>
      </w:r>
      <w:r w:rsidRPr="005D1270">
        <w:rPr>
          <w:rFonts w:ascii="Verdana" w:hAnsi="Verdana"/>
          <w:sz w:val="24"/>
          <w:szCs w:val="24"/>
        </w:rPr>
        <w:t xml:space="preserve"> zdravotnym-znevyhodnenim-vseobecnym-intelektovym-nadanim/zakladne-vzdelavanieprimarne-vzdelavanie-nizsie-s/), ktoré sú súčasťou štátneho vzdelávacieho programu pre</w:t>
      </w:r>
      <w:r>
        <w:rPr>
          <w:rFonts w:ascii="Verdana" w:hAnsi="Verdana"/>
          <w:sz w:val="24"/>
          <w:szCs w:val="24"/>
        </w:rPr>
        <w:t xml:space="preserve"> primárne vzdelávanie (ISCED 1). Učebný plán začlenených</w:t>
      </w:r>
      <w:r w:rsidRPr="005D1270">
        <w:rPr>
          <w:rFonts w:ascii="Verdana" w:hAnsi="Verdana"/>
          <w:sz w:val="24"/>
          <w:szCs w:val="24"/>
        </w:rPr>
        <w:t xml:space="preserve"> žiakov so zdravotným znevýhodnením (okrem žiakov s mentálnym postihnutím - MP) je rovnaký ako ostatných žiakov triedy. Obsah školského vzdelávania týchto žiakov je rovnaký ako obsah vzdelávania žiakov základných škôl </w:t>
      </w:r>
      <w:r w:rsidR="00B846AA">
        <w:rPr>
          <w:rFonts w:ascii="Verdana" w:hAnsi="Verdana"/>
          <w:sz w:val="24"/>
          <w:szCs w:val="24"/>
        </w:rPr>
        <w:t>alebo na základe odporúčania C</w:t>
      </w:r>
      <w:r w:rsidRPr="005D1270">
        <w:rPr>
          <w:rFonts w:ascii="Verdana" w:hAnsi="Verdana"/>
          <w:sz w:val="24"/>
          <w:szCs w:val="24"/>
        </w:rPr>
        <w:t xml:space="preserve">PaP sú učebné osnovy modifikované vzhľadom na stupeň jednotlivých zdravotných znevýhodnení. Pri vypracúvaní IVP pre žiakov s MP </w:t>
      </w:r>
      <w:r>
        <w:rPr>
          <w:rFonts w:ascii="Verdana" w:hAnsi="Verdana"/>
          <w:sz w:val="24"/>
          <w:szCs w:val="24"/>
        </w:rPr>
        <w:t>začlenených</w:t>
      </w:r>
      <w:r w:rsidRPr="005D1270">
        <w:rPr>
          <w:rFonts w:ascii="Verdana" w:hAnsi="Verdana"/>
          <w:sz w:val="24"/>
          <w:szCs w:val="24"/>
        </w:rPr>
        <w:t xml:space="preserve"> v bežnej triede vychádzame zo vzdelávacieho programu pre žiakov s mentálnym postihnutím a rámcového obsahu vzdelávania špeciálnej základnej školy príslušného variantu. V predmetoch výchovno</w:t>
      </w:r>
      <w:r>
        <w:rPr>
          <w:rFonts w:ascii="Verdana" w:hAnsi="Verdana"/>
          <w:sz w:val="24"/>
          <w:szCs w:val="24"/>
        </w:rPr>
        <w:t>-</w:t>
      </w:r>
      <w:r w:rsidRPr="005D1270">
        <w:rPr>
          <w:rFonts w:ascii="Verdana" w:hAnsi="Verdana"/>
          <w:sz w:val="24"/>
          <w:szCs w:val="24"/>
        </w:rPr>
        <w:t xml:space="preserve">estetického zamerania sú títo žiaci vzdelávaní podľa obsahu vzdelávania žiakov bežnej triedy. V našej škole IVVP žiakom vypracováva školský špeciálny pedagóg v spolupráci s triednym učiteľom a ostatnými vyučujúcimi. Je prispôsobený žiakovým potrebám, počas školského roka sa môže meniť a dopĺňať. Zákonní zástupcovia majú právo sa s IVVP oboznámiť a sú informovaní o priebežných zmenách. Pri hodnotení a klasifikácii </w:t>
      </w:r>
      <w:r>
        <w:rPr>
          <w:rFonts w:ascii="Verdana" w:hAnsi="Verdana"/>
          <w:sz w:val="24"/>
          <w:szCs w:val="24"/>
        </w:rPr>
        <w:t>začlenených</w:t>
      </w:r>
      <w:r w:rsidRPr="005D1270">
        <w:rPr>
          <w:rFonts w:ascii="Verdana" w:hAnsi="Verdana"/>
          <w:sz w:val="24"/>
          <w:szCs w:val="24"/>
        </w:rPr>
        <w:t xml:space="preserve"> žiakov postupujú vyučujúci podľa platných Metodických pokynov č. 22/2011 na hodnotenie žiakov základnej školy, č. 2011- 3121/12824:4-921 s účinnosťou od 1.5.2011, a prílohou č. 2. (Zásady hodnotenia žiaka so zdravotným znevýhodnením začleneného v základnej škole). Žiakovi so zdravotným znevýhodnením, ktorý sa vzdelával podľa individuálneho vzdelávacieho programu, sa v doložke vysvedčenia uvedie: „Bol(a) vzdelávaný (á) podľa individuálneho vzdelávacieho programu“. Prospech a správanie integrovaných žiakov s mentálnym postihnutím sa hodnotí a klasifikuje podľa pravidiel hodnotenia a klasifikácie prospechu a správania v špeciálnych základných školách a praktických školách primerane k mentálnemu postihnutiu a možnostiam vyplývajúcim z postihnutia týchto žiakov - Metodický pokyn č. 19/2015 na hodnotenie a klasifikáciu prospechu a správania žiakov s mentálnym postihnutím – primárne vzdelávanie. Žiaci sú v jednotlivých vyučovacích predmetoch klasifikovaní, dostávajú rovnaké vysvedčenie ako ostatní žiaci; v doložke vysvedčenia sa uvedie informácia o variante – variant A, v ktorom bol žiak vzdelávaný. Odbornú starostlivosť o žiakov so ŠVVP zabezpečuje školský špeciálny pedagóg. Žiakom so ŠVVP sa venuje individuálnou alebo skupinovou formou v</w:t>
      </w:r>
      <w:r>
        <w:rPr>
          <w:rFonts w:ascii="Verdana" w:hAnsi="Verdana"/>
          <w:sz w:val="24"/>
          <w:szCs w:val="24"/>
        </w:rPr>
        <w:t>o</w:t>
      </w:r>
      <w:r w:rsidRPr="005D1270">
        <w:rPr>
          <w:rFonts w:ascii="Verdana" w:hAnsi="Verdana"/>
          <w:sz w:val="24"/>
          <w:szCs w:val="24"/>
        </w:rPr>
        <w:t xml:space="preserve"> svojej pracovni a využíva špeciálne postupy, metódy a formy práce vyplývajúce z jednotlivých typov postihnutí. Poskytuje odborné intervencie, ktoré sú zamerané na korekciu a reedukáciu porúch a zmierňovanie ich dôsledkov. V práci so žiakmi s vývinovými poruchami učenia, sa zameriava na reedukáciu a rozvoj </w:t>
      </w:r>
      <w:r w:rsidRPr="005D1270">
        <w:rPr>
          <w:rFonts w:ascii="Verdana" w:hAnsi="Verdana"/>
          <w:sz w:val="24"/>
          <w:szCs w:val="24"/>
        </w:rPr>
        <w:lastRenderedPageBreak/>
        <w:t>špecifických funkcií ako predpokladu k úspešnému zvládnutiu čítania, písania a počítania - rozvoj zrakového, sluchového vnímania, motoriky, grafomotoriky, reči, pravoľavej a priestorovej orientácie. U žiakov s poruchami pozornosti a aktivity – využíva programy na stimuláciu pozornosti, relaxačné techniky navodzujúce psychofyzické uvoľnenie, stimuláciu oslabených dielčích funkcií, a zároveň psychologické intervencie a aktivity so zameraním na modifikáciu správania. V rámci korekcií využíva špeciálne 17 pomôcky: pracovné listy, učebné a didaktické pomôcky, relaxač</w:t>
      </w:r>
      <w:r>
        <w:rPr>
          <w:rFonts w:ascii="Verdana" w:hAnsi="Verdana"/>
          <w:sz w:val="24"/>
          <w:szCs w:val="24"/>
        </w:rPr>
        <w:t>né pomôcky</w:t>
      </w:r>
      <w:r w:rsidRPr="005D1270">
        <w:rPr>
          <w:rFonts w:ascii="Verdana" w:hAnsi="Verdana"/>
          <w:sz w:val="24"/>
          <w:szCs w:val="24"/>
        </w:rPr>
        <w:t xml:space="preserve">, rôzne materiály. Intervencie prebiehajú počas vyučovania, sú pravidelné, riadia sa zásadami reedukácie a vychádzajú z náplne reedukačného programu. Program zostavuje na základe diagnostikovanej poruchy pre každého žiaka zvlášť. Obsah špeciálno-pedagogickej reedukácie musí byť v súlade s mentálnymi a komunikačnými schopnosťami žiaka. Rešpektuje predovšetkým individuálne špecifiká – vychádza z aktuálnej úrovne kognitívnych funkcií, nadväzuje na to, čo už má žiak zvládnuté, zohľadňuje jeho pracovné a psychomotorické tempo. Obsah stimulácie sa môže líšiť od obsahu vzdelávania v danom ročníku. Zosúladenie postupov a priebeh ako aj hodnotenie výsledkov a pokroku žiaka konzultuje školská špeciálna pedagogička s pedagógmi i rodičmi. Pri vzdelávaní žiakov so zdravotným znevýhodnením umožňujeme používanie kompenzačných a iných pomôcok vo vyučovacom procese (notebook, tablet, kalkulačka, gramatické tabuľky, názorný materiál a iné. </w:t>
      </w:r>
    </w:p>
    <w:p w:rsidR="00AD657A" w:rsidRDefault="00AD657A" w:rsidP="00AD657A">
      <w:pPr>
        <w:spacing w:after="0" w:line="240" w:lineRule="auto"/>
        <w:jc w:val="both"/>
        <w:rPr>
          <w:rFonts w:ascii="Verdana" w:hAnsi="Verdana"/>
          <w:sz w:val="24"/>
          <w:szCs w:val="24"/>
        </w:rPr>
      </w:pPr>
      <w:r w:rsidRPr="005D1270">
        <w:rPr>
          <w:rFonts w:ascii="Verdana" w:hAnsi="Verdana"/>
          <w:sz w:val="24"/>
          <w:szCs w:val="24"/>
        </w:rPr>
        <w:t>Asistent učiteľa pomáha žiakom so ŠVVP prekonávať ich „vzdelávacie bariéry“ buď priamo na hodine alebo individuálne mimo triedy podľa pokynov vyučujúcich na tých predmetoch kde najviac dochádza k zvýrazneniu problémov žiakov. Spravidla je</w:t>
      </w:r>
      <w:r>
        <w:rPr>
          <w:rFonts w:ascii="Verdana" w:hAnsi="Verdana"/>
          <w:sz w:val="24"/>
          <w:szCs w:val="24"/>
        </w:rPr>
        <w:t xml:space="preserve"> to na slovenskom jazyku, matematike..</w:t>
      </w:r>
      <w:r w:rsidRPr="005D1270">
        <w:rPr>
          <w:rFonts w:ascii="Verdana" w:hAnsi="Verdana"/>
          <w:sz w:val="24"/>
          <w:szCs w:val="24"/>
        </w:rPr>
        <w:t xml:space="preserve">. Venuje sa žiakom aj cez prestávky, kde dohliada na ich bezpečnosť. O efektivite </w:t>
      </w:r>
      <w:r>
        <w:rPr>
          <w:rFonts w:ascii="Verdana" w:hAnsi="Verdana"/>
          <w:sz w:val="24"/>
          <w:szCs w:val="24"/>
        </w:rPr>
        <w:t>individuálneho začlenenia a o jeho</w:t>
      </w:r>
      <w:r w:rsidRPr="005D1270">
        <w:rPr>
          <w:rFonts w:ascii="Verdana" w:hAnsi="Verdana"/>
          <w:sz w:val="24"/>
          <w:szCs w:val="24"/>
        </w:rPr>
        <w:t xml:space="preserve"> prínose pre jednotlivých žiakov so ŠVVP majú pedagógovia a školský špeciálny pedagóg možnosť vyjadriť sa aj v rámci zasadnutí pedagogickej rady. Obsah IVVP je u každého žiaka aktualizovaný pre nový školský rok, s ktorými sa oboznamujú aj zákonní zástupcovia </w:t>
      </w:r>
      <w:r>
        <w:rPr>
          <w:rFonts w:ascii="Verdana" w:hAnsi="Verdana"/>
          <w:sz w:val="24"/>
          <w:szCs w:val="24"/>
        </w:rPr>
        <w:t>začlenených</w:t>
      </w:r>
      <w:r w:rsidRPr="005D1270">
        <w:rPr>
          <w:rFonts w:ascii="Verdana" w:hAnsi="Verdana"/>
          <w:sz w:val="24"/>
          <w:szCs w:val="24"/>
        </w:rPr>
        <w:t xml:space="preserve"> žiakov. Priebežne podľa potreby sa konajú stretnutia s rodičmi žiakov, ich triednymi učiteľmi a školskou špeciálnou pedagogičkou,</w:t>
      </w:r>
      <w:r>
        <w:rPr>
          <w:rFonts w:ascii="Verdana" w:hAnsi="Verdana"/>
          <w:sz w:val="24"/>
          <w:szCs w:val="24"/>
        </w:rPr>
        <w:t xml:space="preserve"> školskou psychologičkou,</w:t>
      </w:r>
      <w:r w:rsidRPr="005D1270">
        <w:rPr>
          <w:rFonts w:ascii="Verdana" w:hAnsi="Verdana"/>
          <w:sz w:val="24"/>
          <w:szCs w:val="24"/>
        </w:rPr>
        <w:t xml:space="preserve"> kde všetci zúčastnení majú </w:t>
      </w:r>
      <w:r>
        <w:rPr>
          <w:rFonts w:ascii="Verdana" w:hAnsi="Verdana"/>
          <w:sz w:val="24"/>
          <w:szCs w:val="24"/>
        </w:rPr>
        <w:t>možnosť vyjadriť sa k začleneniu</w:t>
      </w:r>
      <w:r w:rsidRPr="005D1270">
        <w:rPr>
          <w:rFonts w:ascii="Verdana" w:hAnsi="Verdana"/>
          <w:sz w:val="24"/>
          <w:szCs w:val="24"/>
        </w:rPr>
        <w:t xml:space="preserve">, prípadne dať vlastné podnety. Zámerom týchto stretnutí má byť aj prehĺbenie spolupráce medzi školou a rodinou – ktorá je nevyhnutnou podmienkou pre úspech integrácie. V závere školského roka na pedagogickej rade hodnotíme prínos </w:t>
      </w:r>
      <w:r>
        <w:rPr>
          <w:rFonts w:ascii="Verdana" w:hAnsi="Verdana"/>
          <w:sz w:val="24"/>
          <w:szCs w:val="24"/>
        </w:rPr>
        <w:t>začlenenia</w:t>
      </w:r>
      <w:r w:rsidRPr="005D1270">
        <w:rPr>
          <w:rFonts w:ascii="Verdana" w:hAnsi="Verdana"/>
          <w:sz w:val="24"/>
          <w:szCs w:val="24"/>
        </w:rPr>
        <w:t xml:space="preserve"> a zároveň tu predostrieme ďalšie kroky a požiadavky pre spoluprácu. Pri riešení výchovných a vzdelávacích problémov žiakov spolupracujeme s odbornými pracoviskami – školskými zariadeniami výchovného poradenstva a prevencie</w:t>
      </w:r>
      <w:r w:rsidR="00B846AA">
        <w:rPr>
          <w:rFonts w:ascii="Verdana" w:hAnsi="Verdana"/>
          <w:sz w:val="24"/>
          <w:szCs w:val="24"/>
        </w:rPr>
        <w:t>. Z nich najintenzívnejšie s C</w:t>
      </w:r>
      <w:r w:rsidRPr="005D1270">
        <w:rPr>
          <w:rFonts w:ascii="Verdana" w:hAnsi="Verdana"/>
          <w:sz w:val="24"/>
          <w:szCs w:val="24"/>
        </w:rPr>
        <w:t>PaP Slovenskej jednoty 29, Košice, ktoré okrem diagnostiky a spolupráce pri tvorbe IVVP, poskytuje odborné a metodické vedenie odborných zamestnancov a zabezpečuje aj vyššie spomínanú depistáž porúch učenia u žiakov. Spolupracujeme taktiež aj s Centrom špeciálno-pedagogického</w:t>
      </w:r>
      <w:r>
        <w:rPr>
          <w:rFonts w:ascii="Verdana" w:hAnsi="Verdana"/>
          <w:sz w:val="24"/>
          <w:szCs w:val="24"/>
        </w:rPr>
        <w:t xml:space="preserve"> poradenstva, Tešedíkova 3, Košice, </w:t>
      </w:r>
      <w:r w:rsidRPr="005D1270">
        <w:rPr>
          <w:rFonts w:ascii="Verdana" w:hAnsi="Verdana"/>
          <w:sz w:val="24"/>
          <w:szCs w:val="24"/>
        </w:rPr>
        <w:t>Centrom špeciálno-pedagogického</w:t>
      </w:r>
      <w:r>
        <w:rPr>
          <w:rFonts w:ascii="Verdana" w:hAnsi="Verdana"/>
          <w:sz w:val="24"/>
          <w:szCs w:val="24"/>
        </w:rPr>
        <w:t xml:space="preserve"> poradenstva, Bocatiova 1, Košice</w:t>
      </w:r>
      <w:r w:rsidRPr="005D1270">
        <w:rPr>
          <w:rFonts w:ascii="Verdana" w:hAnsi="Verdana"/>
          <w:sz w:val="24"/>
          <w:szCs w:val="24"/>
        </w:rPr>
        <w:t xml:space="preserve">. </w:t>
      </w:r>
    </w:p>
    <w:p w:rsidR="00AD657A" w:rsidRDefault="00AD657A" w:rsidP="00AD657A">
      <w:pPr>
        <w:spacing w:after="0" w:line="240" w:lineRule="auto"/>
        <w:jc w:val="both"/>
        <w:rPr>
          <w:rFonts w:ascii="Verdana" w:hAnsi="Verdana"/>
          <w:sz w:val="24"/>
          <w:szCs w:val="24"/>
        </w:rPr>
      </w:pPr>
      <w:r w:rsidRPr="005D1270">
        <w:rPr>
          <w:rFonts w:ascii="Verdana" w:hAnsi="Verdana"/>
          <w:sz w:val="24"/>
          <w:szCs w:val="24"/>
        </w:rPr>
        <w:lastRenderedPageBreak/>
        <w:t xml:space="preserve">Výchova a vzdelávanie žiakov zo SZP sa v škole uskutočňuje podľa individuálnych podmienok. Individuálnymi podmienkami sú: </w:t>
      </w:r>
    </w:p>
    <w:p w:rsidR="00AD657A" w:rsidRDefault="00AD657A" w:rsidP="00AD657A">
      <w:pPr>
        <w:spacing w:after="0" w:line="240" w:lineRule="auto"/>
        <w:jc w:val="both"/>
        <w:rPr>
          <w:rFonts w:ascii="Verdana" w:hAnsi="Verdana"/>
          <w:sz w:val="24"/>
          <w:szCs w:val="24"/>
        </w:rPr>
      </w:pPr>
      <w:r w:rsidRPr="005D1270">
        <w:rPr>
          <w:rFonts w:ascii="Verdana" w:hAnsi="Verdana"/>
          <w:sz w:val="24"/>
          <w:szCs w:val="24"/>
        </w:rPr>
        <w:t xml:space="preserve">a) úprava organizácie výchovy a vzdelávania, </w:t>
      </w:r>
    </w:p>
    <w:p w:rsidR="00AD657A" w:rsidRDefault="00AD657A" w:rsidP="00AD657A">
      <w:pPr>
        <w:spacing w:after="0" w:line="240" w:lineRule="auto"/>
        <w:jc w:val="both"/>
        <w:rPr>
          <w:rFonts w:ascii="Verdana" w:hAnsi="Verdana"/>
          <w:sz w:val="24"/>
          <w:szCs w:val="24"/>
        </w:rPr>
      </w:pPr>
      <w:r w:rsidRPr="005D1270">
        <w:rPr>
          <w:rFonts w:ascii="Verdana" w:hAnsi="Verdana"/>
          <w:sz w:val="24"/>
          <w:szCs w:val="24"/>
        </w:rPr>
        <w:t xml:space="preserve">b) úprava prostredia, v ktorom sa výchova a vzdelávanie uskutočňuje, </w:t>
      </w:r>
    </w:p>
    <w:p w:rsidR="00AD657A" w:rsidRDefault="00AD657A" w:rsidP="00AD657A">
      <w:pPr>
        <w:spacing w:after="0" w:line="240" w:lineRule="auto"/>
        <w:jc w:val="both"/>
        <w:rPr>
          <w:rFonts w:ascii="Verdana" w:hAnsi="Verdana"/>
          <w:sz w:val="24"/>
          <w:szCs w:val="24"/>
        </w:rPr>
      </w:pPr>
      <w:r>
        <w:rPr>
          <w:rFonts w:ascii="Verdana" w:hAnsi="Verdana"/>
          <w:sz w:val="24"/>
          <w:szCs w:val="24"/>
        </w:rPr>
        <w:t>c</w:t>
      </w:r>
      <w:r w:rsidRPr="005D1270">
        <w:rPr>
          <w:rFonts w:ascii="Verdana" w:hAnsi="Verdana"/>
          <w:sz w:val="24"/>
          <w:szCs w:val="24"/>
        </w:rPr>
        <w:t>) uplatnením špecifických metód a foriem výchovy a vzdelávania.</w:t>
      </w:r>
    </w:p>
    <w:p w:rsidR="000B2DDC" w:rsidRDefault="000B2DDC" w:rsidP="000B2DDC">
      <w:pPr>
        <w:spacing w:after="0" w:line="240" w:lineRule="auto"/>
        <w:jc w:val="both"/>
        <w:rPr>
          <w:rFonts w:ascii="Verdana" w:eastAsia="Times New Roman" w:hAnsi="Verdana" w:cs="Arial"/>
          <w:sz w:val="24"/>
          <w:szCs w:val="24"/>
          <w:lang w:eastAsia="sk-SK"/>
        </w:rPr>
      </w:pPr>
    </w:p>
    <w:p w:rsidR="00C102AB" w:rsidRPr="00F21CA7" w:rsidRDefault="000B2DDC" w:rsidP="00F21CA7">
      <w:pPr>
        <w:spacing w:after="0" w:line="240" w:lineRule="auto"/>
        <w:jc w:val="both"/>
        <w:rPr>
          <w:rFonts w:ascii="Verdana" w:eastAsia="Times New Roman" w:hAnsi="Verdana"/>
          <w:sz w:val="24"/>
          <w:szCs w:val="24"/>
          <w:lang w:eastAsia="sk-SK"/>
        </w:rPr>
      </w:pPr>
      <w:r>
        <w:rPr>
          <w:rFonts w:ascii="Verdana" w:eastAsia="Times New Roman" w:hAnsi="Verdana" w:cs="Arial"/>
          <w:sz w:val="24"/>
          <w:szCs w:val="24"/>
          <w:lang w:eastAsia="sk-SK"/>
        </w:rPr>
        <w:t xml:space="preserve">     Škola sa zameriava na prácu so žiakmi s rôznymi schopnosťami, ktoré sa snaží v najvyššej možnej miere rozvíjať. Našim cieľom je vytvorenie neohrozujúceho prostredia, v ktorom majú všetci žiaci rovnaké príležitosti p</w:t>
      </w:r>
      <w:r>
        <w:rPr>
          <w:rFonts w:ascii="Verdana" w:eastAsia="Times New Roman" w:hAnsi="Verdana"/>
          <w:sz w:val="24"/>
          <w:szCs w:val="24"/>
          <w:lang w:eastAsia="sk-SK"/>
        </w:rPr>
        <w:t xml:space="preserve">re ďalší  rozvoj. Chceme, aby žiaci okrem potrebných vedomostí získavali aj celý rad schopností dôležitých pre život. Vedieme žiakov k tomu, aby sa naučili  byť zodpovednými, vážili si svoj život, svoje zdravie, svoju prácu, ale tiež život a prácu iných. Škola poskytuje vzdelanie žiakom talentovaným i zdravotne či mentálne postihnutým. Osobitnú pozornosť venujeme príprave žiakov na prijímacie pohovory. Poskytujeme žiakom širokú paletu záujmovej činnosti. Dôležitou súčasťou práce školy je starostlivosť o žiakov s rôznymi výchovnými problémami, žiakov zo sociálne znevýhodneného prostredia a žiakov z málo podnetného prostredia. Často riešime problémy záškoláctva, vulgárneho či agresívneho správania i šikanovania. Veľkú pozornosť venujeme výučbe slovenského jazyka, keďže sa naša škola nachádza na národnostne zmiešanom území, kde mnoho žiakov pri nástupe do školy neovláda dobre vyučovací jazyk. </w:t>
      </w:r>
    </w:p>
    <w:p w:rsidR="00C102AB" w:rsidRPr="00C102AB" w:rsidRDefault="00C102AB" w:rsidP="00C102AB">
      <w:pPr>
        <w:pStyle w:val="Default"/>
        <w:jc w:val="both"/>
        <w:rPr>
          <w:rFonts w:ascii="Verdana" w:hAnsi="Verdana"/>
        </w:rPr>
      </w:pPr>
    </w:p>
    <w:p w:rsidR="000B2DDC" w:rsidRDefault="00236C6B" w:rsidP="00AD657A">
      <w:pPr>
        <w:pStyle w:val="Default"/>
        <w:jc w:val="both"/>
        <w:rPr>
          <w:rFonts w:ascii="Verdana" w:hAnsi="Verdana"/>
        </w:rPr>
      </w:pPr>
      <w:r w:rsidRPr="00C102AB">
        <w:rPr>
          <w:rFonts w:ascii="Verdana" w:hAnsi="Verdana"/>
        </w:rPr>
        <w:t>Škola ako učiaca sa organizácia smeruje svoju činnosť na žiakov a ich rodičov, snaží sa ponúknuť program, ktorý bude reagovať na ich potreby. Týmto programom je premena tradičnej školy na školu moderného typu.</w:t>
      </w:r>
      <w:r>
        <w:rPr>
          <w:rFonts w:ascii="Verdana" w:hAnsi="Verdana"/>
        </w:rPr>
        <w:t xml:space="preserve"> V oblasti skvalitnenia výučby cudzích jazykov je najdôležitejšou úlohou stabilizácia kádrov a ich motivácia.</w:t>
      </w:r>
    </w:p>
    <w:p w:rsidR="00AD657A" w:rsidRPr="00AD657A" w:rsidRDefault="00AD657A" w:rsidP="00AD657A">
      <w:pPr>
        <w:pStyle w:val="Default"/>
        <w:jc w:val="both"/>
        <w:rPr>
          <w:rFonts w:ascii="Verdana" w:hAnsi="Verdana"/>
        </w:rPr>
      </w:pPr>
    </w:p>
    <w:p w:rsidR="002A5CCF" w:rsidRDefault="002A5CCF" w:rsidP="000B2DDC">
      <w:pPr>
        <w:spacing w:after="0" w:line="240" w:lineRule="auto"/>
        <w:jc w:val="both"/>
        <w:rPr>
          <w:rFonts w:ascii="Verdana" w:eastAsia="Times New Roman" w:hAnsi="Verdana"/>
          <w:sz w:val="24"/>
          <w:szCs w:val="24"/>
          <w:lang w:eastAsia="sk-SK"/>
        </w:rPr>
      </w:pPr>
    </w:p>
    <w:p w:rsidR="002A5CCF" w:rsidRPr="00F21CA7" w:rsidRDefault="00F21CA7" w:rsidP="00F21CA7">
      <w:pPr>
        <w:pStyle w:val="Odsekzoznamu"/>
        <w:numPr>
          <w:ilvl w:val="0"/>
          <w:numId w:val="69"/>
        </w:numPr>
        <w:spacing w:after="0" w:line="240" w:lineRule="auto"/>
        <w:jc w:val="both"/>
        <w:rPr>
          <w:rFonts w:ascii="Verdana" w:eastAsia="Times New Roman" w:hAnsi="Verdana"/>
          <w:b/>
          <w:sz w:val="24"/>
          <w:szCs w:val="24"/>
          <w:lang w:eastAsia="sk-SK"/>
        </w:rPr>
      </w:pPr>
      <w:r>
        <w:rPr>
          <w:rFonts w:ascii="Verdana" w:eastAsia="Times New Roman" w:hAnsi="Verdana"/>
          <w:b/>
          <w:sz w:val="24"/>
          <w:szCs w:val="24"/>
          <w:lang w:eastAsia="sk-SK"/>
        </w:rPr>
        <w:t>Stupeň vzdelania</w:t>
      </w:r>
    </w:p>
    <w:p w:rsidR="002A5CCF" w:rsidRDefault="002A5CCF" w:rsidP="000B2DDC">
      <w:pPr>
        <w:spacing w:after="0" w:line="240" w:lineRule="auto"/>
        <w:jc w:val="both"/>
        <w:rPr>
          <w:rFonts w:ascii="Verdana" w:eastAsia="Times New Roman" w:hAnsi="Verdana"/>
          <w:sz w:val="24"/>
          <w:szCs w:val="24"/>
          <w:lang w:eastAsia="sk-SK"/>
        </w:rPr>
      </w:pPr>
    </w:p>
    <w:p w:rsidR="00AD657A" w:rsidRDefault="00AD657A" w:rsidP="000B2DDC">
      <w:pPr>
        <w:spacing w:line="240" w:lineRule="auto"/>
        <w:jc w:val="both"/>
        <w:rPr>
          <w:rFonts w:ascii="Verdana" w:hAnsi="Verdana"/>
          <w:sz w:val="24"/>
          <w:szCs w:val="24"/>
        </w:rPr>
      </w:pPr>
      <w:r>
        <w:rPr>
          <w:rFonts w:ascii="Verdana" w:hAnsi="Verdana"/>
          <w:sz w:val="24"/>
          <w:szCs w:val="24"/>
        </w:rPr>
        <w:t>ISCED I</w:t>
      </w:r>
    </w:p>
    <w:p w:rsidR="002A5CCF" w:rsidRDefault="00F21CA7" w:rsidP="000B2DDC">
      <w:pPr>
        <w:spacing w:after="0" w:line="240" w:lineRule="auto"/>
        <w:jc w:val="both"/>
        <w:rPr>
          <w:rFonts w:ascii="Verdana" w:hAnsi="Verdana"/>
          <w:sz w:val="24"/>
          <w:szCs w:val="24"/>
        </w:rPr>
      </w:pPr>
      <w:r w:rsidRPr="00F21CA7">
        <w:rPr>
          <w:rFonts w:ascii="Verdana" w:hAnsi="Verdana"/>
          <w:sz w:val="24"/>
          <w:szCs w:val="24"/>
        </w:rPr>
        <w:t>Primárne vzdelanie žiak získa úspešným absolvovaním posledného ročníka ucelenej časti vzdelávacieho programu odboru vzdelávania pre prvý stupeň základnej školy, žiak s mentálnym postihnutím absolvovaním posledného ročníka základnej školy. Dokladom o získanom stupni vzdelania je vysvedčenie s doložkou.</w:t>
      </w:r>
    </w:p>
    <w:p w:rsidR="00F21CA7" w:rsidRDefault="00F21CA7" w:rsidP="000B2DDC">
      <w:pPr>
        <w:spacing w:after="0" w:line="240" w:lineRule="auto"/>
        <w:jc w:val="both"/>
        <w:rPr>
          <w:rFonts w:ascii="Verdana" w:hAnsi="Verdana"/>
          <w:sz w:val="24"/>
          <w:szCs w:val="24"/>
        </w:rPr>
      </w:pPr>
    </w:p>
    <w:p w:rsidR="00AD657A" w:rsidRDefault="00AD657A" w:rsidP="000B2DDC">
      <w:pPr>
        <w:spacing w:after="0" w:line="240" w:lineRule="auto"/>
        <w:jc w:val="both"/>
        <w:rPr>
          <w:rFonts w:ascii="Verdana" w:hAnsi="Verdana"/>
          <w:sz w:val="24"/>
          <w:szCs w:val="24"/>
        </w:rPr>
      </w:pPr>
      <w:r>
        <w:rPr>
          <w:rFonts w:ascii="Verdana" w:hAnsi="Verdana"/>
          <w:sz w:val="24"/>
          <w:szCs w:val="24"/>
        </w:rPr>
        <w:t>ISCED II</w:t>
      </w:r>
    </w:p>
    <w:p w:rsidR="00AD657A" w:rsidRDefault="00AD657A" w:rsidP="000B2DDC">
      <w:pPr>
        <w:spacing w:after="0" w:line="240" w:lineRule="auto"/>
        <w:jc w:val="both"/>
        <w:rPr>
          <w:rFonts w:ascii="Verdana" w:hAnsi="Verdana"/>
          <w:sz w:val="24"/>
          <w:szCs w:val="24"/>
        </w:rPr>
      </w:pPr>
    </w:p>
    <w:p w:rsidR="00F21CA7" w:rsidRPr="00F21CA7" w:rsidRDefault="00F21CA7" w:rsidP="000B2DDC">
      <w:pPr>
        <w:spacing w:after="0" w:line="240" w:lineRule="auto"/>
        <w:jc w:val="both"/>
        <w:rPr>
          <w:rFonts w:ascii="Verdana" w:eastAsia="Times New Roman" w:hAnsi="Verdana"/>
          <w:sz w:val="24"/>
          <w:szCs w:val="24"/>
          <w:lang w:eastAsia="sk-SK"/>
        </w:rPr>
      </w:pPr>
      <w:r w:rsidRPr="00F21CA7">
        <w:rPr>
          <w:rFonts w:ascii="Verdana" w:hAnsi="Verdana"/>
          <w:sz w:val="24"/>
          <w:szCs w:val="24"/>
        </w:rPr>
        <w:t xml:space="preserve">Nižšie stredné vzdelanie žiak získa úspešným absolvovaním posledného ročníka ucelenej časti vzdelávacieho programu odboru vzdelávania pre druhý stupeň základnej školy alebo úspešným absolvovaním prvého ročníka päťročného vzdelávacieho programu odboru vzdelávania v strednej škole, do ktorého sa prijímajú žiaci z ôsmeho ročníka základnej školy alebo úspešným absolvovaním štvrtého ročníka osemročného vzdelávacieho programu odboru vzdelávania v strednej škole alebo </w:t>
      </w:r>
      <w:r w:rsidRPr="00F21CA7">
        <w:rPr>
          <w:rFonts w:ascii="Verdana" w:hAnsi="Verdana"/>
          <w:sz w:val="24"/>
          <w:szCs w:val="24"/>
        </w:rPr>
        <w:lastRenderedPageBreak/>
        <w:t>absolvovaním tretieho ročníka vzdelávacieho programu praktickej školy. Dokladom o získanom stupni vzdelania je vysvedčenie s doložkou, ktoré je podmienkou pre ďalšie vzdelávanie na vyššom stupni.</w:t>
      </w:r>
    </w:p>
    <w:p w:rsidR="00F62B24" w:rsidRPr="00F21CA7" w:rsidRDefault="00F62B24" w:rsidP="000B2DDC">
      <w:pPr>
        <w:spacing w:after="0" w:line="240" w:lineRule="auto"/>
        <w:jc w:val="both"/>
        <w:rPr>
          <w:rFonts w:ascii="Verdana" w:eastAsia="Times New Roman" w:hAnsi="Verdana"/>
          <w:sz w:val="24"/>
          <w:szCs w:val="24"/>
          <w:lang w:eastAsia="sk-SK"/>
        </w:rPr>
      </w:pPr>
    </w:p>
    <w:p w:rsidR="00DB4CE7" w:rsidRDefault="00DB4CE7" w:rsidP="000B2DDC">
      <w:pPr>
        <w:spacing w:after="0" w:line="240" w:lineRule="auto"/>
        <w:jc w:val="both"/>
        <w:rPr>
          <w:rFonts w:ascii="Verdana" w:eastAsia="Times New Roman" w:hAnsi="Verdana"/>
          <w:b/>
          <w:sz w:val="32"/>
          <w:szCs w:val="32"/>
          <w:lang w:eastAsia="sk-SK"/>
        </w:rPr>
      </w:pPr>
    </w:p>
    <w:p w:rsidR="000B2DDC" w:rsidRPr="00AD657A" w:rsidRDefault="00E02E6C" w:rsidP="00AD657A">
      <w:pPr>
        <w:pStyle w:val="Odsekzoznamu"/>
        <w:numPr>
          <w:ilvl w:val="0"/>
          <w:numId w:val="69"/>
        </w:numPr>
        <w:spacing w:after="0" w:line="240" w:lineRule="auto"/>
        <w:jc w:val="both"/>
        <w:rPr>
          <w:rFonts w:ascii="Verdana" w:eastAsia="Times New Roman" w:hAnsi="Verdana"/>
          <w:b/>
          <w:sz w:val="24"/>
          <w:szCs w:val="24"/>
          <w:lang w:eastAsia="sk-SK"/>
        </w:rPr>
      </w:pPr>
      <w:r>
        <w:rPr>
          <w:rFonts w:ascii="Verdana" w:eastAsia="Times New Roman" w:hAnsi="Verdana"/>
          <w:b/>
          <w:sz w:val="24"/>
          <w:szCs w:val="24"/>
          <w:lang w:eastAsia="sk-SK"/>
        </w:rPr>
        <w:t xml:space="preserve"> Dĺžka štúdia a formy</w:t>
      </w:r>
      <w:r w:rsidR="00AD657A" w:rsidRPr="00AD657A">
        <w:rPr>
          <w:rFonts w:ascii="Verdana" w:eastAsia="Times New Roman" w:hAnsi="Verdana"/>
          <w:b/>
          <w:sz w:val="24"/>
          <w:szCs w:val="24"/>
          <w:lang w:eastAsia="sk-SK"/>
        </w:rPr>
        <w:t xml:space="preserve"> výchovy a vzdelávania</w:t>
      </w:r>
    </w:p>
    <w:p w:rsidR="00AD657A" w:rsidRPr="00AD657A" w:rsidRDefault="00AD657A" w:rsidP="000B2DDC">
      <w:pPr>
        <w:spacing w:after="0" w:line="240" w:lineRule="auto"/>
        <w:jc w:val="both"/>
        <w:rPr>
          <w:rFonts w:ascii="Verdana" w:eastAsia="Times New Roman" w:hAnsi="Verdana"/>
          <w:b/>
          <w:sz w:val="24"/>
          <w:szCs w:val="24"/>
          <w:lang w:eastAsia="sk-SK"/>
        </w:rPr>
      </w:pPr>
    </w:p>
    <w:p w:rsidR="00AD657A" w:rsidRDefault="00AD657A" w:rsidP="000B2DDC">
      <w:pPr>
        <w:spacing w:after="0" w:line="240" w:lineRule="auto"/>
        <w:jc w:val="both"/>
        <w:rPr>
          <w:rFonts w:ascii="Verdana" w:hAnsi="Verdana"/>
          <w:sz w:val="24"/>
          <w:szCs w:val="24"/>
        </w:rPr>
      </w:pPr>
      <w:r w:rsidRPr="00AD657A">
        <w:rPr>
          <w:rFonts w:ascii="Verdana" w:hAnsi="Verdana"/>
          <w:sz w:val="24"/>
          <w:szCs w:val="24"/>
        </w:rPr>
        <w:t xml:space="preserve">Výchova a vzdelávanie sa na prvom </w:t>
      </w:r>
      <w:r w:rsidR="00E02E6C">
        <w:rPr>
          <w:rFonts w:ascii="Verdana" w:hAnsi="Verdana"/>
          <w:sz w:val="24"/>
          <w:szCs w:val="24"/>
        </w:rPr>
        <w:t xml:space="preserve">i druhom </w:t>
      </w:r>
      <w:r w:rsidRPr="00AD657A">
        <w:rPr>
          <w:rFonts w:ascii="Verdana" w:hAnsi="Verdana"/>
          <w:sz w:val="24"/>
          <w:szCs w:val="24"/>
        </w:rPr>
        <w:t xml:space="preserve">stupni základnej školy organizuje dennou formou. Denná forma štúdia sa môže uskutočňovať aj ako dištančná: </w:t>
      </w:r>
    </w:p>
    <w:p w:rsidR="00E02E6C" w:rsidRDefault="00AD657A" w:rsidP="000B2DDC">
      <w:pPr>
        <w:spacing w:after="0" w:line="240" w:lineRule="auto"/>
        <w:jc w:val="both"/>
        <w:rPr>
          <w:rFonts w:ascii="Verdana" w:hAnsi="Verdana"/>
          <w:sz w:val="24"/>
          <w:szCs w:val="24"/>
        </w:rPr>
      </w:pPr>
      <w:r w:rsidRPr="00AD657A">
        <w:rPr>
          <w:rFonts w:ascii="Verdana" w:hAnsi="Verdana"/>
          <w:sz w:val="24"/>
          <w:szCs w:val="24"/>
        </w:rPr>
        <w:t xml:space="preserve">• v celom rozsahu vzdelávania zabezpečovaného školou pre žiakov, ktorí plnia povinnú školskú dochádzku individuálnym vzdelávaním, preto, že ich zdravotný stav neumožňuje účasť na vzdelávaní v škole alebo preto, že boli vzatí do väzby alebo sú vo výkone trestu odňatia slobody; </w:t>
      </w:r>
    </w:p>
    <w:p w:rsidR="00E02E6C" w:rsidRDefault="00AD657A" w:rsidP="000B2DDC">
      <w:pPr>
        <w:spacing w:after="0" w:line="240" w:lineRule="auto"/>
        <w:jc w:val="both"/>
        <w:rPr>
          <w:rFonts w:ascii="Verdana" w:hAnsi="Verdana"/>
          <w:sz w:val="24"/>
          <w:szCs w:val="24"/>
        </w:rPr>
      </w:pPr>
      <w:r w:rsidRPr="00AD657A">
        <w:rPr>
          <w:rFonts w:ascii="Verdana" w:hAnsi="Verdana"/>
          <w:sz w:val="24"/>
          <w:szCs w:val="24"/>
        </w:rPr>
        <w:t xml:space="preserve">• v rozsahu podľa rozhodnutia riaditeľa školy pre žiakov, ktorí plnia povinnú školskú dochádzku podľa individuálneho učebného plánu; </w:t>
      </w:r>
    </w:p>
    <w:p w:rsidR="00E02E6C" w:rsidRDefault="00AD657A" w:rsidP="000B2DDC">
      <w:pPr>
        <w:spacing w:after="0" w:line="240" w:lineRule="auto"/>
        <w:jc w:val="both"/>
        <w:rPr>
          <w:rFonts w:ascii="Verdana" w:hAnsi="Verdana"/>
          <w:sz w:val="24"/>
          <w:szCs w:val="24"/>
        </w:rPr>
      </w:pPr>
      <w:r w:rsidRPr="00AD657A">
        <w:rPr>
          <w:rFonts w:ascii="Verdana" w:hAnsi="Verdana"/>
          <w:sz w:val="24"/>
          <w:szCs w:val="24"/>
        </w:rPr>
        <w:t xml:space="preserve">• v rozsahu podľa odporúčania zariadenia poradenstva a prevencie pre žiakov so špecifickými výchovno-vzdelávacími potrebami, ktorí sú vzdelávaní podľa individuálneho vzdelávacieho programu alebo ktorí sú žiakmi so všeobecným intelektovým nadaním; </w:t>
      </w:r>
    </w:p>
    <w:p w:rsidR="00E02E6C" w:rsidRDefault="00AD657A" w:rsidP="000B2DDC">
      <w:pPr>
        <w:spacing w:after="0" w:line="240" w:lineRule="auto"/>
        <w:jc w:val="both"/>
        <w:rPr>
          <w:rFonts w:ascii="Verdana" w:hAnsi="Verdana"/>
          <w:sz w:val="24"/>
          <w:szCs w:val="24"/>
        </w:rPr>
      </w:pPr>
      <w:r w:rsidRPr="00AD657A">
        <w:rPr>
          <w:rFonts w:ascii="Verdana" w:hAnsi="Verdana"/>
          <w:sz w:val="24"/>
          <w:szCs w:val="24"/>
        </w:rPr>
        <w:t xml:space="preserve">• v rozsahu podľa rozhodnutia riaditeľa školy, ministra školstva alebo inej oprávnenej osoby v čase mimoriadnej situácie, núdzového stavu alebo výnimočného stavu pre všetkých žiakov; </w:t>
      </w:r>
    </w:p>
    <w:p w:rsidR="000B2DDC" w:rsidRDefault="00AD657A" w:rsidP="000B2DDC">
      <w:pPr>
        <w:spacing w:after="0" w:line="240" w:lineRule="auto"/>
        <w:jc w:val="both"/>
        <w:rPr>
          <w:rFonts w:ascii="Verdana" w:hAnsi="Verdana"/>
          <w:sz w:val="24"/>
          <w:szCs w:val="24"/>
        </w:rPr>
      </w:pPr>
      <w:r w:rsidRPr="00AD657A">
        <w:rPr>
          <w:rFonts w:ascii="Verdana" w:hAnsi="Verdana"/>
          <w:sz w:val="24"/>
          <w:szCs w:val="24"/>
        </w:rPr>
        <w:t>• v rozsahu nevyhnutne potrebnom, najviac však 1 mesiac, z dôvodu havárie v budove školy alebo rekonštrukcie budovy školy.</w:t>
      </w:r>
    </w:p>
    <w:p w:rsidR="00E02E6C" w:rsidRDefault="00E02E6C" w:rsidP="000B2DDC">
      <w:pPr>
        <w:spacing w:after="0" w:line="240" w:lineRule="auto"/>
        <w:jc w:val="both"/>
        <w:rPr>
          <w:rFonts w:ascii="Verdana" w:hAnsi="Verdana"/>
          <w:sz w:val="24"/>
          <w:szCs w:val="24"/>
        </w:rPr>
      </w:pPr>
    </w:p>
    <w:p w:rsidR="00E02E6C" w:rsidRPr="00AD657A" w:rsidRDefault="00E02E6C" w:rsidP="000B2DDC">
      <w:pPr>
        <w:spacing w:after="0" w:line="240" w:lineRule="auto"/>
        <w:jc w:val="both"/>
        <w:rPr>
          <w:rFonts w:ascii="Verdana" w:eastAsia="Times New Roman" w:hAnsi="Verdana"/>
          <w:sz w:val="24"/>
          <w:szCs w:val="24"/>
          <w:lang w:eastAsia="sk-SK"/>
        </w:rPr>
      </w:pPr>
      <w:r>
        <w:rPr>
          <w:rFonts w:ascii="Verdana" w:hAnsi="Verdana"/>
          <w:sz w:val="24"/>
          <w:szCs w:val="24"/>
        </w:rPr>
        <w:t xml:space="preserve">     Primárne vzdelávanie – prvý stupeň základnej školy tvorí 1. – 4. ročník základnej školy, nižšie stredné vzdelávanie – druhý stupeň základnej školy tvorí 5. – 9. ročník základnej školy. </w:t>
      </w:r>
    </w:p>
    <w:p w:rsidR="00E02E6C" w:rsidRPr="00AD657A" w:rsidRDefault="00E02E6C" w:rsidP="000B2DDC">
      <w:pPr>
        <w:spacing w:after="0" w:line="240" w:lineRule="auto"/>
        <w:jc w:val="both"/>
        <w:rPr>
          <w:rFonts w:ascii="Verdana" w:eastAsia="Times New Roman" w:hAnsi="Verdana"/>
          <w:sz w:val="24"/>
          <w:szCs w:val="24"/>
          <w:lang w:eastAsia="sk-SK"/>
        </w:rPr>
      </w:pPr>
    </w:p>
    <w:p w:rsidR="000B2DDC" w:rsidRDefault="000B2DDC" w:rsidP="000B2DDC">
      <w:pPr>
        <w:spacing w:after="0" w:line="240" w:lineRule="auto"/>
        <w:jc w:val="both"/>
        <w:rPr>
          <w:rFonts w:ascii="Verdana" w:eastAsia="Times New Roman" w:hAnsi="Verdana"/>
          <w:sz w:val="24"/>
          <w:szCs w:val="24"/>
          <w:lang w:eastAsia="sk-SK"/>
        </w:rPr>
      </w:pPr>
    </w:p>
    <w:p w:rsidR="000B2DDC" w:rsidRDefault="00E02E6C" w:rsidP="00E02E6C">
      <w:pPr>
        <w:pStyle w:val="Odsekzoznamu"/>
        <w:numPr>
          <w:ilvl w:val="0"/>
          <w:numId w:val="69"/>
        </w:numPr>
        <w:spacing w:after="0" w:line="240" w:lineRule="auto"/>
        <w:jc w:val="both"/>
        <w:rPr>
          <w:rFonts w:ascii="Verdana" w:eastAsia="Times New Roman" w:hAnsi="Verdana"/>
          <w:b/>
          <w:sz w:val="24"/>
          <w:szCs w:val="24"/>
          <w:lang w:eastAsia="sk-SK"/>
        </w:rPr>
      </w:pPr>
      <w:r>
        <w:rPr>
          <w:rFonts w:ascii="Verdana" w:eastAsia="Times New Roman" w:hAnsi="Verdana"/>
          <w:b/>
          <w:sz w:val="24"/>
          <w:szCs w:val="24"/>
          <w:lang w:eastAsia="sk-SK"/>
        </w:rPr>
        <w:t>Vyučovací jazyk</w:t>
      </w:r>
    </w:p>
    <w:p w:rsidR="00E02E6C" w:rsidRDefault="00E02E6C" w:rsidP="00E02E6C">
      <w:pPr>
        <w:spacing w:after="0" w:line="240" w:lineRule="auto"/>
        <w:jc w:val="both"/>
        <w:rPr>
          <w:rFonts w:ascii="Verdana" w:eastAsia="Times New Roman" w:hAnsi="Verdana"/>
          <w:b/>
          <w:sz w:val="24"/>
          <w:szCs w:val="24"/>
          <w:lang w:eastAsia="sk-SK"/>
        </w:rPr>
      </w:pPr>
    </w:p>
    <w:p w:rsidR="00E02E6C" w:rsidRDefault="00E02E6C" w:rsidP="00E02E6C">
      <w:pPr>
        <w:spacing w:after="0" w:line="240" w:lineRule="auto"/>
        <w:jc w:val="both"/>
        <w:rPr>
          <w:rFonts w:ascii="Verdana" w:eastAsia="Times New Roman" w:hAnsi="Verdana"/>
          <w:sz w:val="24"/>
          <w:szCs w:val="24"/>
          <w:lang w:eastAsia="sk-SK"/>
        </w:rPr>
      </w:pPr>
      <w:r>
        <w:rPr>
          <w:rFonts w:ascii="Verdana" w:eastAsia="Times New Roman" w:hAnsi="Verdana"/>
          <w:sz w:val="24"/>
          <w:szCs w:val="24"/>
          <w:lang w:eastAsia="sk-SK"/>
        </w:rPr>
        <w:t xml:space="preserve">Výchova a vzdelávanie sa uskutočňuje v slovenskom jazyku. </w:t>
      </w:r>
    </w:p>
    <w:p w:rsidR="00E02E6C" w:rsidRPr="00E02E6C" w:rsidRDefault="00E02E6C" w:rsidP="00E02E6C">
      <w:pPr>
        <w:spacing w:after="0" w:line="240" w:lineRule="auto"/>
        <w:jc w:val="both"/>
        <w:rPr>
          <w:rFonts w:ascii="Verdana" w:eastAsia="Times New Roman" w:hAnsi="Verdana"/>
          <w:sz w:val="24"/>
          <w:szCs w:val="24"/>
          <w:lang w:eastAsia="sk-SK"/>
        </w:rPr>
      </w:pPr>
      <w:r>
        <w:rPr>
          <w:rFonts w:ascii="Verdana" w:hAnsi="Verdana"/>
          <w:sz w:val="24"/>
          <w:szCs w:val="24"/>
        </w:rPr>
        <w:t xml:space="preserve">Deťom cudzincov </w:t>
      </w:r>
      <w:r w:rsidRPr="00E02E6C">
        <w:rPr>
          <w:rFonts w:ascii="Verdana" w:hAnsi="Verdana"/>
          <w:sz w:val="24"/>
          <w:szCs w:val="24"/>
        </w:rPr>
        <w:t>sa zabezpečuje na odstránenie jazykovej bariéry</w:t>
      </w:r>
      <w:r>
        <w:rPr>
          <w:rFonts w:ascii="Verdana" w:hAnsi="Verdana"/>
          <w:sz w:val="24"/>
          <w:szCs w:val="24"/>
        </w:rPr>
        <w:t xml:space="preserve"> jazykový kurz štátneho jazyka</w:t>
      </w:r>
      <w:r w:rsidRPr="00E02E6C">
        <w:rPr>
          <w:rFonts w:ascii="Verdana" w:hAnsi="Verdana"/>
          <w:sz w:val="24"/>
          <w:szCs w:val="24"/>
        </w:rPr>
        <w:t>. Počas ich adaptačného obdobia v čase osvojovania si vyučovacieho jazyka sa pri ich ho</w:t>
      </w:r>
      <w:r>
        <w:rPr>
          <w:rFonts w:ascii="Verdana" w:hAnsi="Verdana"/>
          <w:sz w:val="24"/>
          <w:szCs w:val="24"/>
        </w:rPr>
        <w:t>dnotení a klasifikácii sa postupuje</w:t>
      </w:r>
      <w:r w:rsidRPr="00E02E6C">
        <w:rPr>
          <w:rFonts w:ascii="Verdana" w:hAnsi="Verdana"/>
          <w:sz w:val="24"/>
          <w:szCs w:val="24"/>
        </w:rPr>
        <w:t xml:space="preserve"> podľa zákona a metodického pokynu na hodn</w:t>
      </w:r>
      <w:r>
        <w:rPr>
          <w:rFonts w:ascii="Verdana" w:hAnsi="Verdana"/>
          <w:sz w:val="24"/>
          <w:szCs w:val="24"/>
        </w:rPr>
        <w:t>otenie žiakov základnej školy</w:t>
      </w:r>
      <w:r w:rsidRPr="00E02E6C">
        <w:rPr>
          <w:rFonts w:ascii="Verdana" w:hAnsi="Verdana"/>
          <w:sz w:val="24"/>
          <w:szCs w:val="24"/>
        </w:rPr>
        <w:t>.</w:t>
      </w:r>
    </w:p>
    <w:p w:rsidR="000B2DDC" w:rsidRPr="00E02E6C" w:rsidRDefault="000B2DDC" w:rsidP="00E02E6C">
      <w:pPr>
        <w:pStyle w:val="Default"/>
        <w:jc w:val="both"/>
        <w:rPr>
          <w:rFonts w:ascii="Verdana" w:hAnsi="Verdana"/>
        </w:rPr>
      </w:pPr>
    </w:p>
    <w:p w:rsidR="000B2DDC" w:rsidRDefault="000B2DDC" w:rsidP="000B2DDC">
      <w:pPr>
        <w:spacing w:after="0" w:line="240" w:lineRule="auto"/>
        <w:jc w:val="both"/>
        <w:rPr>
          <w:rFonts w:ascii="Verdana" w:eastAsia="Times New Roman" w:hAnsi="Verdana"/>
          <w:b/>
          <w:sz w:val="24"/>
          <w:szCs w:val="24"/>
          <w:lang w:eastAsia="sk-SK"/>
        </w:rPr>
      </w:pPr>
    </w:p>
    <w:p w:rsidR="00ED667F" w:rsidRDefault="00ED667F" w:rsidP="000B2DDC">
      <w:pPr>
        <w:spacing w:after="0" w:line="240" w:lineRule="auto"/>
        <w:jc w:val="both"/>
        <w:rPr>
          <w:rFonts w:ascii="Verdana" w:eastAsia="Times New Roman" w:hAnsi="Verdana"/>
          <w:b/>
          <w:sz w:val="24"/>
          <w:szCs w:val="24"/>
          <w:lang w:eastAsia="sk-SK"/>
        </w:rPr>
      </w:pPr>
    </w:p>
    <w:p w:rsidR="000B2DDC" w:rsidRDefault="00E02E6C" w:rsidP="000B2DDC">
      <w:pPr>
        <w:spacing w:after="0" w:line="240" w:lineRule="auto"/>
        <w:jc w:val="both"/>
        <w:rPr>
          <w:rFonts w:ascii="Verdana" w:eastAsia="Times New Roman" w:hAnsi="Verdana"/>
          <w:sz w:val="24"/>
          <w:szCs w:val="24"/>
          <w:lang w:eastAsia="sk-SK"/>
        </w:rPr>
      </w:pPr>
      <w:r>
        <w:rPr>
          <w:rFonts w:ascii="Verdana" w:eastAsia="Times New Roman" w:hAnsi="Verdana"/>
          <w:b/>
          <w:sz w:val="24"/>
          <w:szCs w:val="24"/>
          <w:lang w:eastAsia="sk-SK"/>
        </w:rPr>
        <w:t xml:space="preserve">    5</w:t>
      </w:r>
      <w:r w:rsidR="000B2DDC">
        <w:rPr>
          <w:rFonts w:ascii="Verdana" w:eastAsia="Times New Roman" w:hAnsi="Verdana"/>
          <w:b/>
          <w:sz w:val="24"/>
          <w:szCs w:val="24"/>
          <w:lang w:eastAsia="sk-SK"/>
        </w:rPr>
        <w:t>. Hodnotenie vzdelávacích výsledkov práce žiakov</w:t>
      </w:r>
    </w:p>
    <w:p w:rsidR="000B2DDC" w:rsidRDefault="000B2DDC" w:rsidP="000B2DDC">
      <w:pPr>
        <w:spacing w:after="0" w:line="240" w:lineRule="auto"/>
        <w:jc w:val="both"/>
        <w:rPr>
          <w:rFonts w:ascii="Verdana" w:eastAsia="Times New Roman" w:hAnsi="Verdana"/>
          <w:sz w:val="24"/>
          <w:szCs w:val="24"/>
          <w:lang w:eastAsia="sk-SK"/>
        </w:rPr>
      </w:pPr>
    </w:p>
    <w:p w:rsidR="000B2DDC" w:rsidRDefault="000B2DDC" w:rsidP="000B2DDC">
      <w:pPr>
        <w:spacing w:after="0" w:line="240" w:lineRule="auto"/>
        <w:jc w:val="both"/>
        <w:rPr>
          <w:rFonts w:ascii="Verdana" w:eastAsia="Times New Roman" w:hAnsi="Verdana"/>
          <w:sz w:val="24"/>
          <w:szCs w:val="24"/>
          <w:lang w:eastAsia="sk-SK"/>
        </w:rPr>
      </w:pPr>
    </w:p>
    <w:p w:rsidR="00DC76EB" w:rsidRDefault="000B2DDC" w:rsidP="000B2DDC">
      <w:pPr>
        <w:spacing w:after="0" w:line="240" w:lineRule="auto"/>
        <w:jc w:val="both"/>
        <w:rPr>
          <w:rFonts w:ascii="Verdana" w:eastAsia="Times New Roman" w:hAnsi="Verdana"/>
          <w:sz w:val="24"/>
          <w:szCs w:val="24"/>
          <w:lang w:eastAsia="sk-SK"/>
        </w:rPr>
      </w:pPr>
      <w:r>
        <w:rPr>
          <w:rFonts w:ascii="Verdana" w:eastAsia="Times New Roman" w:hAnsi="Verdana"/>
          <w:sz w:val="24"/>
          <w:szCs w:val="24"/>
          <w:lang w:eastAsia="sk-SK"/>
        </w:rPr>
        <w:t xml:space="preserve">     Neoddeliteľnou súčasťou výchovno-vzdelávacieho procesu na škole je aj hodnotenie žiakov. Pedagógovia našej školy sa pri hodnotení a klasifikácii žiakov riadia Metodickými pokynmi na hodnotenie žiakov základnej školy. Podklady pre samotné hodnotenie učitelia získavajú </w:t>
      </w:r>
      <w:r>
        <w:rPr>
          <w:rFonts w:ascii="Verdana" w:eastAsia="Times New Roman" w:hAnsi="Verdana"/>
          <w:sz w:val="24"/>
          <w:szCs w:val="24"/>
          <w:lang w:eastAsia="sk-SK"/>
        </w:rPr>
        <w:lastRenderedPageBreak/>
        <w:t>sústavným pozorovaním žiaka, sledovaním jeho pripravenosti na vyučovanie, jeho aktivity počas vyučovacieho procesu. Informácie o vedomostiach žiakov učitelia nadobúdajú ústnym, písomným a praktickým preskúšaním. 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vedomostí so zručnosťami a spôsobilosťami. Kritériom na hodnotenie a klasifikáciu správania je dodržiavanie pravidiel školského poriadku. Pri hodnotení vzdelávacích výsledkov žiakov so špeciálnymi výchovno-vzdelávacími potrebami berieme do úvahy možný vplyv zdravotného znevýhodnenia žiaka na jeho školský výkon.</w:t>
      </w:r>
    </w:p>
    <w:p w:rsidR="00DC76EB" w:rsidRDefault="00DC76EB" w:rsidP="000B2DDC">
      <w:pPr>
        <w:spacing w:after="0" w:line="240" w:lineRule="auto"/>
        <w:jc w:val="both"/>
        <w:rPr>
          <w:rFonts w:ascii="Verdana" w:eastAsia="Times New Roman" w:hAnsi="Verdana"/>
          <w:sz w:val="24"/>
          <w:szCs w:val="24"/>
          <w:lang w:eastAsia="sk-SK"/>
        </w:rPr>
      </w:pPr>
    </w:p>
    <w:p w:rsidR="000B2DDC" w:rsidRPr="00DC76EB" w:rsidRDefault="00DC76EB" w:rsidP="000B2DDC">
      <w:pPr>
        <w:spacing w:after="0" w:line="240" w:lineRule="auto"/>
        <w:jc w:val="both"/>
        <w:rPr>
          <w:rFonts w:ascii="Verdana" w:eastAsia="Times New Roman" w:hAnsi="Verdana"/>
          <w:b/>
          <w:sz w:val="24"/>
          <w:szCs w:val="24"/>
          <w:lang w:eastAsia="sk-SK"/>
        </w:rPr>
      </w:pPr>
      <w:r w:rsidRPr="00DC76EB">
        <w:rPr>
          <w:rFonts w:ascii="Verdana" w:eastAsia="Times New Roman" w:hAnsi="Verdana"/>
          <w:b/>
          <w:sz w:val="24"/>
          <w:szCs w:val="24"/>
          <w:lang w:eastAsia="sk-SK"/>
        </w:rPr>
        <w:t>Hodnotenie žiakov I. stupňa</w:t>
      </w:r>
    </w:p>
    <w:p w:rsidR="00DC76EB" w:rsidRDefault="00DC76EB" w:rsidP="000B2DDC">
      <w:pPr>
        <w:spacing w:after="0" w:line="240" w:lineRule="auto"/>
        <w:jc w:val="both"/>
        <w:rPr>
          <w:rFonts w:ascii="Verdana" w:eastAsia="Times New Roman" w:hAnsi="Verdana"/>
          <w:sz w:val="24"/>
          <w:szCs w:val="24"/>
          <w:lang w:eastAsia="sk-SK"/>
        </w:rPr>
      </w:pPr>
    </w:p>
    <w:tbl>
      <w:tblPr>
        <w:tblStyle w:val="Mriekatabuky"/>
        <w:tblW w:w="0" w:type="auto"/>
        <w:tblLook w:val="04A0"/>
      </w:tblPr>
      <w:tblGrid>
        <w:gridCol w:w="4966"/>
        <w:gridCol w:w="2095"/>
        <w:gridCol w:w="1999"/>
      </w:tblGrid>
      <w:tr w:rsidR="00DC76EB" w:rsidTr="00041BFA">
        <w:tc>
          <w:tcPr>
            <w:tcW w:w="4966" w:type="dxa"/>
          </w:tcPr>
          <w:p w:rsidR="00DC76EB" w:rsidRPr="00DC76EB" w:rsidRDefault="00DC76EB" w:rsidP="000B2DDC">
            <w:pPr>
              <w:jc w:val="both"/>
              <w:rPr>
                <w:rFonts w:ascii="Verdana" w:eastAsia="Times New Roman" w:hAnsi="Verdana"/>
                <w:b/>
                <w:sz w:val="24"/>
                <w:szCs w:val="24"/>
                <w:lang w:eastAsia="sk-SK"/>
              </w:rPr>
            </w:pPr>
            <w:r w:rsidRPr="00DC76EB">
              <w:rPr>
                <w:rFonts w:ascii="Verdana" w:eastAsia="Times New Roman" w:hAnsi="Verdana"/>
                <w:b/>
                <w:sz w:val="24"/>
                <w:szCs w:val="24"/>
                <w:lang w:eastAsia="sk-SK"/>
              </w:rPr>
              <w:t>Predmet</w:t>
            </w:r>
          </w:p>
        </w:tc>
        <w:tc>
          <w:tcPr>
            <w:tcW w:w="2095" w:type="dxa"/>
          </w:tcPr>
          <w:p w:rsidR="00DC76EB" w:rsidRPr="00DC76EB" w:rsidRDefault="00DC76EB" w:rsidP="00DC76EB">
            <w:pPr>
              <w:jc w:val="center"/>
              <w:rPr>
                <w:rFonts w:ascii="Verdana" w:eastAsia="Times New Roman" w:hAnsi="Verdana"/>
                <w:b/>
                <w:sz w:val="24"/>
                <w:szCs w:val="24"/>
                <w:lang w:eastAsia="sk-SK"/>
              </w:rPr>
            </w:pPr>
            <w:r w:rsidRPr="00DC76EB">
              <w:rPr>
                <w:rFonts w:ascii="Verdana" w:eastAsia="Times New Roman" w:hAnsi="Verdana"/>
                <w:b/>
                <w:sz w:val="24"/>
                <w:szCs w:val="24"/>
                <w:lang w:eastAsia="sk-SK"/>
              </w:rPr>
              <w:t>Ročník</w:t>
            </w:r>
          </w:p>
        </w:tc>
        <w:tc>
          <w:tcPr>
            <w:tcW w:w="1999" w:type="dxa"/>
          </w:tcPr>
          <w:p w:rsidR="00DC76EB" w:rsidRPr="00DC76EB" w:rsidRDefault="00DC76EB" w:rsidP="00DC76EB">
            <w:pPr>
              <w:jc w:val="center"/>
              <w:rPr>
                <w:rFonts w:ascii="Verdana" w:eastAsia="Times New Roman" w:hAnsi="Verdana"/>
                <w:b/>
                <w:sz w:val="24"/>
                <w:szCs w:val="24"/>
                <w:lang w:eastAsia="sk-SK"/>
              </w:rPr>
            </w:pPr>
            <w:r w:rsidRPr="00DC76EB">
              <w:rPr>
                <w:rFonts w:ascii="Verdana" w:eastAsia="Times New Roman" w:hAnsi="Verdana"/>
                <w:b/>
                <w:sz w:val="24"/>
                <w:szCs w:val="24"/>
                <w:lang w:eastAsia="sk-SK"/>
              </w:rPr>
              <w:t>Známka</w:t>
            </w:r>
          </w:p>
        </w:tc>
      </w:tr>
      <w:tr w:rsidR="00DC76EB" w:rsidTr="00041BFA">
        <w:tc>
          <w:tcPr>
            <w:tcW w:w="4966" w:type="dxa"/>
          </w:tcPr>
          <w:p w:rsidR="00DC76EB" w:rsidRDefault="00DC76EB" w:rsidP="000B2DDC">
            <w:pPr>
              <w:jc w:val="both"/>
              <w:rPr>
                <w:rFonts w:ascii="Verdana" w:eastAsia="Times New Roman" w:hAnsi="Verdana"/>
                <w:sz w:val="24"/>
                <w:szCs w:val="24"/>
                <w:lang w:eastAsia="sk-SK"/>
              </w:rPr>
            </w:pPr>
            <w:r>
              <w:rPr>
                <w:rFonts w:ascii="Verdana" w:eastAsia="Times New Roman" w:hAnsi="Verdana"/>
                <w:sz w:val="24"/>
                <w:szCs w:val="24"/>
                <w:lang w:eastAsia="sk-SK"/>
              </w:rPr>
              <w:t>Správanie</w:t>
            </w:r>
          </w:p>
        </w:tc>
        <w:tc>
          <w:tcPr>
            <w:tcW w:w="2095"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1.-4.</w:t>
            </w:r>
          </w:p>
        </w:tc>
        <w:tc>
          <w:tcPr>
            <w:tcW w:w="1999"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1 - 4</w:t>
            </w:r>
          </w:p>
        </w:tc>
      </w:tr>
      <w:tr w:rsidR="00DC76EB" w:rsidTr="00041BFA">
        <w:tc>
          <w:tcPr>
            <w:tcW w:w="4966" w:type="dxa"/>
          </w:tcPr>
          <w:p w:rsidR="00DC76EB" w:rsidRDefault="00DC76EB" w:rsidP="000B2DDC">
            <w:pPr>
              <w:jc w:val="both"/>
              <w:rPr>
                <w:rFonts w:ascii="Verdana" w:eastAsia="Times New Roman" w:hAnsi="Verdana"/>
                <w:sz w:val="24"/>
                <w:szCs w:val="24"/>
                <w:lang w:eastAsia="sk-SK"/>
              </w:rPr>
            </w:pPr>
            <w:r>
              <w:rPr>
                <w:rFonts w:ascii="Verdana" w:eastAsia="Times New Roman" w:hAnsi="Verdana"/>
                <w:sz w:val="24"/>
                <w:szCs w:val="24"/>
                <w:lang w:eastAsia="sk-SK"/>
              </w:rPr>
              <w:t>Slovenský jazyk a literatúra</w:t>
            </w:r>
          </w:p>
        </w:tc>
        <w:tc>
          <w:tcPr>
            <w:tcW w:w="2095"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1.-4.</w:t>
            </w:r>
          </w:p>
        </w:tc>
        <w:tc>
          <w:tcPr>
            <w:tcW w:w="1999"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DC76EB" w:rsidTr="00041BFA">
        <w:tc>
          <w:tcPr>
            <w:tcW w:w="4966" w:type="dxa"/>
          </w:tcPr>
          <w:p w:rsidR="00DC76EB" w:rsidRDefault="00DC76EB" w:rsidP="000B2DDC">
            <w:pPr>
              <w:jc w:val="both"/>
              <w:rPr>
                <w:rFonts w:ascii="Verdana" w:eastAsia="Times New Roman" w:hAnsi="Verdana"/>
                <w:sz w:val="24"/>
                <w:szCs w:val="24"/>
                <w:lang w:eastAsia="sk-SK"/>
              </w:rPr>
            </w:pPr>
            <w:r>
              <w:rPr>
                <w:rFonts w:ascii="Verdana" w:eastAsia="Times New Roman" w:hAnsi="Verdana"/>
                <w:sz w:val="24"/>
                <w:szCs w:val="24"/>
                <w:lang w:eastAsia="sk-SK"/>
              </w:rPr>
              <w:t>Anglický jazyk</w:t>
            </w:r>
          </w:p>
        </w:tc>
        <w:tc>
          <w:tcPr>
            <w:tcW w:w="2095"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1.-4.</w:t>
            </w:r>
          </w:p>
        </w:tc>
        <w:tc>
          <w:tcPr>
            <w:tcW w:w="1999"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DC76EB" w:rsidTr="00041BFA">
        <w:tc>
          <w:tcPr>
            <w:tcW w:w="4966" w:type="dxa"/>
          </w:tcPr>
          <w:p w:rsidR="00DC76EB" w:rsidRDefault="00DC76EB" w:rsidP="000B2DDC">
            <w:pPr>
              <w:jc w:val="both"/>
              <w:rPr>
                <w:rFonts w:ascii="Verdana" w:eastAsia="Times New Roman" w:hAnsi="Verdana"/>
                <w:sz w:val="24"/>
                <w:szCs w:val="24"/>
                <w:lang w:eastAsia="sk-SK"/>
              </w:rPr>
            </w:pPr>
            <w:r>
              <w:rPr>
                <w:rFonts w:ascii="Verdana" w:eastAsia="Times New Roman" w:hAnsi="Verdana"/>
                <w:sz w:val="24"/>
                <w:szCs w:val="24"/>
                <w:lang w:eastAsia="sk-SK"/>
              </w:rPr>
              <w:t>Matematika</w:t>
            </w:r>
          </w:p>
        </w:tc>
        <w:tc>
          <w:tcPr>
            <w:tcW w:w="2095"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1.-4.</w:t>
            </w:r>
          </w:p>
        </w:tc>
        <w:tc>
          <w:tcPr>
            <w:tcW w:w="1999"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DC76EB" w:rsidTr="00041BFA">
        <w:tc>
          <w:tcPr>
            <w:tcW w:w="4966" w:type="dxa"/>
          </w:tcPr>
          <w:p w:rsidR="00DC76EB" w:rsidRDefault="0078001D" w:rsidP="0078001D">
            <w:pPr>
              <w:jc w:val="both"/>
              <w:rPr>
                <w:rFonts w:ascii="Verdana" w:eastAsia="Times New Roman" w:hAnsi="Verdana"/>
                <w:sz w:val="24"/>
                <w:szCs w:val="24"/>
                <w:lang w:eastAsia="sk-SK"/>
              </w:rPr>
            </w:pPr>
            <w:r>
              <w:rPr>
                <w:rFonts w:ascii="Verdana" w:eastAsia="Times New Roman" w:hAnsi="Verdana"/>
                <w:sz w:val="24"/>
                <w:szCs w:val="24"/>
                <w:lang w:eastAsia="sk-SK"/>
              </w:rPr>
              <w:t>Informatika</w:t>
            </w:r>
          </w:p>
        </w:tc>
        <w:tc>
          <w:tcPr>
            <w:tcW w:w="2095"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3.-4.</w:t>
            </w:r>
          </w:p>
        </w:tc>
        <w:tc>
          <w:tcPr>
            <w:tcW w:w="1999"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DC76EB" w:rsidTr="00041BFA">
        <w:tc>
          <w:tcPr>
            <w:tcW w:w="4966" w:type="dxa"/>
          </w:tcPr>
          <w:p w:rsidR="00DC76EB" w:rsidRDefault="00DC76EB" w:rsidP="000B2DDC">
            <w:pPr>
              <w:jc w:val="both"/>
              <w:rPr>
                <w:rFonts w:ascii="Verdana" w:eastAsia="Times New Roman" w:hAnsi="Verdana"/>
                <w:sz w:val="24"/>
                <w:szCs w:val="24"/>
                <w:lang w:eastAsia="sk-SK"/>
              </w:rPr>
            </w:pPr>
            <w:r>
              <w:rPr>
                <w:rFonts w:ascii="Verdana" w:eastAsia="Times New Roman" w:hAnsi="Verdana"/>
                <w:sz w:val="24"/>
                <w:szCs w:val="24"/>
                <w:lang w:eastAsia="sk-SK"/>
              </w:rPr>
              <w:t>Prvouka</w:t>
            </w:r>
          </w:p>
        </w:tc>
        <w:tc>
          <w:tcPr>
            <w:tcW w:w="2095"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1.-2.</w:t>
            </w:r>
          </w:p>
        </w:tc>
        <w:tc>
          <w:tcPr>
            <w:tcW w:w="1999"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DC76EB" w:rsidTr="00041BFA">
        <w:tc>
          <w:tcPr>
            <w:tcW w:w="4966" w:type="dxa"/>
          </w:tcPr>
          <w:p w:rsidR="00DC76EB" w:rsidRDefault="00DC76EB" w:rsidP="000B2DDC">
            <w:pPr>
              <w:jc w:val="both"/>
              <w:rPr>
                <w:rFonts w:ascii="Verdana" w:eastAsia="Times New Roman" w:hAnsi="Verdana"/>
                <w:sz w:val="24"/>
                <w:szCs w:val="24"/>
                <w:lang w:eastAsia="sk-SK"/>
              </w:rPr>
            </w:pPr>
            <w:r>
              <w:rPr>
                <w:rFonts w:ascii="Verdana" w:eastAsia="Times New Roman" w:hAnsi="Verdana"/>
                <w:sz w:val="24"/>
                <w:szCs w:val="24"/>
                <w:lang w:eastAsia="sk-SK"/>
              </w:rPr>
              <w:t>Prírodoveda</w:t>
            </w:r>
          </w:p>
        </w:tc>
        <w:tc>
          <w:tcPr>
            <w:tcW w:w="2095"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3.-4.</w:t>
            </w:r>
          </w:p>
        </w:tc>
        <w:tc>
          <w:tcPr>
            <w:tcW w:w="1999"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DC76EB" w:rsidTr="00041BFA">
        <w:tc>
          <w:tcPr>
            <w:tcW w:w="4966" w:type="dxa"/>
          </w:tcPr>
          <w:p w:rsidR="00DC76EB" w:rsidRDefault="00DC76EB" w:rsidP="000B2DDC">
            <w:pPr>
              <w:jc w:val="both"/>
              <w:rPr>
                <w:rFonts w:ascii="Verdana" w:eastAsia="Times New Roman" w:hAnsi="Verdana"/>
                <w:sz w:val="24"/>
                <w:szCs w:val="24"/>
                <w:lang w:eastAsia="sk-SK"/>
              </w:rPr>
            </w:pPr>
            <w:r>
              <w:rPr>
                <w:rFonts w:ascii="Verdana" w:eastAsia="Times New Roman" w:hAnsi="Verdana"/>
                <w:sz w:val="24"/>
                <w:szCs w:val="24"/>
                <w:lang w:eastAsia="sk-SK"/>
              </w:rPr>
              <w:t>Vlastiveda</w:t>
            </w:r>
          </w:p>
        </w:tc>
        <w:tc>
          <w:tcPr>
            <w:tcW w:w="2095"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3.-4.</w:t>
            </w:r>
          </w:p>
        </w:tc>
        <w:tc>
          <w:tcPr>
            <w:tcW w:w="1999"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DC76EB" w:rsidTr="00041BFA">
        <w:tc>
          <w:tcPr>
            <w:tcW w:w="4966" w:type="dxa"/>
          </w:tcPr>
          <w:p w:rsidR="00DC76EB" w:rsidRDefault="00D147EA" w:rsidP="000B2DDC">
            <w:pPr>
              <w:jc w:val="both"/>
              <w:rPr>
                <w:rFonts w:ascii="Verdana" w:eastAsia="Times New Roman" w:hAnsi="Verdana"/>
                <w:sz w:val="24"/>
                <w:szCs w:val="24"/>
                <w:lang w:eastAsia="sk-SK"/>
              </w:rPr>
            </w:pPr>
            <w:r>
              <w:rPr>
                <w:rFonts w:ascii="Verdana" w:eastAsia="Times New Roman" w:hAnsi="Verdana"/>
                <w:sz w:val="24"/>
                <w:szCs w:val="24"/>
                <w:lang w:eastAsia="sk-SK"/>
              </w:rPr>
              <w:t>Etická</w:t>
            </w:r>
            <w:r w:rsidR="00DC76EB">
              <w:rPr>
                <w:rFonts w:ascii="Verdana" w:eastAsia="Times New Roman" w:hAnsi="Verdana"/>
                <w:sz w:val="24"/>
                <w:szCs w:val="24"/>
                <w:lang w:eastAsia="sk-SK"/>
              </w:rPr>
              <w:t xml:space="preserve"> výchova</w:t>
            </w:r>
          </w:p>
        </w:tc>
        <w:tc>
          <w:tcPr>
            <w:tcW w:w="2095" w:type="dxa"/>
          </w:tcPr>
          <w:p w:rsidR="00DC76EB" w:rsidRDefault="00AC6E07" w:rsidP="00DC76EB">
            <w:pPr>
              <w:jc w:val="center"/>
              <w:rPr>
                <w:rFonts w:ascii="Verdana" w:eastAsia="Times New Roman" w:hAnsi="Verdana"/>
                <w:sz w:val="24"/>
                <w:szCs w:val="24"/>
                <w:lang w:eastAsia="sk-SK"/>
              </w:rPr>
            </w:pPr>
            <w:r>
              <w:rPr>
                <w:rFonts w:ascii="Verdana" w:eastAsia="Times New Roman" w:hAnsi="Verdana"/>
                <w:sz w:val="24"/>
                <w:szCs w:val="24"/>
                <w:lang w:eastAsia="sk-SK"/>
              </w:rPr>
              <w:t>1.-4.</w:t>
            </w:r>
          </w:p>
        </w:tc>
        <w:tc>
          <w:tcPr>
            <w:tcW w:w="1999" w:type="dxa"/>
          </w:tcPr>
          <w:p w:rsidR="00DC76EB" w:rsidRPr="00F62B24" w:rsidRDefault="00041BFA" w:rsidP="00DC76EB">
            <w:pPr>
              <w:jc w:val="center"/>
              <w:rPr>
                <w:rFonts w:ascii="Verdana" w:eastAsia="Times New Roman" w:hAnsi="Verdana"/>
                <w:sz w:val="24"/>
                <w:szCs w:val="24"/>
                <w:lang w:eastAsia="sk-SK"/>
              </w:rPr>
            </w:pPr>
            <w:r w:rsidRPr="00F62B24">
              <w:rPr>
                <w:rFonts w:ascii="Verdana" w:eastAsia="Times New Roman" w:hAnsi="Verdana"/>
                <w:sz w:val="24"/>
                <w:szCs w:val="24"/>
                <w:lang w:eastAsia="sk-SK"/>
              </w:rPr>
              <w:t>abs/neabs</w:t>
            </w:r>
          </w:p>
        </w:tc>
      </w:tr>
      <w:tr w:rsidR="00D147EA" w:rsidTr="00041BFA">
        <w:tc>
          <w:tcPr>
            <w:tcW w:w="4966" w:type="dxa"/>
          </w:tcPr>
          <w:p w:rsidR="00D147EA" w:rsidRDefault="00D147EA" w:rsidP="000B2DDC">
            <w:pPr>
              <w:jc w:val="both"/>
              <w:rPr>
                <w:rFonts w:ascii="Verdana" w:eastAsia="Times New Roman" w:hAnsi="Verdana"/>
                <w:sz w:val="24"/>
                <w:szCs w:val="24"/>
                <w:lang w:eastAsia="sk-SK"/>
              </w:rPr>
            </w:pPr>
            <w:r>
              <w:rPr>
                <w:rFonts w:ascii="Verdana" w:eastAsia="Times New Roman" w:hAnsi="Verdana"/>
                <w:sz w:val="24"/>
                <w:szCs w:val="24"/>
                <w:lang w:eastAsia="sk-SK"/>
              </w:rPr>
              <w:t>Náboženská výchova</w:t>
            </w:r>
          </w:p>
        </w:tc>
        <w:tc>
          <w:tcPr>
            <w:tcW w:w="2095" w:type="dxa"/>
          </w:tcPr>
          <w:p w:rsidR="00D147EA" w:rsidRDefault="00D147EA" w:rsidP="00DC76EB">
            <w:pPr>
              <w:jc w:val="center"/>
              <w:rPr>
                <w:rFonts w:ascii="Verdana" w:eastAsia="Times New Roman" w:hAnsi="Verdana"/>
                <w:sz w:val="24"/>
                <w:szCs w:val="24"/>
                <w:lang w:eastAsia="sk-SK"/>
              </w:rPr>
            </w:pPr>
            <w:r>
              <w:rPr>
                <w:rFonts w:ascii="Verdana" w:eastAsia="Times New Roman" w:hAnsi="Verdana"/>
                <w:sz w:val="24"/>
                <w:szCs w:val="24"/>
                <w:lang w:eastAsia="sk-SK"/>
              </w:rPr>
              <w:t>1.-4.</w:t>
            </w:r>
          </w:p>
        </w:tc>
        <w:tc>
          <w:tcPr>
            <w:tcW w:w="1999" w:type="dxa"/>
          </w:tcPr>
          <w:p w:rsidR="00D147EA" w:rsidRPr="00F62B24" w:rsidRDefault="00D147EA" w:rsidP="00DC76EB">
            <w:pPr>
              <w:jc w:val="center"/>
              <w:rPr>
                <w:rFonts w:ascii="Verdana" w:eastAsia="Times New Roman" w:hAnsi="Verdana"/>
                <w:sz w:val="24"/>
                <w:szCs w:val="24"/>
                <w:lang w:eastAsia="sk-SK"/>
              </w:rPr>
            </w:pPr>
            <w:r w:rsidRPr="00F62B24">
              <w:rPr>
                <w:rFonts w:ascii="Verdana" w:eastAsia="Times New Roman" w:hAnsi="Verdana"/>
                <w:sz w:val="24"/>
                <w:szCs w:val="24"/>
                <w:lang w:eastAsia="sk-SK"/>
              </w:rPr>
              <w:t>abs/neabs</w:t>
            </w:r>
          </w:p>
        </w:tc>
      </w:tr>
      <w:tr w:rsidR="00041BFA" w:rsidTr="00041BFA">
        <w:tc>
          <w:tcPr>
            <w:tcW w:w="4966" w:type="dxa"/>
          </w:tcPr>
          <w:p w:rsidR="00041BFA" w:rsidRDefault="00041BFA" w:rsidP="00041BFA">
            <w:pPr>
              <w:jc w:val="both"/>
              <w:rPr>
                <w:rFonts w:ascii="Verdana" w:eastAsia="Times New Roman" w:hAnsi="Verdana"/>
                <w:sz w:val="24"/>
                <w:szCs w:val="24"/>
                <w:lang w:eastAsia="sk-SK"/>
              </w:rPr>
            </w:pPr>
            <w:r>
              <w:rPr>
                <w:rFonts w:ascii="Verdana" w:eastAsia="Times New Roman" w:hAnsi="Verdana"/>
                <w:sz w:val="24"/>
                <w:szCs w:val="24"/>
                <w:lang w:eastAsia="sk-SK"/>
              </w:rPr>
              <w:t>Pracovné vyučovanie</w:t>
            </w:r>
          </w:p>
        </w:tc>
        <w:tc>
          <w:tcPr>
            <w:tcW w:w="2095" w:type="dxa"/>
          </w:tcPr>
          <w:p w:rsidR="00041BFA" w:rsidRDefault="00041BFA" w:rsidP="00041BFA">
            <w:pPr>
              <w:jc w:val="center"/>
              <w:rPr>
                <w:rFonts w:ascii="Verdana" w:eastAsia="Times New Roman" w:hAnsi="Verdana"/>
                <w:sz w:val="24"/>
                <w:szCs w:val="24"/>
                <w:lang w:eastAsia="sk-SK"/>
              </w:rPr>
            </w:pPr>
            <w:r>
              <w:rPr>
                <w:rFonts w:ascii="Verdana" w:eastAsia="Times New Roman" w:hAnsi="Verdana"/>
                <w:sz w:val="24"/>
                <w:szCs w:val="24"/>
                <w:lang w:eastAsia="sk-SK"/>
              </w:rPr>
              <w:t>3.-4.</w:t>
            </w:r>
          </w:p>
        </w:tc>
        <w:tc>
          <w:tcPr>
            <w:tcW w:w="1999" w:type="dxa"/>
          </w:tcPr>
          <w:p w:rsidR="00041BFA" w:rsidRPr="00F62B24" w:rsidRDefault="00041BFA" w:rsidP="00041BFA">
            <w:pPr>
              <w:jc w:val="center"/>
            </w:pPr>
            <w:r w:rsidRPr="00F62B24">
              <w:rPr>
                <w:rFonts w:ascii="Verdana" w:eastAsia="Times New Roman" w:hAnsi="Verdana"/>
                <w:sz w:val="24"/>
                <w:szCs w:val="24"/>
                <w:lang w:eastAsia="sk-SK"/>
              </w:rPr>
              <w:t>abs/neabs</w:t>
            </w:r>
          </w:p>
        </w:tc>
      </w:tr>
      <w:tr w:rsidR="00041BFA" w:rsidTr="00041BFA">
        <w:tc>
          <w:tcPr>
            <w:tcW w:w="4966" w:type="dxa"/>
          </w:tcPr>
          <w:p w:rsidR="00041BFA" w:rsidRDefault="00041BFA" w:rsidP="00041BFA">
            <w:pPr>
              <w:jc w:val="both"/>
              <w:rPr>
                <w:rFonts w:ascii="Verdana" w:eastAsia="Times New Roman" w:hAnsi="Verdana"/>
                <w:sz w:val="24"/>
                <w:szCs w:val="24"/>
                <w:lang w:eastAsia="sk-SK"/>
              </w:rPr>
            </w:pPr>
            <w:r>
              <w:rPr>
                <w:rFonts w:ascii="Verdana" w:eastAsia="Times New Roman" w:hAnsi="Verdana"/>
                <w:sz w:val="24"/>
                <w:szCs w:val="24"/>
                <w:lang w:eastAsia="sk-SK"/>
              </w:rPr>
              <w:t>Hudobná výchova</w:t>
            </w:r>
          </w:p>
        </w:tc>
        <w:tc>
          <w:tcPr>
            <w:tcW w:w="2095" w:type="dxa"/>
          </w:tcPr>
          <w:p w:rsidR="00041BFA" w:rsidRDefault="00041BFA" w:rsidP="00041BFA">
            <w:pPr>
              <w:jc w:val="center"/>
              <w:rPr>
                <w:rFonts w:ascii="Verdana" w:eastAsia="Times New Roman" w:hAnsi="Verdana"/>
                <w:sz w:val="24"/>
                <w:szCs w:val="24"/>
                <w:lang w:eastAsia="sk-SK"/>
              </w:rPr>
            </w:pPr>
            <w:r>
              <w:rPr>
                <w:rFonts w:ascii="Verdana" w:eastAsia="Times New Roman" w:hAnsi="Verdana"/>
                <w:sz w:val="24"/>
                <w:szCs w:val="24"/>
                <w:lang w:eastAsia="sk-SK"/>
              </w:rPr>
              <w:t>1.-4.</w:t>
            </w:r>
          </w:p>
        </w:tc>
        <w:tc>
          <w:tcPr>
            <w:tcW w:w="1999" w:type="dxa"/>
          </w:tcPr>
          <w:p w:rsidR="00041BFA" w:rsidRPr="00F62B24" w:rsidRDefault="00041BFA" w:rsidP="00041BFA">
            <w:pPr>
              <w:jc w:val="center"/>
            </w:pPr>
            <w:r w:rsidRPr="00F62B24">
              <w:rPr>
                <w:rFonts w:ascii="Verdana" w:eastAsia="Times New Roman" w:hAnsi="Verdana"/>
                <w:sz w:val="24"/>
                <w:szCs w:val="24"/>
                <w:lang w:eastAsia="sk-SK"/>
              </w:rPr>
              <w:t>abs/neabs</w:t>
            </w:r>
          </w:p>
        </w:tc>
      </w:tr>
      <w:tr w:rsidR="00041BFA" w:rsidTr="00041BFA">
        <w:tc>
          <w:tcPr>
            <w:tcW w:w="4966" w:type="dxa"/>
          </w:tcPr>
          <w:p w:rsidR="00041BFA" w:rsidRDefault="00041BFA" w:rsidP="00041BFA">
            <w:pPr>
              <w:jc w:val="both"/>
              <w:rPr>
                <w:rFonts w:ascii="Verdana" w:eastAsia="Times New Roman" w:hAnsi="Verdana"/>
                <w:sz w:val="24"/>
                <w:szCs w:val="24"/>
                <w:lang w:eastAsia="sk-SK"/>
              </w:rPr>
            </w:pPr>
            <w:r>
              <w:rPr>
                <w:rFonts w:ascii="Verdana" w:eastAsia="Times New Roman" w:hAnsi="Verdana"/>
                <w:sz w:val="24"/>
                <w:szCs w:val="24"/>
                <w:lang w:eastAsia="sk-SK"/>
              </w:rPr>
              <w:t>Výtvarná výchova</w:t>
            </w:r>
          </w:p>
        </w:tc>
        <w:tc>
          <w:tcPr>
            <w:tcW w:w="2095" w:type="dxa"/>
          </w:tcPr>
          <w:p w:rsidR="00041BFA" w:rsidRDefault="00041BFA" w:rsidP="00041BFA">
            <w:pPr>
              <w:jc w:val="center"/>
              <w:rPr>
                <w:rFonts w:ascii="Verdana" w:eastAsia="Times New Roman" w:hAnsi="Verdana"/>
                <w:sz w:val="24"/>
                <w:szCs w:val="24"/>
                <w:lang w:eastAsia="sk-SK"/>
              </w:rPr>
            </w:pPr>
            <w:r>
              <w:rPr>
                <w:rFonts w:ascii="Verdana" w:eastAsia="Times New Roman" w:hAnsi="Verdana"/>
                <w:sz w:val="24"/>
                <w:szCs w:val="24"/>
                <w:lang w:eastAsia="sk-SK"/>
              </w:rPr>
              <w:t>1.-4.</w:t>
            </w:r>
          </w:p>
        </w:tc>
        <w:tc>
          <w:tcPr>
            <w:tcW w:w="1999" w:type="dxa"/>
          </w:tcPr>
          <w:p w:rsidR="00041BFA" w:rsidRPr="00F62B24" w:rsidRDefault="00041BFA" w:rsidP="00041BFA">
            <w:pPr>
              <w:jc w:val="center"/>
            </w:pPr>
            <w:r w:rsidRPr="00F62B24">
              <w:rPr>
                <w:rFonts w:ascii="Verdana" w:eastAsia="Times New Roman" w:hAnsi="Verdana"/>
                <w:sz w:val="24"/>
                <w:szCs w:val="24"/>
                <w:lang w:eastAsia="sk-SK"/>
              </w:rPr>
              <w:t>abs/neabs</w:t>
            </w:r>
          </w:p>
        </w:tc>
      </w:tr>
      <w:tr w:rsidR="00041BFA" w:rsidTr="00041BFA">
        <w:tc>
          <w:tcPr>
            <w:tcW w:w="4966" w:type="dxa"/>
          </w:tcPr>
          <w:p w:rsidR="00041BFA" w:rsidRDefault="00041BFA" w:rsidP="00041BFA">
            <w:pPr>
              <w:jc w:val="both"/>
              <w:rPr>
                <w:rFonts w:ascii="Verdana" w:eastAsia="Times New Roman" w:hAnsi="Verdana"/>
                <w:sz w:val="24"/>
                <w:szCs w:val="24"/>
                <w:lang w:eastAsia="sk-SK"/>
              </w:rPr>
            </w:pPr>
            <w:r>
              <w:rPr>
                <w:rFonts w:ascii="Verdana" w:eastAsia="Times New Roman" w:hAnsi="Verdana"/>
                <w:sz w:val="24"/>
                <w:szCs w:val="24"/>
                <w:lang w:eastAsia="sk-SK"/>
              </w:rPr>
              <w:t>Telesná a športová výchova</w:t>
            </w:r>
          </w:p>
        </w:tc>
        <w:tc>
          <w:tcPr>
            <w:tcW w:w="2095" w:type="dxa"/>
          </w:tcPr>
          <w:p w:rsidR="00041BFA" w:rsidRDefault="00041BFA" w:rsidP="00041BFA">
            <w:pPr>
              <w:jc w:val="center"/>
              <w:rPr>
                <w:rFonts w:ascii="Verdana" w:eastAsia="Times New Roman" w:hAnsi="Verdana"/>
                <w:sz w:val="24"/>
                <w:szCs w:val="24"/>
                <w:lang w:eastAsia="sk-SK"/>
              </w:rPr>
            </w:pPr>
            <w:r>
              <w:rPr>
                <w:rFonts w:ascii="Verdana" w:eastAsia="Times New Roman" w:hAnsi="Verdana"/>
                <w:sz w:val="24"/>
                <w:szCs w:val="24"/>
                <w:lang w:eastAsia="sk-SK"/>
              </w:rPr>
              <w:t>1.-4.</w:t>
            </w:r>
          </w:p>
        </w:tc>
        <w:tc>
          <w:tcPr>
            <w:tcW w:w="1999" w:type="dxa"/>
          </w:tcPr>
          <w:p w:rsidR="00041BFA" w:rsidRPr="00F62B24" w:rsidRDefault="00041BFA" w:rsidP="00041BFA">
            <w:pPr>
              <w:jc w:val="center"/>
            </w:pPr>
            <w:r w:rsidRPr="00F62B24">
              <w:rPr>
                <w:rFonts w:ascii="Verdana" w:eastAsia="Times New Roman" w:hAnsi="Verdana"/>
                <w:sz w:val="24"/>
                <w:szCs w:val="24"/>
                <w:lang w:eastAsia="sk-SK"/>
              </w:rPr>
              <w:t>abs/neabs</w:t>
            </w:r>
          </w:p>
        </w:tc>
      </w:tr>
    </w:tbl>
    <w:p w:rsidR="00F6673D" w:rsidRDefault="00F6673D" w:rsidP="000B2DDC">
      <w:pPr>
        <w:spacing w:after="0" w:line="240" w:lineRule="auto"/>
        <w:jc w:val="both"/>
        <w:rPr>
          <w:rFonts w:ascii="Verdana" w:eastAsia="Times New Roman" w:hAnsi="Verdana"/>
          <w:b/>
          <w:sz w:val="24"/>
          <w:szCs w:val="24"/>
          <w:lang w:eastAsia="sk-SK"/>
        </w:rPr>
      </w:pPr>
    </w:p>
    <w:p w:rsidR="006C1328" w:rsidRDefault="006C1328" w:rsidP="000B2DDC">
      <w:pPr>
        <w:spacing w:after="0" w:line="240" w:lineRule="auto"/>
        <w:jc w:val="both"/>
        <w:rPr>
          <w:rFonts w:ascii="Verdana" w:eastAsia="Times New Roman" w:hAnsi="Verdana"/>
          <w:b/>
          <w:sz w:val="24"/>
          <w:szCs w:val="24"/>
          <w:lang w:eastAsia="sk-SK"/>
        </w:rPr>
      </w:pPr>
    </w:p>
    <w:p w:rsidR="00AC6E07" w:rsidRDefault="00AC6E07" w:rsidP="000B2DDC">
      <w:pPr>
        <w:spacing w:after="0" w:line="240" w:lineRule="auto"/>
        <w:jc w:val="both"/>
        <w:rPr>
          <w:rFonts w:ascii="Verdana" w:eastAsia="Times New Roman" w:hAnsi="Verdana"/>
          <w:b/>
          <w:sz w:val="24"/>
          <w:szCs w:val="24"/>
          <w:lang w:eastAsia="sk-SK"/>
        </w:rPr>
      </w:pPr>
      <w:r>
        <w:rPr>
          <w:rFonts w:ascii="Verdana" w:eastAsia="Times New Roman" w:hAnsi="Verdana"/>
          <w:b/>
          <w:sz w:val="24"/>
          <w:szCs w:val="24"/>
          <w:lang w:eastAsia="sk-SK"/>
        </w:rPr>
        <w:t>Hodnotenie žiakov II. stupňa</w:t>
      </w:r>
    </w:p>
    <w:p w:rsidR="00AC6E07" w:rsidRDefault="00AC6E07" w:rsidP="000B2DDC">
      <w:pPr>
        <w:spacing w:after="0" w:line="240" w:lineRule="auto"/>
        <w:jc w:val="both"/>
        <w:rPr>
          <w:rFonts w:ascii="Verdana" w:eastAsia="Times New Roman" w:hAnsi="Verdana"/>
          <w:b/>
          <w:sz w:val="24"/>
          <w:szCs w:val="24"/>
          <w:lang w:eastAsia="sk-SK"/>
        </w:rPr>
      </w:pPr>
    </w:p>
    <w:tbl>
      <w:tblPr>
        <w:tblStyle w:val="Mriekatabuky"/>
        <w:tblW w:w="0" w:type="auto"/>
        <w:tblLook w:val="04A0"/>
      </w:tblPr>
      <w:tblGrid>
        <w:gridCol w:w="5070"/>
        <w:gridCol w:w="2126"/>
        <w:gridCol w:w="2016"/>
      </w:tblGrid>
      <w:tr w:rsidR="00AC6E07" w:rsidTr="00AC6E07">
        <w:tc>
          <w:tcPr>
            <w:tcW w:w="5070" w:type="dxa"/>
          </w:tcPr>
          <w:p w:rsidR="00AC6E07" w:rsidRDefault="00AC6E07" w:rsidP="000B2DDC">
            <w:pPr>
              <w:jc w:val="both"/>
              <w:rPr>
                <w:rFonts w:ascii="Verdana" w:eastAsia="Times New Roman" w:hAnsi="Verdana"/>
                <w:b/>
                <w:sz w:val="24"/>
                <w:szCs w:val="24"/>
                <w:lang w:eastAsia="sk-SK"/>
              </w:rPr>
            </w:pPr>
            <w:r>
              <w:rPr>
                <w:rFonts w:ascii="Verdana" w:eastAsia="Times New Roman" w:hAnsi="Verdana"/>
                <w:b/>
                <w:sz w:val="24"/>
                <w:szCs w:val="24"/>
                <w:lang w:eastAsia="sk-SK"/>
              </w:rPr>
              <w:t>Predmet</w:t>
            </w:r>
          </w:p>
        </w:tc>
        <w:tc>
          <w:tcPr>
            <w:tcW w:w="2126" w:type="dxa"/>
          </w:tcPr>
          <w:p w:rsidR="00AC6E07" w:rsidRDefault="00AC6E07" w:rsidP="00AC6E07">
            <w:pPr>
              <w:jc w:val="center"/>
              <w:rPr>
                <w:rFonts w:ascii="Verdana" w:eastAsia="Times New Roman" w:hAnsi="Verdana"/>
                <w:b/>
                <w:sz w:val="24"/>
                <w:szCs w:val="24"/>
                <w:lang w:eastAsia="sk-SK"/>
              </w:rPr>
            </w:pPr>
            <w:r>
              <w:rPr>
                <w:rFonts w:ascii="Verdana" w:eastAsia="Times New Roman" w:hAnsi="Verdana"/>
                <w:b/>
                <w:sz w:val="24"/>
                <w:szCs w:val="24"/>
                <w:lang w:eastAsia="sk-SK"/>
              </w:rPr>
              <w:t>Ročník</w:t>
            </w:r>
          </w:p>
        </w:tc>
        <w:tc>
          <w:tcPr>
            <w:tcW w:w="2016" w:type="dxa"/>
          </w:tcPr>
          <w:p w:rsidR="00AC6E07" w:rsidRDefault="00AC6E07" w:rsidP="00AC6E07">
            <w:pPr>
              <w:jc w:val="center"/>
              <w:rPr>
                <w:rFonts w:ascii="Verdana" w:eastAsia="Times New Roman" w:hAnsi="Verdana"/>
                <w:b/>
                <w:sz w:val="24"/>
                <w:szCs w:val="24"/>
                <w:lang w:eastAsia="sk-SK"/>
              </w:rPr>
            </w:pPr>
            <w:r>
              <w:rPr>
                <w:rFonts w:ascii="Verdana" w:eastAsia="Times New Roman" w:hAnsi="Verdana"/>
                <w:b/>
                <w:sz w:val="24"/>
                <w:szCs w:val="24"/>
                <w:lang w:eastAsia="sk-SK"/>
              </w:rPr>
              <w:t>Známka</w:t>
            </w:r>
          </w:p>
        </w:tc>
      </w:tr>
      <w:tr w:rsidR="00AC6E07" w:rsidTr="00AC6E07">
        <w:tc>
          <w:tcPr>
            <w:tcW w:w="5070" w:type="dxa"/>
          </w:tcPr>
          <w:p w:rsidR="00AC6E07" w:rsidRPr="00AC6E07" w:rsidRDefault="00AC6E07" w:rsidP="000B2DDC">
            <w:pPr>
              <w:jc w:val="both"/>
              <w:rPr>
                <w:rFonts w:ascii="Verdana" w:eastAsia="Times New Roman" w:hAnsi="Verdana"/>
                <w:sz w:val="24"/>
                <w:szCs w:val="24"/>
                <w:lang w:eastAsia="sk-SK"/>
              </w:rPr>
            </w:pPr>
            <w:r>
              <w:rPr>
                <w:rFonts w:ascii="Verdana" w:eastAsia="Times New Roman" w:hAnsi="Verdana"/>
                <w:sz w:val="24"/>
                <w:szCs w:val="24"/>
                <w:lang w:eastAsia="sk-SK"/>
              </w:rPr>
              <w:t>Správanie</w:t>
            </w:r>
          </w:p>
        </w:tc>
        <w:tc>
          <w:tcPr>
            <w:tcW w:w="2126" w:type="dxa"/>
          </w:tcPr>
          <w:p w:rsidR="00AC6E07" w:rsidRPr="00AC6E07" w:rsidRDefault="00AC6E07"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1 - 4</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sidRPr="00AC6E07">
              <w:rPr>
                <w:rFonts w:ascii="Verdana" w:eastAsia="Times New Roman" w:hAnsi="Verdana"/>
                <w:sz w:val="24"/>
                <w:szCs w:val="24"/>
                <w:lang w:eastAsia="sk-SK"/>
              </w:rPr>
              <w:t>Slovenský jazyk a</w:t>
            </w:r>
            <w:r>
              <w:rPr>
                <w:rFonts w:ascii="Verdana" w:eastAsia="Times New Roman" w:hAnsi="Verdana"/>
                <w:sz w:val="24"/>
                <w:szCs w:val="24"/>
                <w:lang w:eastAsia="sk-SK"/>
              </w:rPr>
              <w:t> literatúra</w:t>
            </w:r>
          </w:p>
        </w:tc>
        <w:tc>
          <w:tcPr>
            <w:tcW w:w="2126" w:type="dxa"/>
          </w:tcPr>
          <w:p w:rsidR="00AC6E07" w:rsidRPr="00AC6E07" w:rsidRDefault="00AC6E07"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Anglický jazyk</w:t>
            </w:r>
          </w:p>
        </w:tc>
        <w:tc>
          <w:tcPr>
            <w:tcW w:w="2126" w:type="dxa"/>
          </w:tcPr>
          <w:p w:rsidR="00AC6E07" w:rsidRPr="00AC6E07" w:rsidRDefault="00AC6E07"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Ruský jazyk</w:t>
            </w:r>
          </w:p>
        </w:tc>
        <w:tc>
          <w:tcPr>
            <w:tcW w:w="2126" w:type="dxa"/>
          </w:tcPr>
          <w:p w:rsidR="00AC6E07" w:rsidRPr="00AC6E07" w:rsidRDefault="00AC6E07"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Matematika</w:t>
            </w:r>
          </w:p>
        </w:tc>
        <w:tc>
          <w:tcPr>
            <w:tcW w:w="2126" w:type="dxa"/>
          </w:tcPr>
          <w:p w:rsidR="00AC6E07" w:rsidRPr="00AC6E07" w:rsidRDefault="00AC6E07"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Informatika</w:t>
            </w:r>
          </w:p>
        </w:tc>
        <w:tc>
          <w:tcPr>
            <w:tcW w:w="212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5.-8</w:t>
            </w:r>
            <w:r w:rsidR="00AC6E07">
              <w:rPr>
                <w:rFonts w:ascii="Verdana" w:eastAsia="Times New Roman" w:hAnsi="Verdana"/>
                <w:sz w:val="24"/>
                <w:szCs w:val="24"/>
                <w:lang w:eastAsia="sk-SK"/>
              </w:rPr>
              <w:t>.</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Fyzika</w:t>
            </w:r>
          </w:p>
        </w:tc>
        <w:tc>
          <w:tcPr>
            <w:tcW w:w="212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6</w:t>
            </w:r>
            <w:r w:rsidR="00AC6E07">
              <w:rPr>
                <w:rFonts w:ascii="Verdana" w:eastAsia="Times New Roman" w:hAnsi="Verdana"/>
                <w:sz w:val="24"/>
                <w:szCs w:val="24"/>
                <w:lang w:eastAsia="sk-SK"/>
              </w:rPr>
              <w:t>.-9.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Chémia</w:t>
            </w:r>
          </w:p>
        </w:tc>
        <w:tc>
          <w:tcPr>
            <w:tcW w:w="212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7</w:t>
            </w:r>
            <w:r w:rsidR="00AC6E07">
              <w:rPr>
                <w:rFonts w:ascii="Verdana" w:eastAsia="Times New Roman" w:hAnsi="Verdana"/>
                <w:sz w:val="24"/>
                <w:szCs w:val="24"/>
                <w:lang w:eastAsia="sk-SK"/>
              </w:rPr>
              <w:t>.-9.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Biológia</w:t>
            </w:r>
          </w:p>
        </w:tc>
        <w:tc>
          <w:tcPr>
            <w:tcW w:w="2126" w:type="dxa"/>
          </w:tcPr>
          <w:p w:rsidR="00AC6E07" w:rsidRPr="00AC6E07" w:rsidRDefault="00AC6E07"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Dejepis</w:t>
            </w:r>
          </w:p>
        </w:tc>
        <w:tc>
          <w:tcPr>
            <w:tcW w:w="2126" w:type="dxa"/>
          </w:tcPr>
          <w:p w:rsidR="00AC6E07" w:rsidRPr="00AC6E07" w:rsidRDefault="00AC6E07"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Geografia</w:t>
            </w:r>
          </w:p>
        </w:tc>
        <w:tc>
          <w:tcPr>
            <w:tcW w:w="2126" w:type="dxa"/>
          </w:tcPr>
          <w:p w:rsidR="00AC6E07" w:rsidRPr="00AC6E07" w:rsidRDefault="00AC6E07"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Občianska náuka</w:t>
            </w:r>
          </w:p>
        </w:tc>
        <w:tc>
          <w:tcPr>
            <w:tcW w:w="212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6.-9.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lastRenderedPageBreak/>
              <w:t>Etická/Náboženská výchova</w:t>
            </w:r>
          </w:p>
        </w:tc>
        <w:tc>
          <w:tcPr>
            <w:tcW w:w="212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sidRPr="00F62B24">
              <w:rPr>
                <w:rFonts w:ascii="Verdana" w:eastAsia="Times New Roman" w:hAnsi="Verdana"/>
                <w:sz w:val="24"/>
                <w:szCs w:val="24"/>
                <w:lang w:eastAsia="sk-SK"/>
              </w:rPr>
              <w:t>1 – 5</w:t>
            </w:r>
          </w:p>
        </w:tc>
      </w:tr>
      <w:tr w:rsidR="00AC6E07" w:rsidTr="00AC6E07">
        <w:tc>
          <w:tcPr>
            <w:tcW w:w="5070" w:type="dxa"/>
          </w:tcPr>
          <w:p w:rsidR="00AC6E07" w:rsidRPr="00AC6E07" w:rsidRDefault="00E30E56" w:rsidP="002327A1">
            <w:pPr>
              <w:jc w:val="both"/>
              <w:rPr>
                <w:rFonts w:ascii="Verdana" w:eastAsia="Times New Roman" w:hAnsi="Verdana"/>
                <w:sz w:val="24"/>
                <w:szCs w:val="24"/>
                <w:lang w:eastAsia="sk-SK"/>
              </w:rPr>
            </w:pPr>
            <w:r>
              <w:rPr>
                <w:rFonts w:ascii="Verdana" w:eastAsia="Times New Roman" w:hAnsi="Verdana"/>
                <w:sz w:val="24"/>
                <w:szCs w:val="24"/>
                <w:lang w:eastAsia="sk-SK"/>
              </w:rPr>
              <w:t xml:space="preserve">Technika </w:t>
            </w:r>
          </w:p>
        </w:tc>
        <w:tc>
          <w:tcPr>
            <w:tcW w:w="212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Hudobná výchova</w:t>
            </w:r>
          </w:p>
        </w:tc>
        <w:tc>
          <w:tcPr>
            <w:tcW w:w="212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5.-8.</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Výtvarná výchova</w:t>
            </w:r>
          </w:p>
        </w:tc>
        <w:tc>
          <w:tcPr>
            <w:tcW w:w="212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r w:rsidR="00AC6E07" w:rsidTr="00AC6E07">
        <w:tc>
          <w:tcPr>
            <w:tcW w:w="5070" w:type="dxa"/>
          </w:tcPr>
          <w:p w:rsidR="00AC6E07" w:rsidRPr="00AC6E07" w:rsidRDefault="00AC6E07" w:rsidP="002327A1">
            <w:pPr>
              <w:jc w:val="both"/>
              <w:rPr>
                <w:rFonts w:ascii="Verdana" w:eastAsia="Times New Roman" w:hAnsi="Verdana"/>
                <w:sz w:val="24"/>
                <w:szCs w:val="24"/>
                <w:lang w:eastAsia="sk-SK"/>
              </w:rPr>
            </w:pPr>
            <w:r>
              <w:rPr>
                <w:rFonts w:ascii="Verdana" w:eastAsia="Times New Roman" w:hAnsi="Verdana"/>
                <w:sz w:val="24"/>
                <w:szCs w:val="24"/>
                <w:lang w:eastAsia="sk-SK"/>
              </w:rPr>
              <w:t>Telesná a športová výchova</w:t>
            </w:r>
          </w:p>
        </w:tc>
        <w:tc>
          <w:tcPr>
            <w:tcW w:w="212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5.-9.</w:t>
            </w:r>
          </w:p>
        </w:tc>
        <w:tc>
          <w:tcPr>
            <w:tcW w:w="2016" w:type="dxa"/>
          </w:tcPr>
          <w:p w:rsidR="00AC6E07" w:rsidRPr="00AC6E07" w:rsidRDefault="002327A1" w:rsidP="00AC6E07">
            <w:pPr>
              <w:jc w:val="center"/>
              <w:rPr>
                <w:rFonts w:ascii="Verdana" w:eastAsia="Times New Roman" w:hAnsi="Verdana"/>
                <w:sz w:val="24"/>
                <w:szCs w:val="24"/>
                <w:lang w:eastAsia="sk-SK"/>
              </w:rPr>
            </w:pPr>
            <w:r>
              <w:rPr>
                <w:rFonts w:ascii="Verdana" w:eastAsia="Times New Roman" w:hAnsi="Verdana"/>
                <w:sz w:val="24"/>
                <w:szCs w:val="24"/>
                <w:lang w:eastAsia="sk-SK"/>
              </w:rPr>
              <w:t>1 – 5</w:t>
            </w:r>
          </w:p>
        </w:tc>
      </w:tr>
    </w:tbl>
    <w:p w:rsidR="0052696A" w:rsidRDefault="0052696A" w:rsidP="002327A1">
      <w:pPr>
        <w:pStyle w:val="Default"/>
        <w:jc w:val="both"/>
        <w:rPr>
          <w:rFonts w:ascii="Verdana" w:hAnsi="Verdana"/>
          <w:bCs/>
          <w:u w:val="single"/>
        </w:rPr>
      </w:pPr>
    </w:p>
    <w:p w:rsidR="002327A1" w:rsidRPr="002327A1" w:rsidRDefault="002327A1" w:rsidP="002327A1">
      <w:pPr>
        <w:pStyle w:val="Default"/>
        <w:jc w:val="both"/>
        <w:rPr>
          <w:rFonts w:ascii="Verdana" w:hAnsi="Verdana"/>
          <w:u w:val="single"/>
        </w:rPr>
      </w:pPr>
      <w:r w:rsidRPr="002327A1">
        <w:rPr>
          <w:rFonts w:ascii="Verdana" w:hAnsi="Verdana"/>
          <w:bCs/>
          <w:u w:val="single"/>
        </w:rPr>
        <w:t xml:space="preserve">Ciele hodnotenia </w:t>
      </w:r>
    </w:p>
    <w:p w:rsidR="002327A1" w:rsidRPr="002327A1" w:rsidRDefault="002327A1" w:rsidP="00027235">
      <w:pPr>
        <w:pStyle w:val="Default"/>
        <w:numPr>
          <w:ilvl w:val="0"/>
          <w:numId w:val="15"/>
        </w:numPr>
        <w:jc w:val="both"/>
        <w:rPr>
          <w:rFonts w:ascii="Verdana" w:hAnsi="Verdana"/>
        </w:rPr>
      </w:pPr>
      <w:r w:rsidRPr="002327A1">
        <w:rPr>
          <w:rFonts w:ascii="Verdana" w:hAnsi="Verdana"/>
        </w:rPr>
        <w:t>poskytnúť žiakovi spätnú väzbu pri získavaní požadovaných zručností a vedomostí a o tom, ako ich dokáže využiť</w:t>
      </w:r>
      <w:r w:rsidR="0052696A">
        <w:rPr>
          <w:rFonts w:ascii="Verdana" w:hAnsi="Verdana"/>
        </w:rPr>
        <w:t>,</w:t>
      </w:r>
    </w:p>
    <w:p w:rsidR="002327A1" w:rsidRDefault="00041BFA" w:rsidP="00027235">
      <w:pPr>
        <w:pStyle w:val="Default"/>
        <w:numPr>
          <w:ilvl w:val="0"/>
          <w:numId w:val="15"/>
        </w:numPr>
        <w:jc w:val="both"/>
        <w:rPr>
          <w:rFonts w:ascii="Verdana" w:hAnsi="Verdana"/>
        </w:rPr>
      </w:pPr>
      <w:r>
        <w:rPr>
          <w:rFonts w:ascii="Verdana" w:hAnsi="Verdana"/>
        </w:rPr>
        <w:t>motivovať</w:t>
      </w:r>
      <w:r w:rsidR="002327A1" w:rsidRPr="002327A1">
        <w:rPr>
          <w:rFonts w:ascii="Verdana" w:hAnsi="Verdana"/>
        </w:rPr>
        <w:t xml:space="preserve"> žiakov k ďalšiemu sebazdokonaľovaniu</w:t>
      </w:r>
      <w:r w:rsidR="0052696A">
        <w:rPr>
          <w:rFonts w:ascii="Verdana" w:hAnsi="Verdana"/>
        </w:rPr>
        <w:t>,</w:t>
      </w:r>
    </w:p>
    <w:p w:rsidR="002327A1" w:rsidRPr="002327A1" w:rsidRDefault="00041BFA" w:rsidP="00027235">
      <w:pPr>
        <w:pStyle w:val="Default"/>
        <w:numPr>
          <w:ilvl w:val="0"/>
          <w:numId w:val="15"/>
        </w:numPr>
        <w:jc w:val="both"/>
        <w:rPr>
          <w:rFonts w:ascii="Verdana" w:hAnsi="Verdana"/>
        </w:rPr>
      </w:pPr>
      <w:r>
        <w:rPr>
          <w:rFonts w:ascii="Verdana" w:hAnsi="Verdana"/>
        </w:rPr>
        <w:t>pravidelne informovať</w:t>
      </w:r>
      <w:r w:rsidR="002327A1" w:rsidRPr="002327A1">
        <w:rPr>
          <w:rFonts w:ascii="Verdana" w:hAnsi="Verdana"/>
        </w:rPr>
        <w:t xml:space="preserve"> rodičov žiaka o práci a správaní žiaka</w:t>
      </w:r>
      <w:r w:rsidR="0052696A">
        <w:rPr>
          <w:rFonts w:ascii="Verdana" w:hAnsi="Verdana"/>
        </w:rPr>
        <w:t>.</w:t>
      </w:r>
    </w:p>
    <w:p w:rsidR="002327A1" w:rsidRPr="002327A1" w:rsidRDefault="002327A1" w:rsidP="002327A1">
      <w:pPr>
        <w:pStyle w:val="Default"/>
        <w:ind w:left="720"/>
        <w:jc w:val="both"/>
        <w:rPr>
          <w:rFonts w:ascii="Verdana" w:hAnsi="Verdana"/>
        </w:rPr>
      </w:pPr>
    </w:p>
    <w:p w:rsidR="002327A1" w:rsidRPr="002327A1" w:rsidRDefault="002327A1" w:rsidP="002327A1">
      <w:pPr>
        <w:pStyle w:val="Default"/>
        <w:jc w:val="both"/>
        <w:rPr>
          <w:rFonts w:ascii="Verdana" w:hAnsi="Verdana"/>
          <w:u w:val="single"/>
        </w:rPr>
      </w:pPr>
      <w:r w:rsidRPr="002327A1">
        <w:rPr>
          <w:rFonts w:ascii="Verdana" w:hAnsi="Verdana"/>
          <w:bCs/>
          <w:u w:val="single"/>
        </w:rPr>
        <w:t xml:space="preserve">Všeobecné pravidlá a kritériá pre hodnotenie žiakov </w:t>
      </w:r>
    </w:p>
    <w:p w:rsidR="002327A1" w:rsidRPr="002327A1" w:rsidRDefault="002327A1" w:rsidP="00027235">
      <w:pPr>
        <w:pStyle w:val="Default"/>
        <w:numPr>
          <w:ilvl w:val="0"/>
          <w:numId w:val="15"/>
        </w:numPr>
        <w:jc w:val="both"/>
        <w:rPr>
          <w:rFonts w:ascii="Verdana" w:hAnsi="Verdana"/>
        </w:rPr>
      </w:pPr>
      <w:r w:rsidRPr="002327A1">
        <w:rPr>
          <w:rFonts w:ascii="Verdana" w:hAnsi="Verdana"/>
        </w:rPr>
        <w:t>žiaci sú priebežne hodnotení formou známok podľa metodických pokynov na hodnotenie a klasifikáciu žiakov základných škôl</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známky môžu byť podľa potreby doplnené slovným hodnotením (ústnym alebo písomným)</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koncoročné vysvedčenie na konci každého ročníka sa vydáva so známkami, o použití slovného hodnotenia rozhoduje na začiatku školského roka riaditeľ školy na základe prerokovania v pedagogickej rade</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 xml:space="preserve">hodnotenie je adekvátne veku žiaka a </w:t>
      </w:r>
      <w:r w:rsidR="0052696A">
        <w:rPr>
          <w:rFonts w:ascii="Verdana" w:hAnsi="Verdana"/>
        </w:rPr>
        <w:t>jeho individuálnym schopnostiam,</w:t>
      </w:r>
    </w:p>
    <w:p w:rsidR="002327A1" w:rsidRPr="002327A1" w:rsidRDefault="002327A1" w:rsidP="00027235">
      <w:pPr>
        <w:pStyle w:val="Default"/>
        <w:numPr>
          <w:ilvl w:val="0"/>
          <w:numId w:val="15"/>
        </w:numPr>
        <w:jc w:val="both"/>
        <w:rPr>
          <w:rFonts w:ascii="Verdana" w:hAnsi="Verdana"/>
        </w:rPr>
      </w:pPr>
      <w:r w:rsidRPr="002327A1">
        <w:rPr>
          <w:rFonts w:ascii="Verdana" w:hAnsi="Verdana"/>
        </w:rPr>
        <w:t>integrovaní žiaci sú hodnotení podľa Metodických pokynov na hodnotenie a klasifikáciu žiakov so špeciálno-pedagogickými potrebami v bežných základných školách na základe psychologického vyšetrenia</w:t>
      </w:r>
      <w:r w:rsidR="0052696A">
        <w:rPr>
          <w:rFonts w:ascii="Verdana" w:hAnsi="Verdana"/>
        </w:rPr>
        <w:t>,</w:t>
      </w:r>
    </w:p>
    <w:p w:rsidR="002327A1" w:rsidRDefault="002327A1" w:rsidP="00027235">
      <w:pPr>
        <w:pStyle w:val="Default"/>
        <w:numPr>
          <w:ilvl w:val="0"/>
          <w:numId w:val="15"/>
        </w:numPr>
        <w:jc w:val="both"/>
        <w:rPr>
          <w:rFonts w:ascii="Verdana" w:hAnsi="Verdana"/>
        </w:rPr>
      </w:pPr>
      <w:r w:rsidRPr="002327A1">
        <w:rPr>
          <w:rFonts w:ascii="Verdana" w:hAnsi="Verdana"/>
        </w:rPr>
        <w:t xml:space="preserve">zákonní zástupcovia žiakov sú zoznámení s hodnotením prospechu a správania žiaka prostredníctvom žiackej knižky, elektronickej žiackej knižky, na rodičovských združeniach a konzultáciách, v prípade výrazných zmien v správaní alebo v prospechu žiaka sú zákonní zástupcovia oboznámení ihneď. </w:t>
      </w:r>
    </w:p>
    <w:p w:rsidR="00DB4CE7" w:rsidRDefault="00DB4CE7" w:rsidP="00DB4CE7">
      <w:pPr>
        <w:pStyle w:val="Default"/>
        <w:ind w:left="720"/>
        <w:jc w:val="both"/>
        <w:rPr>
          <w:rFonts w:ascii="Verdana" w:hAnsi="Verdana"/>
        </w:rPr>
      </w:pPr>
    </w:p>
    <w:p w:rsidR="002327A1" w:rsidRDefault="002327A1" w:rsidP="002327A1">
      <w:pPr>
        <w:pStyle w:val="Default"/>
        <w:jc w:val="both"/>
        <w:rPr>
          <w:rFonts w:ascii="Verdana" w:hAnsi="Verdana"/>
          <w:bCs/>
          <w:u w:val="single"/>
        </w:rPr>
      </w:pPr>
      <w:r w:rsidRPr="002327A1">
        <w:rPr>
          <w:rFonts w:ascii="Verdana" w:hAnsi="Verdana"/>
          <w:bCs/>
          <w:u w:val="single"/>
        </w:rPr>
        <w:t xml:space="preserve">Pravidlá pre hodnotenie v predmetoch </w:t>
      </w:r>
    </w:p>
    <w:p w:rsidR="00F62B24" w:rsidRPr="002327A1" w:rsidRDefault="00F62B24" w:rsidP="002327A1">
      <w:pPr>
        <w:pStyle w:val="Default"/>
        <w:jc w:val="both"/>
        <w:rPr>
          <w:rFonts w:ascii="Verdana" w:hAnsi="Verdana"/>
          <w:u w:val="single"/>
        </w:rPr>
      </w:pPr>
    </w:p>
    <w:p w:rsidR="002327A1" w:rsidRPr="002327A1" w:rsidRDefault="00F63E50" w:rsidP="00027235">
      <w:pPr>
        <w:pStyle w:val="Default"/>
        <w:numPr>
          <w:ilvl w:val="0"/>
          <w:numId w:val="15"/>
        </w:numPr>
        <w:jc w:val="both"/>
        <w:rPr>
          <w:rFonts w:ascii="Verdana" w:hAnsi="Verdana"/>
        </w:rPr>
      </w:pPr>
      <w:r>
        <w:rPr>
          <w:rFonts w:ascii="Verdana" w:hAnsi="Verdana"/>
        </w:rPr>
        <w:t>hodnotenie</w:t>
      </w:r>
      <w:r w:rsidR="002327A1" w:rsidRPr="002327A1">
        <w:rPr>
          <w:rFonts w:ascii="Verdana" w:hAnsi="Verdana"/>
        </w:rPr>
        <w:t xml:space="preserve"> žiaka v predmete nezahŕňa hodnotenie správania, správanie žiaka je hodnotené zvlášť</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hodnotené sú zručnosti a vedomosti, ktoré boli v rámci vyučovania už prebrané a</w:t>
      </w:r>
      <w:r w:rsidR="0052696A">
        <w:rPr>
          <w:rFonts w:ascii="Verdana" w:hAnsi="Verdana"/>
        </w:rPr>
        <w:t> </w:t>
      </w:r>
      <w:r w:rsidRPr="002327A1">
        <w:rPr>
          <w:rFonts w:ascii="Verdana" w:hAnsi="Verdana"/>
        </w:rPr>
        <w:t>precvičené</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pri určovaní stupňa prospechu v jednotlivých predmetoch na konci klasifikačného obdobia sa hodnotí kvalita práce a vyučovacie výsledky, ktoré žiak dosiahol za celé klasifikačné obdobie</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stupeň prospechu sa neurčuje na základe priemeru známok za príslušné obdobie</w:t>
      </w:r>
      <w:r>
        <w:rPr>
          <w:rFonts w:ascii="Verdana" w:hAnsi="Verdana"/>
        </w:rPr>
        <w:t>,</w:t>
      </w:r>
      <w:r w:rsidRPr="002327A1">
        <w:rPr>
          <w:rFonts w:ascii="Verdana" w:hAnsi="Verdana"/>
        </w:rPr>
        <w:t xml:space="preserve"> prihliada sa k systematickosti v práci žiaka v priebehu klasifikačného obdobia</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súčasťou celkového hodnotenia práce žiaka v predmete je i príprava na predmet (príprava pomôcok, vedenie písomností, práca na domácich úlohách, doplňovanie učiva v prípade absencie žiaka, pracovitosť a prístup k vyučovaciemu predmetu...)</w:t>
      </w:r>
      <w:r w:rsidR="0052696A">
        <w:rPr>
          <w:rFonts w:ascii="Verdana" w:hAnsi="Verdana"/>
        </w:rPr>
        <w:t>,</w:t>
      </w:r>
    </w:p>
    <w:p w:rsidR="002327A1" w:rsidRPr="002327A1" w:rsidRDefault="00F63E50" w:rsidP="00027235">
      <w:pPr>
        <w:pStyle w:val="Default"/>
        <w:numPr>
          <w:ilvl w:val="0"/>
          <w:numId w:val="15"/>
        </w:numPr>
        <w:jc w:val="both"/>
        <w:rPr>
          <w:rFonts w:ascii="Verdana" w:hAnsi="Verdana"/>
        </w:rPr>
      </w:pPr>
      <w:r>
        <w:rPr>
          <w:rFonts w:ascii="Verdana" w:hAnsi="Verdana"/>
        </w:rPr>
        <w:lastRenderedPageBreak/>
        <w:t>miera</w:t>
      </w:r>
      <w:r w:rsidR="002327A1" w:rsidRPr="002327A1">
        <w:rPr>
          <w:rFonts w:ascii="Verdana" w:hAnsi="Verdana"/>
        </w:rPr>
        <w:t xml:space="preserve"> naplnenia kľúčových kompetencií vo forme plnenia očakávaných výstupov je východiskom pre hodnotenie žiaka v</w:t>
      </w:r>
      <w:r w:rsidR="0052696A">
        <w:rPr>
          <w:rFonts w:ascii="Verdana" w:hAnsi="Verdana"/>
        </w:rPr>
        <w:t> </w:t>
      </w:r>
      <w:r w:rsidR="002327A1" w:rsidRPr="002327A1">
        <w:rPr>
          <w:rFonts w:ascii="Verdana" w:hAnsi="Verdana"/>
        </w:rPr>
        <w:t>predmete</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žiaci sú vopred oboznámení s termínom písomných prác trvajúcich viac ako 20 min., zároveň s termínom sú oboznámení aj s témami písomnej práce</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 xml:space="preserve">žiaci sú oboznámení s kritériami ich hodnotenia a majú právo sa k nim vyjadriť </w:t>
      </w:r>
      <w:r w:rsidR="0052696A">
        <w:rPr>
          <w:rFonts w:ascii="Verdana" w:hAnsi="Verdana"/>
        </w:rPr>
        <w:t>,</w:t>
      </w:r>
    </w:p>
    <w:p w:rsidR="002327A1" w:rsidRDefault="002327A1" w:rsidP="00027235">
      <w:pPr>
        <w:pStyle w:val="Default"/>
        <w:numPr>
          <w:ilvl w:val="0"/>
          <w:numId w:val="15"/>
        </w:numPr>
        <w:jc w:val="both"/>
        <w:rPr>
          <w:rFonts w:ascii="Verdana" w:hAnsi="Verdana"/>
        </w:rPr>
      </w:pPr>
      <w:r w:rsidRPr="002327A1">
        <w:rPr>
          <w:rFonts w:ascii="Verdana" w:hAnsi="Verdana"/>
        </w:rPr>
        <w:t xml:space="preserve">žiakom je umožnené sebahodnotenie zodpovedajúce ich veku a schopnostiam, forma </w:t>
      </w:r>
      <w:r w:rsidR="00687A2A">
        <w:rPr>
          <w:rFonts w:ascii="Verdana" w:hAnsi="Verdana"/>
        </w:rPr>
        <w:t>s</w:t>
      </w:r>
      <w:r w:rsidR="00F63E50">
        <w:rPr>
          <w:rFonts w:ascii="Verdana" w:hAnsi="Verdana"/>
        </w:rPr>
        <w:t>ebahodnotenia je ponechaná na vy</w:t>
      </w:r>
      <w:r w:rsidR="00687A2A">
        <w:rPr>
          <w:rFonts w:ascii="Verdana" w:hAnsi="Verdana"/>
        </w:rPr>
        <w:t>učujúcom</w:t>
      </w:r>
      <w:r w:rsidR="0052696A">
        <w:rPr>
          <w:rFonts w:ascii="Verdana" w:hAnsi="Verdana"/>
        </w:rPr>
        <w:t>,</w:t>
      </w:r>
    </w:p>
    <w:p w:rsidR="00687A2A" w:rsidRPr="002327A1" w:rsidRDefault="00687A2A" w:rsidP="00027235">
      <w:pPr>
        <w:pStyle w:val="Default"/>
        <w:numPr>
          <w:ilvl w:val="0"/>
          <w:numId w:val="15"/>
        </w:numPr>
        <w:jc w:val="both"/>
        <w:rPr>
          <w:rFonts w:ascii="Verdana" w:hAnsi="Verdana"/>
        </w:rPr>
      </w:pPr>
      <w:r w:rsidRPr="002327A1">
        <w:rPr>
          <w:rFonts w:ascii="Verdana" w:hAnsi="Verdana"/>
        </w:rPr>
        <w:t xml:space="preserve">v prípade, ak má žiak vymeškaných viac ako 30 % vyuč. hodín daného predmetu, rozhodne výchovná komisia o možnosti komisionálneho preskúšania. </w:t>
      </w:r>
    </w:p>
    <w:p w:rsidR="002327A1" w:rsidRPr="002327A1" w:rsidRDefault="002327A1" w:rsidP="002327A1">
      <w:pPr>
        <w:pStyle w:val="Default"/>
        <w:jc w:val="both"/>
        <w:rPr>
          <w:rFonts w:ascii="Verdana" w:hAnsi="Verdana"/>
        </w:rPr>
      </w:pPr>
    </w:p>
    <w:p w:rsidR="002327A1" w:rsidRDefault="002327A1" w:rsidP="00687A2A">
      <w:pPr>
        <w:pStyle w:val="Default"/>
        <w:jc w:val="both"/>
        <w:rPr>
          <w:rFonts w:ascii="Verdana" w:hAnsi="Verdana"/>
          <w:bCs/>
          <w:u w:val="single"/>
        </w:rPr>
      </w:pPr>
      <w:r w:rsidRPr="00687A2A">
        <w:rPr>
          <w:rFonts w:ascii="Verdana" w:hAnsi="Verdana"/>
          <w:bCs/>
          <w:u w:val="single"/>
        </w:rPr>
        <w:t xml:space="preserve">Pravidlá pre hodnotenie správania </w:t>
      </w:r>
    </w:p>
    <w:p w:rsidR="00F62B24" w:rsidRPr="00687A2A" w:rsidRDefault="00F62B24" w:rsidP="00687A2A">
      <w:pPr>
        <w:pStyle w:val="Default"/>
        <w:jc w:val="both"/>
        <w:rPr>
          <w:rFonts w:ascii="Verdana" w:hAnsi="Verdana"/>
          <w:u w:val="single"/>
        </w:rPr>
      </w:pPr>
    </w:p>
    <w:p w:rsidR="002327A1" w:rsidRPr="002327A1" w:rsidRDefault="002327A1" w:rsidP="00027235">
      <w:pPr>
        <w:pStyle w:val="Default"/>
        <w:numPr>
          <w:ilvl w:val="0"/>
          <w:numId w:val="15"/>
        </w:numPr>
        <w:jc w:val="both"/>
        <w:rPr>
          <w:rFonts w:ascii="Verdana" w:hAnsi="Verdana"/>
        </w:rPr>
      </w:pPr>
      <w:r w:rsidRPr="002327A1">
        <w:rPr>
          <w:rFonts w:ascii="Verdana" w:hAnsi="Verdana"/>
        </w:rPr>
        <w:t>v hodnotení správania žiakov sa neprihliada na prospech v</w:t>
      </w:r>
      <w:r w:rsidR="0052696A">
        <w:rPr>
          <w:rFonts w:ascii="Verdana" w:hAnsi="Verdana"/>
        </w:rPr>
        <w:t> </w:t>
      </w:r>
      <w:r w:rsidRPr="002327A1">
        <w:rPr>
          <w:rFonts w:ascii="Verdana" w:hAnsi="Verdana"/>
        </w:rPr>
        <w:t>predmetoch</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škola nehodnotí správanie žiaka mimo školy</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pri hodnotení správania vychádza škola zo základných spoločenských, etických a hygienických noriem slušného správania, ktorýc</w:t>
      </w:r>
      <w:r w:rsidR="00687A2A">
        <w:rPr>
          <w:rFonts w:ascii="Verdana" w:hAnsi="Verdana"/>
        </w:rPr>
        <w:t>h základy sú súčasťou školského poriadku</w:t>
      </w:r>
      <w:r w:rsidR="0052696A">
        <w:rPr>
          <w:rFonts w:ascii="Verdana" w:hAnsi="Verdana"/>
        </w:rPr>
        <w:t>,</w:t>
      </w:r>
    </w:p>
    <w:p w:rsidR="002327A1" w:rsidRPr="002327A1" w:rsidRDefault="002327A1" w:rsidP="00027235">
      <w:pPr>
        <w:pStyle w:val="Default"/>
        <w:numPr>
          <w:ilvl w:val="0"/>
          <w:numId w:val="15"/>
        </w:numPr>
        <w:jc w:val="both"/>
        <w:rPr>
          <w:rFonts w:ascii="Verdana" w:hAnsi="Verdana"/>
        </w:rPr>
      </w:pPr>
      <w:r w:rsidRPr="002327A1">
        <w:rPr>
          <w:rFonts w:ascii="Verdana" w:hAnsi="Verdana"/>
        </w:rPr>
        <w:t>pri hodnotení správania žiaka postupujú vyučujúci prísne individuálne, žiadny z jednotlivých prípadov nevytvára precedens záväzný pre ho</w:t>
      </w:r>
      <w:r w:rsidR="00687A2A">
        <w:rPr>
          <w:rFonts w:ascii="Verdana" w:hAnsi="Verdana"/>
        </w:rPr>
        <w:t>dnotenie správania iných žiakov.</w:t>
      </w:r>
    </w:p>
    <w:p w:rsidR="00F62B24" w:rsidRDefault="00F62B24" w:rsidP="000B2DDC">
      <w:pPr>
        <w:spacing w:after="0" w:line="240" w:lineRule="auto"/>
        <w:jc w:val="both"/>
        <w:rPr>
          <w:rFonts w:ascii="Verdana" w:eastAsia="Times New Roman" w:hAnsi="Verdana"/>
          <w:b/>
          <w:sz w:val="24"/>
          <w:szCs w:val="24"/>
          <w:lang w:eastAsia="sk-SK"/>
        </w:rPr>
      </w:pPr>
    </w:p>
    <w:p w:rsidR="00F6673D" w:rsidRDefault="00F6673D"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B846AA" w:rsidRDefault="00B846AA" w:rsidP="000B2DDC">
      <w:pPr>
        <w:spacing w:after="0" w:line="240" w:lineRule="auto"/>
        <w:jc w:val="both"/>
        <w:rPr>
          <w:rFonts w:ascii="Verdana" w:eastAsia="Times New Roman" w:hAnsi="Verdana"/>
          <w:b/>
          <w:sz w:val="24"/>
          <w:szCs w:val="24"/>
          <w:lang w:eastAsia="sk-SK"/>
        </w:rPr>
      </w:pPr>
    </w:p>
    <w:p w:rsidR="0052696A" w:rsidRPr="00B846AA" w:rsidRDefault="0052696A" w:rsidP="00BD17F4">
      <w:pPr>
        <w:pStyle w:val="Odsekzoznamu"/>
        <w:numPr>
          <w:ilvl w:val="0"/>
          <w:numId w:val="73"/>
        </w:numPr>
        <w:spacing w:after="0" w:line="240" w:lineRule="auto"/>
        <w:rPr>
          <w:rFonts w:ascii="Verdana" w:eastAsia="Times New Roman" w:hAnsi="Verdana"/>
          <w:b/>
          <w:sz w:val="24"/>
          <w:szCs w:val="24"/>
          <w:lang w:eastAsia="sk-SK"/>
        </w:rPr>
      </w:pPr>
      <w:r w:rsidRPr="00AF688F">
        <w:rPr>
          <w:rFonts w:ascii="Verdana" w:eastAsia="Times New Roman" w:hAnsi="Verdana"/>
          <w:b/>
          <w:sz w:val="24"/>
          <w:szCs w:val="24"/>
          <w:lang w:eastAsia="sk-SK"/>
        </w:rPr>
        <w:t>Rámcový učebný plán</w:t>
      </w:r>
    </w:p>
    <w:p w:rsidR="00D26EBD" w:rsidRDefault="00645E22" w:rsidP="00BD17F4">
      <w:pPr>
        <w:spacing w:after="0" w:line="240" w:lineRule="auto"/>
        <w:rPr>
          <w:rFonts w:ascii="Verdana" w:eastAsia="Times New Roman" w:hAnsi="Verdana"/>
          <w:b/>
          <w:sz w:val="24"/>
          <w:szCs w:val="24"/>
          <w:lang w:eastAsia="sk-SK"/>
        </w:rPr>
      </w:pPr>
      <w:r w:rsidRPr="00E113A1">
        <w:rPr>
          <w:rFonts w:ascii="Verdana" w:eastAsia="Times New Roman" w:hAnsi="Verdana"/>
          <w:b/>
          <w:sz w:val="24"/>
          <w:szCs w:val="24"/>
          <w:lang w:eastAsia="sk-SK"/>
        </w:rPr>
        <w:t>T</w:t>
      </w:r>
      <w:r w:rsidR="00CA0483" w:rsidRPr="00E113A1">
        <w:rPr>
          <w:rFonts w:ascii="Verdana" w:eastAsia="Times New Roman" w:hAnsi="Verdana"/>
          <w:b/>
          <w:sz w:val="24"/>
          <w:szCs w:val="24"/>
          <w:lang w:eastAsia="sk-SK"/>
        </w:rPr>
        <w:t>riedy s rozšír</w:t>
      </w:r>
      <w:r w:rsidR="00D26EBD">
        <w:rPr>
          <w:rFonts w:ascii="Verdana" w:eastAsia="Times New Roman" w:hAnsi="Verdana"/>
          <w:b/>
          <w:sz w:val="24"/>
          <w:szCs w:val="24"/>
          <w:lang w:eastAsia="sk-SK"/>
        </w:rPr>
        <w:t>eným vyučovaním cudzieho jazyka</w:t>
      </w:r>
    </w:p>
    <w:p w:rsidR="00134DA4" w:rsidRPr="00BD17F4" w:rsidRDefault="00134DA4" w:rsidP="00BD17F4">
      <w:pPr>
        <w:spacing w:after="0" w:line="240" w:lineRule="auto"/>
        <w:rPr>
          <w:rFonts w:ascii="Verdana" w:eastAsia="Times New Roman" w:hAnsi="Verdana"/>
          <w:b/>
          <w:sz w:val="24"/>
          <w:szCs w:val="24"/>
          <w:lang w:eastAsia="sk-SK"/>
        </w:rPr>
      </w:pPr>
    </w:p>
    <w:tbl>
      <w:tblPr>
        <w:tblStyle w:val="Mriekatabuky"/>
        <w:tblW w:w="0" w:type="auto"/>
        <w:tblLook w:val="04A0"/>
      </w:tblPr>
      <w:tblGrid>
        <w:gridCol w:w="2257"/>
        <w:gridCol w:w="2234"/>
        <w:gridCol w:w="567"/>
        <w:gridCol w:w="568"/>
        <w:gridCol w:w="568"/>
        <w:gridCol w:w="568"/>
        <w:gridCol w:w="459"/>
        <w:gridCol w:w="551"/>
        <w:gridCol w:w="551"/>
        <w:gridCol w:w="460"/>
        <w:gridCol w:w="460"/>
      </w:tblGrid>
      <w:tr w:rsidR="003E192C" w:rsidTr="001B719E">
        <w:trPr>
          <w:trHeight w:val="293"/>
        </w:trPr>
        <w:tc>
          <w:tcPr>
            <w:tcW w:w="2257" w:type="dxa"/>
            <w:vMerge w:val="restart"/>
          </w:tcPr>
          <w:p w:rsidR="003E192C" w:rsidRDefault="003E192C" w:rsidP="000B2DDC">
            <w:pPr>
              <w:jc w:val="both"/>
              <w:rPr>
                <w:rFonts w:ascii="Verdana" w:eastAsia="Times New Roman" w:hAnsi="Verdana"/>
                <w:b/>
                <w:sz w:val="16"/>
                <w:szCs w:val="16"/>
                <w:lang w:eastAsia="sk-SK"/>
              </w:rPr>
            </w:pPr>
          </w:p>
          <w:p w:rsidR="003E192C" w:rsidRDefault="003E192C"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Vzdelávacia oblasť</w:t>
            </w:r>
          </w:p>
          <w:p w:rsidR="003E192C" w:rsidRPr="007B5572" w:rsidRDefault="003E192C" w:rsidP="000B2DDC">
            <w:pPr>
              <w:jc w:val="both"/>
              <w:rPr>
                <w:rFonts w:ascii="Verdana" w:eastAsia="Times New Roman" w:hAnsi="Verdana"/>
                <w:b/>
                <w:sz w:val="16"/>
                <w:szCs w:val="16"/>
                <w:lang w:eastAsia="sk-SK"/>
              </w:rPr>
            </w:pPr>
          </w:p>
        </w:tc>
        <w:tc>
          <w:tcPr>
            <w:tcW w:w="2234" w:type="dxa"/>
            <w:vMerge w:val="restart"/>
          </w:tcPr>
          <w:p w:rsidR="003E192C" w:rsidRDefault="003E192C" w:rsidP="000B2DDC">
            <w:pPr>
              <w:jc w:val="both"/>
              <w:rPr>
                <w:rFonts w:ascii="Verdana" w:eastAsia="Times New Roman" w:hAnsi="Verdana"/>
                <w:sz w:val="16"/>
                <w:szCs w:val="16"/>
                <w:lang w:eastAsia="sk-SK"/>
              </w:rPr>
            </w:pPr>
          </w:p>
          <w:p w:rsidR="003E192C" w:rsidRPr="003E192C" w:rsidRDefault="003E192C" w:rsidP="000B2DDC">
            <w:pPr>
              <w:jc w:val="both"/>
              <w:rPr>
                <w:rFonts w:ascii="Verdana" w:eastAsia="Times New Roman" w:hAnsi="Verdana"/>
                <w:b/>
                <w:sz w:val="16"/>
                <w:szCs w:val="16"/>
                <w:lang w:eastAsia="sk-SK"/>
              </w:rPr>
            </w:pPr>
            <w:r w:rsidRPr="003E192C">
              <w:rPr>
                <w:rFonts w:ascii="Verdana" w:eastAsia="Times New Roman" w:hAnsi="Verdana"/>
                <w:b/>
                <w:sz w:val="16"/>
                <w:szCs w:val="16"/>
                <w:lang w:eastAsia="sk-SK"/>
              </w:rPr>
              <w:t xml:space="preserve">Vyučovací </w:t>
            </w:r>
            <w:r>
              <w:rPr>
                <w:rFonts w:ascii="Verdana" w:eastAsia="Times New Roman" w:hAnsi="Verdana"/>
                <w:b/>
                <w:sz w:val="16"/>
                <w:szCs w:val="16"/>
                <w:lang w:eastAsia="sk-SK"/>
              </w:rPr>
              <w:t>predmet</w:t>
            </w:r>
          </w:p>
        </w:tc>
        <w:tc>
          <w:tcPr>
            <w:tcW w:w="2271" w:type="dxa"/>
            <w:gridSpan w:val="4"/>
          </w:tcPr>
          <w:p w:rsidR="003E192C" w:rsidRPr="003E192C" w:rsidRDefault="003E192C" w:rsidP="003E192C">
            <w:pPr>
              <w:jc w:val="center"/>
              <w:rPr>
                <w:rFonts w:ascii="Verdana" w:eastAsia="Times New Roman" w:hAnsi="Verdana"/>
                <w:b/>
                <w:sz w:val="16"/>
                <w:szCs w:val="16"/>
                <w:lang w:eastAsia="sk-SK"/>
              </w:rPr>
            </w:pPr>
            <w:r>
              <w:rPr>
                <w:rFonts w:ascii="Verdana" w:eastAsia="Times New Roman" w:hAnsi="Verdana"/>
                <w:b/>
                <w:sz w:val="16"/>
                <w:szCs w:val="16"/>
                <w:lang w:eastAsia="sk-SK"/>
              </w:rPr>
              <w:t>Ročník</w:t>
            </w:r>
          </w:p>
        </w:tc>
        <w:tc>
          <w:tcPr>
            <w:tcW w:w="2298" w:type="dxa"/>
            <w:gridSpan w:val="5"/>
          </w:tcPr>
          <w:p w:rsidR="003E192C" w:rsidRPr="003E192C" w:rsidRDefault="003E192C" w:rsidP="003E192C">
            <w:pPr>
              <w:jc w:val="center"/>
              <w:rPr>
                <w:rFonts w:ascii="Verdana" w:eastAsia="Times New Roman" w:hAnsi="Verdana"/>
                <w:b/>
                <w:sz w:val="16"/>
                <w:szCs w:val="16"/>
                <w:lang w:eastAsia="sk-SK"/>
              </w:rPr>
            </w:pPr>
            <w:r>
              <w:rPr>
                <w:rFonts w:ascii="Verdana" w:eastAsia="Times New Roman" w:hAnsi="Verdana"/>
                <w:b/>
                <w:sz w:val="16"/>
                <w:szCs w:val="16"/>
                <w:lang w:eastAsia="sk-SK"/>
              </w:rPr>
              <w:t>Ročník</w:t>
            </w:r>
          </w:p>
        </w:tc>
      </w:tr>
      <w:tr w:rsidR="003E192C" w:rsidTr="001B719E">
        <w:trPr>
          <w:trHeight w:val="292"/>
        </w:trPr>
        <w:tc>
          <w:tcPr>
            <w:tcW w:w="2257" w:type="dxa"/>
            <w:vMerge/>
          </w:tcPr>
          <w:p w:rsidR="003E192C" w:rsidRDefault="003E192C" w:rsidP="000B2DDC">
            <w:pPr>
              <w:jc w:val="both"/>
              <w:rPr>
                <w:rFonts w:ascii="Verdana" w:eastAsia="Times New Roman" w:hAnsi="Verdana"/>
                <w:b/>
                <w:sz w:val="16"/>
                <w:szCs w:val="16"/>
                <w:lang w:eastAsia="sk-SK"/>
              </w:rPr>
            </w:pPr>
          </w:p>
        </w:tc>
        <w:tc>
          <w:tcPr>
            <w:tcW w:w="2234" w:type="dxa"/>
            <w:vMerge/>
          </w:tcPr>
          <w:p w:rsidR="003E192C" w:rsidRDefault="003E192C" w:rsidP="000B2DDC">
            <w:pPr>
              <w:jc w:val="both"/>
              <w:rPr>
                <w:rFonts w:ascii="Verdana" w:eastAsia="Times New Roman" w:hAnsi="Verdana"/>
                <w:sz w:val="16"/>
                <w:szCs w:val="16"/>
                <w:lang w:eastAsia="sk-SK"/>
              </w:rPr>
            </w:pPr>
          </w:p>
        </w:tc>
        <w:tc>
          <w:tcPr>
            <w:tcW w:w="567" w:type="dxa"/>
          </w:tcPr>
          <w:p w:rsidR="003E192C" w:rsidRPr="003E192C" w:rsidRDefault="003E192C" w:rsidP="003E192C">
            <w:pPr>
              <w:jc w:val="center"/>
              <w:rPr>
                <w:rFonts w:ascii="Verdana" w:eastAsia="Times New Roman" w:hAnsi="Verdana"/>
                <w:b/>
                <w:sz w:val="16"/>
                <w:szCs w:val="16"/>
                <w:lang w:eastAsia="sk-SK"/>
              </w:rPr>
            </w:pPr>
            <w:r>
              <w:rPr>
                <w:rFonts w:ascii="Verdana" w:eastAsia="Times New Roman" w:hAnsi="Verdana"/>
                <w:b/>
                <w:sz w:val="16"/>
                <w:szCs w:val="16"/>
                <w:lang w:eastAsia="sk-SK"/>
              </w:rPr>
              <w:t>1.</w:t>
            </w:r>
          </w:p>
        </w:tc>
        <w:tc>
          <w:tcPr>
            <w:tcW w:w="568" w:type="dxa"/>
          </w:tcPr>
          <w:p w:rsidR="003E192C" w:rsidRPr="003E192C" w:rsidRDefault="003E192C" w:rsidP="003E192C">
            <w:pPr>
              <w:jc w:val="center"/>
              <w:rPr>
                <w:rFonts w:ascii="Verdana" w:eastAsia="Times New Roman" w:hAnsi="Verdana"/>
                <w:b/>
                <w:sz w:val="16"/>
                <w:szCs w:val="16"/>
                <w:lang w:eastAsia="sk-SK"/>
              </w:rPr>
            </w:pPr>
            <w:r>
              <w:rPr>
                <w:rFonts w:ascii="Verdana" w:eastAsia="Times New Roman" w:hAnsi="Verdana"/>
                <w:b/>
                <w:sz w:val="16"/>
                <w:szCs w:val="16"/>
                <w:lang w:eastAsia="sk-SK"/>
              </w:rPr>
              <w:t>2.</w:t>
            </w:r>
          </w:p>
        </w:tc>
        <w:tc>
          <w:tcPr>
            <w:tcW w:w="568" w:type="dxa"/>
          </w:tcPr>
          <w:p w:rsidR="003E192C" w:rsidRPr="003E192C" w:rsidRDefault="003E192C" w:rsidP="003E192C">
            <w:pPr>
              <w:jc w:val="center"/>
              <w:rPr>
                <w:rFonts w:ascii="Verdana" w:eastAsia="Times New Roman" w:hAnsi="Verdana"/>
                <w:b/>
                <w:sz w:val="16"/>
                <w:szCs w:val="16"/>
                <w:lang w:eastAsia="sk-SK"/>
              </w:rPr>
            </w:pPr>
            <w:r>
              <w:rPr>
                <w:rFonts w:ascii="Verdana" w:eastAsia="Times New Roman" w:hAnsi="Verdana"/>
                <w:b/>
                <w:sz w:val="16"/>
                <w:szCs w:val="16"/>
                <w:lang w:eastAsia="sk-SK"/>
              </w:rPr>
              <w:t>3.</w:t>
            </w:r>
          </w:p>
        </w:tc>
        <w:tc>
          <w:tcPr>
            <w:tcW w:w="568" w:type="dxa"/>
          </w:tcPr>
          <w:p w:rsidR="003E192C" w:rsidRPr="003E192C" w:rsidRDefault="003E192C" w:rsidP="003E192C">
            <w:pPr>
              <w:jc w:val="center"/>
              <w:rPr>
                <w:rFonts w:ascii="Verdana" w:eastAsia="Times New Roman" w:hAnsi="Verdana"/>
                <w:b/>
                <w:sz w:val="16"/>
                <w:szCs w:val="16"/>
                <w:lang w:eastAsia="sk-SK"/>
              </w:rPr>
            </w:pPr>
            <w:r>
              <w:rPr>
                <w:rFonts w:ascii="Verdana" w:eastAsia="Times New Roman" w:hAnsi="Verdana"/>
                <w:b/>
                <w:sz w:val="16"/>
                <w:szCs w:val="16"/>
                <w:lang w:eastAsia="sk-SK"/>
              </w:rPr>
              <w:t>4.</w:t>
            </w:r>
          </w:p>
        </w:tc>
        <w:tc>
          <w:tcPr>
            <w:tcW w:w="459" w:type="dxa"/>
          </w:tcPr>
          <w:p w:rsidR="003E192C" w:rsidRPr="003E192C" w:rsidRDefault="003E192C" w:rsidP="003E192C">
            <w:pPr>
              <w:jc w:val="center"/>
              <w:rPr>
                <w:rFonts w:ascii="Verdana" w:eastAsia="Times New Roman" w:hAnsi="Verdana"/>
                <w:b/>
                <w:sz w:val="16"/>
                <w:szCs w:val="16"/>
                <w:lang w:eastAsia="sk-SK"/>
              </w:rPr>
            </w:pPr>
            <w:r>
              <w:rPr>
                <w:rFonts w:ascii="Verdana" w:eastAsia="Times New Roman" w:hAnsi="Verdana"/>
                <w:b/>
                <w:sz w:val="16"/>
                <w:szCs w:val="16"/>
                <w:lang w:eastAsia="sk-SK"/>
              </w:rPr>
              <w:t>5.</w:t>
            </w:r>
          </w:p>
        </w:tc>
        <w:tc>
          <w:tcPr>
            <w:tcW w:w="460" w:type="dxa"/>
          </w:tcPr>
          <w:p w:rsidR="003E192C" w:rsidRPr="003E192C" w:rsidRDefault="003E192C" w:rsidP="003E192C">
            <w:pPr>
              <w:jc w:val="center"/>
              <w:rPr>
                <w:rFonts w:ascii="Verdana" w:eastAsia="Times New Roman" w:hAnsi="Verdana"/>
                <w:b/>
                <w:sz w:val="16"/>
                <w:szCs w:val="16"/>
                <w:lang w:eastAsia="sk-SK"/>
              </w:rPr>
            </w:pPr>
            <w:r>
              <w:rPr>
                <w:rFonts w:ascii="Verdana" w:eastAsia="Times New Roman" w:hAnsi="Verdana"/>
                <w:b/>
                <w:sz w:val="16"/>
                <w:szCs w:val="16"/>
                <w:lang w:eastAsia="sk-SK"/>
              </w:rPr>
              <w:t>6.</w:t>
            </w:r>
          </w:p>
        </w:tc>
        <w:tc>
          <w:tcPr>
            <w:tcW w:w="459" w:type="dxa"/>
          </w:tcPr>
          <w:p w:rsidR="003E192C" w:rsidRPr="003E192C" w:rsidRDefault="003E192C" w:rsidP="003E192C">
            <w:pPr>
              <w:jc w:val="center"/>
              <w:rPr>
                <w:rFonts w:ascii="Verdana" w:eastAsia="Times New Roman" w:hAnsi="Verdana"/>
                <w:b/>
                <w:sz w:val="16"/>
                <w:szCs w:val="16"/>
                <w:lang w:eastAsia="sk-SK"/>
              </w:rPr>
            </w:pPr>
            <w:r>
              <w:rPr>
                <w:rFonts w:ascii="Verdana" w:eastAsia="Times New Roman" w:hAnsi="Verdana"/>
                <w:b/>
                <w:sz w:val="16"/>
                <w:szCs w:val="16"/>
                <w:lang w:eastAsia="sk-SK"/>
              </w:rPr>
              <w:t>7.</w:t>
            </w:r>
          </w:p>
        </w:tc>
        <w:tc>
          <w:tcPr>
            <w:tcW w:w="460" w:type="dxa"/>
          </w:tcPr>
          <w:p w:rsidR="003E192C" w:rsidRPr="003E192C" w:rsidRDefault="003E192C" w:rsidP="003E192C">
            <w:pPr>
              <w:jc w:val="center"/>
              <w:rPr>
                <w:rFonts w:ascii="Verdana" w:eastAsia="Times New Roman" w:hAnsi="Verdana"/>
                <w:b/>
                <w:sz w:val="16"/>
                <w:szCs w:val="16"/>
                <w:lang w:eastAsia="sk-SK"/>
              </w:rPr>
            </w:pPr>
            <w:r>
              <w:rPr>
                <w:rFonts w:ascii="Verdana" w:eastAsia="Times New Roman" w:hAnsi="Verdana"/>
                <w:b/>
                <w:sz w:val="16"/>
                <w:szCs w:val="16"/>
                <w:lang w:eastAsia="sk-SK"/>
              </w:rPr>
              <w:t>8.</w:t>
            </w:r>
          </w:p>
        </w:tc>
        <w:tc>
          <w:tcPr>
            <w:tcW w:w="460" w:type="dxa"/>
          </w:tcPr>
          <w:p w:rsidR="003E192C" w:rsidRPr="003E192C" w:rsidRDefault="003E192C" w:rsidP="003E192C">
            <w:pPr>
              <w:jc w:val="center"/>
              <w:rPr>
                <w:rFonts w:ascii="Verdana" w:eastAsia="Times New Roman" w:hAnsi="Verdana"/>
                <w:b/>
                <w:sz w:val="16"/>
                <w:szCs w:val="16"/>
                <w:lang w:eastAsia="sk-SK"/>
              </w:rPr>
            </w:pPr>
            <w:r>
              <w:rPr>
                <w:rFonts w:ascii="Verdana" w:eastAsia="Times New Roman" w:hAnsi="Verdana"/>
                <w:b/>
                <w:sz w:val="16"/>
                <w:szCs w:val="16"/>
                <w:lang w:eastAsia="sk-SK"/>
              </w:rPr>
              <w:t>9.</w:t>
            </w:r>
          </w:p>
        </w:tc>
      </w:tr>
      <w:tr w:rsidR="00FA4572" w:rsidTr="00ED667F">
        <w:trPr>
          <w:trHeight w:val="681"/>
        </w:trPr>
        <w:tc>
          <w:tcPr>
            <w:tcW w:w="2257" w:type="dxa"/>
            <w:vMerge w:val="restart"/>
            <w:shd w:val="clear" w:color="auto" w:fill="FFFF00"/>
          </w:tcPr>
          <w:p w:rsidR="00FA4572" w:rsidRDefault="00FA4572" w:rsidP="000B2DDC">
            <w:pPr>
              <w:jc w:val="both"/>
              <w:rPr>
                <w:rFonts w:ascii="Verdana" w:eastAsia="Times New Roman" w:hAnsi="Verdana"/>
                <w:b/>
                <w:sz w:val="16"/>
                <w:szCs w:val="16"/>
                <w:lang w:eastAsia="sk-SK"/>
              </w:rPr>
            </w:pPr>
          </w:p>
          <w:p w:rsidR="00FA4572" w:rsidRDefault="00FA4572"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 xml:space="preserve">Jazyk </w:t>
            </w:r>
          </w:p>
          <w:p w:rsidR="00FA4572" w:rsidRPr="007B5572" w:rsidRDefault="00FA4572"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a komunikácia</w:t>
            </w:r>
          </w:p>
        </w:tc>
        <w:tc>
          <w:tcPr>
            <w:tcW w:w="2234" w:type="dxa"/>
            <w:shd w:val="clear" w:color="auto" w:fill="FFFF00"/>
          </w:tcPr>
          <w:p w:rsidR="00FA4572" w:rsidRDefault="00FA4572" w:rsidP="003E192C">
            <w:pPr>
              <w:rPr>
                <w:rFonts w:ascii="Verdana" w:eastAsia="Times New Roman" w:hAnsi="Verdana"/>
                <w:sz w:val="16"/>
                <w:szCs w:val="16"/>
                <w:lang w:eastAsia="sk-SK"/>
              </w:rPr>
            </w:pPr>
          </w:p>
          <w:p w:rsidR="00FA4572" w:rsidRPr="007B5572" w:rsidRDefault="00FA4572" w:rsidP="003E192C">
            <w:pPr>
              <w:rPr>
                <w:rFonts w:ascii="Verdana" w:eastAsia="Times New Roman" w:hAnsi="Verdana"/>
                <w:sz w:val="16"/>
                <w:szCs w:val="16"/>
                <w:lang w:eastAsia="sk-SK"/>
              </w:rPr>
            </w:pPr>
            <w:r>
              <w:rPr>
                <w:rFonts w:ascii="Verdana" w:eastAsia="Times New Roman" w:hAnsi="Verdana"/>
                <w:sz w:val="16"/>
                <w:szCs w:val="16"/>
                <w:lang w:eastAsia="sk-SK"/>
              </w:rPr>
              <w:t>Slovenský jazyk a literatúra</w:t>
            </w:r>
          </w:p>
        </w:tc>
        <w:tc>
          <w:tcPr>
            <w:tcW w:w="567" w:type="dxa"/>
          </w:tcPr>
          <w:p w:rsidR="00FA4572" w:rsidRDefault="00FA4572" w:rsidP="00163717">
            <w:pPr>
              <w:jc w:val="center"/>
              <w:rPr>
                <w:rFonts w:ascii="Verdana" w:eastAsia="Times New Roman" w:hAnsi="Verdana"/>
                <w:sz w:val="16"/>
                <w:szCs w:val="16"/>
                <w:lang w:eastAsia="sk-SK"/>
              </w:rPr>
            </w:pP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9</w:t>
            </w:r>
          </w:p>
        </w:tc>
        <w:tc>
          <w:tcPr>
            <w:tcW w:w="568" w:type="dxa"/>
          </w:tcPr>
          <w:p w:rsidR="00FA4572" w:rsidRDefault="00FA4572" w:rsidP="00163717">
            <w:pPr>
              <w:jc w:val="center"/>
              <w:rPr>
                <w:rFonts w:ascii="Verdana" w:eastAsia="Times New Roman" w:hAnsi="Verdana"/>
                <w:sz w:val="16"/>
                <w:szCs w:val="16"/>
                <w:lang w:eastAsia="sk-SK"/>
              </w:rPr>
            </w:pP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8</w:t>
            </w:r>
          </w:p>
        </w:tc>
        <w:tc>
          <w:tcPr>
            <w:tcW w:w="568"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7</w:t>
            </w: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FA4572" w:rsidRDefault="00FA4572" w:rsidP="00163717">
            <w:pPr>
              <w:jc w:val="center"/>
              <w:rPr>
                <w:rFonts w:ascii="Verdana" w:eastAsia="Times New Roman" w:hAnsi="Verdana"/>
                <w:sz w:val="16"/>
                <w:szCs w:val="16"/>
                <w:lang w:eastAsia="sk-SK"/>
              </w:rPr>
            </w:pP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7</w:t>
            </w:r>
          </w:p>
        </w:tc>
        <w:tc>
          <w:tcPr>
            <w:tcW w:w="459"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5</w:t>
            </w:r>
          </w:p>
          <w:p w:rsidR="00FA4572" w:rsidRPr="007B5572" w:rsidRDefault="00FA4572" w:rsidP="001B719E">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5</w:t>
            </w:r>
          </w:p>
          <w:p w:rsidR="00FA4572" w:rsidRPr="007B5572" w:rsidRDefault="00FA4572" w:rsidP="001B719E">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823638" w:rsidRDefault="0082363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FA4572" w:rsidRPr="007B5572" w:rsidRDefault="00FA4572" w:rsidP="00163717">
            <w:pPr>
              <w:jc w:val="center"/>
              <w:rPr>
                <w:rFonts w:ascii="Verdana" w:eastAsia="Times New Roman" w:hAnsi="Verdana"/>
                <w:sz w:val="16"/>
                <w:szCs w:val="16"/>
                <w:lang w:eastAsia="sk-SK"/>
              </w:rPr>
            </w:pPr>
          </w:p>
        </w:tc>
        <w:tc>
          <w:tcPr>
            <w:tcW w:w="460" w:type="dxa"/>
          </w:tcPr>
          <w:p w:rsidR="00FA4572" w:rsidRDefault="00FA4572" w:rsidP="00163717">
            <w:pPr>
              <w:jc w:val="center"/>
              <w:rPr>
                <w:rFonts w:ascii="Verdana" w:eastAsia="Times New Roman" w:hAnsi="Verdana"/>
                <w:sz w:val="16"/>
                <w:szCs w:val="16"/>
                <w:lang w:eastAsia="sk-SK"/>
              </w:rPr>
            </w:pP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5</w:t>
            </w:r>
          </w:p>
        </w:tc>
        <w:tc>
          <w:tcPr>
            <w:tcW w:w="460"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5</w:t>
            </w: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FA4572" w:rsidTr="00ED667F">
        <w:trPr>
          <w:trHeight w:val="960"/>
        </w:trPr>
        <w:tc>
          <w:tcPr>
            <w:tcW w:w="2257" w:type="dxa"/>
            <w:vMerge/>
            <w:shd w:val="clear" w:color="auto" w:fill="FFFF00"/>
          </w:tcPr>
          <w:p w:rsidR="00FA4572" w:rsidRDefault="00FA4572" w:rsidP="000B2DDC">
            <w:pPr>
              <w:jc w:val="both"/>
              <w:rPr>
                <w:rFonts w:ascii="Verdana" w:eastAsia="Times New Roman" w:hAnsi="Verdana"/>
                <w:b/>
                <w:sz w:val="16"/>
                <w:szCs w:val="16"/>
                <w:lang w:eastAsia="sk-SK"/>
              </w:rPr>
            </w:pPr>
          </w:p>
        </w:tc>
        <w:tc>
          <w:tcPr>
            <w:tcW w:w="2234" w:type="dxa"/>
            <w:shd w:val="clear" w:color="auto" w:fill="FFFF00"/>
          </w:tcPr>
          <w:p w:rsidR="00FA4572" w:rsidRDefault="00FA4572" w:rsidP="003E192C">
            <w:pPr>
              <w:rPr>
                <w:rFonts w:ascii="Verdana" w:eastAsia="Times New Roman" w:hAnsi="Verdana"/>
                <w:sz w:val="16"/>
                <w:szCs w:val="16"/>
                <w:lang w:eastAsia="sk-SK"/>
              </w:rPr>
            </w:pPr>
          </w:p>
          <w:p w:rsidR="00FA4572" w:rsidRDefault="00FA4572" w:rsidP="003E192C">
            <w:pPr>
              <w:rPr>
                <w:rFonts w:ascii="Verdana" w:eastAsia="Times New Roman" w:hAnsi="Verdana"/>
                <w:sz w:val="16"/>
                <w:szCs w:val="16"/>
                <w:lang w:eastAsia="sk-SK"/>
              </w:rPr>
            </w:pPr>
            <w:r>
              <w:rPr>
                <w:rFonts w:ascii="Verdana" w:eastAsia="Times New Roman" w:hAnsi="Verdana"/>
                <w:sz w:val="16"/>
                <w:szCs w:val="16"/>
                <w:lang w:eastAsia="sk-SK"/>
              </w:rPr>
              <w:t>Anglický jazyk</w:t>
            </w:r>
          </w:p>
          <w:p w:rsidR="00FA4572" w:rsidRPr="007B5572" w:rsidRDefault="00FA4572" w:rsidP="003E192C">
            <w:pPr>
              <w:rPr>
                <w:rFonts w:ascii="Verdana" w:eastAsia="Times New Roman" w:hAnsi="Verdana"/>
                <w:sz w:val="16"/>
                <w:szCs w:val="16"/>
                <w:lang w:eastAsia="sk-SK"/>
              </w:rPr>
            </w:pPr>
          </w:p>
        </w:tc>
        <w:tc>
          <w:tcPr>
            <w:tcW w:w="567" w:type="dxa"/>
          </w:tcPr>
          <w:p w:rsidR="00FA4572" w:rsidRDefault="00FA4572" w:rsidP="00163717">
            <w:pPr>
              <w:jc w:val="center"/>
              <w:rPr>
                <w:rFonts w:ascii="Verdana" w:eastAsia="Times New Roman" w:hAnsi="Verdana"/>
                <w:sz w:val="16"/>
                <w:szCs w:val="16"/>
                <w:lang w:eastAsia="sk-SK"/>
              </w:rPr>
            </w:pP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568" w:type="dxa"/>
          </w:tcPr>
          <w:p w:rsidR="00FA4572" w:rsidRDefault="00FA4572" w:rsidP="00163717">
            <w:pPr>
              <w:jc w:val="center"/>
              <w:rPr>
                <w:rFonts w:ascii="Verdana" w:eastAsia="Times New Roman" w:hAnsi="Verdana"/>
                <w:sz w:val="16"/>
                <w:szCs w:val="16"/>
                <w:lang w:eastAsia="sk-SK"/>
              </w:rPr>
            </w:pP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568"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3</w:t>
            </w: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3</w:t>
            </w: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3</w:t>
            </w: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FA4572" w:rsidRDefault="00FA4572" w:rsidP="00163717">
            <w:pPr>
              <w:jc w:val="center"/>
              <w:rPr>
                <w:rFonts w:ascii="Verdana" w:eastAsia="Times New Roman" w:hAnsi="Verdana"/>
                <w:sz w:val="16"/>
                <w:szCs w:val="16"/>
                <w:lang w:eastAsia="sk-SK"/>
              </w:rPr>
            </w:pPr>
          </w:p>
          <w:p w:rsidR="00FA4572" w:rsidRDefault="00FA4572" w:rsidP="00A04EDA">
            <w:pPr>
              <w:jc w:val="center"/>
              <w:rPr>
                <w:rFonts w:ascii="Verdana" w:eastAsia="Times New Roman" w:hAnsi="Verdana"/>
                <w:sz w:val="16"/>
                <w:szCs w:val="16"/>
                <w:lang w:eastAsia="sk-SK"/>
              </w:rPr>
            </w:pPr>
            <w:r>
              <w:rPr>
                <w:rFonts w:ascii="Verdana" w:eastAsia="Times New Roman" w:hAnsi="Verdana"/>
                <w:sz w:val="16"/>
                <w:szCs w:val="16"/>
                <w:lang w:eastAsia="sk-SK"/>
              </w:rPr>
              <w:t>3</w:t>
            </w:r>
          </w:p>
          <w:p w:rsidR="00FA4572" w:rsidRPr="007B5572" w:rsidRDefault="00FA4572" w:rsidP="001B719E">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3</w:t>
            </w:r>
          </w:p>
          <w:p w:rsidR="00FA4572" w:rsidRPr="007B5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3</w:t>
            </w:r>
          </w:p>
          <w:p w:rsidR="00FA4572" w:rsidRPr="007B5572" w:rsidRDefault="00FA4572" w:rsidP="00163717">
            <w:pPr>
              <w:jc w:val="center"/>
              <w:rPr>
                <w:rFonts w:ascii="Verdana" w:eastAsia="Times New Roman" w:hAnsi="Verdana"/>
                <w:sz w:val="16"/>
                <w:szCs w:val="16"/>
                <w:lang w:eastAsia="sk-SK"/>
              </w:rPr>
            </w:pPr>
          </w:p>
        </w:tc>
        <w:tc>
          <w:tcPr>
            <w:tcW w:w="460"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r>
              <w:rPr>
                <w:rFonts w:ascii="Verdana" w:eastAsia="Times New Roman" w:hAnsi="Verdana"/>
                <w:sz w:val="16"/>
                <w:szCs w:val="16"/>
                <w:lang w:eastAsia="sk-SK"/>
              </w:rPr>
              <w:t>3</w:t>
            </w:r>
          </w:p>
          <w:p w:rsidR="00FA4572" w:rsidRDefault="00823638"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p>
          <w:p w:rsidR="00FA4572" w:rsidRPr="007B5572" w:rsidRDefault="00FA4572" w:rsidP="00163717">
            <w:pPr>
              <w:jc w:val="center"/>
              <w:rPr>
                <w:rFonts w:ascii="Verdana" w:eastAsia="Times New Roman" w:hAnsi="Verdana"/>
                <w:sz w:val="16"/>
                <w:szCs w:val="16"/>
                <w:lang w:eastAsia="sk-SK"/>
              </w:rPr>
            </w:pPr>
          </w:p>
        </w:tc>
      </w:tr>
      <w:tr w:rsidR="00FA4572" w:rsidTr="00ED667F">
        <w:trPr>
          <w:trHeight w:val="584"/>
        </w:trPr>
        <w:tc>
          <w:tcPr>
            <w:tcW w:w="2257" w:type="dxa"/>
            <w:vMerge/>
            <w:shd w:val="clear" w:color="auto" w:fill="FFFF00"/>
          </w:tcPr>
          <w:p w:rsidR="00FA4572" w:rsidRDefault="00FA4572" w:rsidP="000B2DDC">
            <w:pPr>
              <w:jc w:val="both"/>
              <w:rPr>
                <w:rFonts w:ascii="Verdana" w:eastAsia="Times New Roman" w:hAnsi="Verdana"/>
                <w:b/>
                <w:sz w:val="16"/>
                <w:szCs w:val="16"/>
                <w:lang w:eastAsia="sk-SK"/>
              </w:rPr>
            </w:pPr>
          </w:p>
        </w:tc>
        <w:tc>
          <w:tcPr>
            <w:tcW w:w="2234" w:type="dxa"/>
            <w:shd w:val="clear" w:color="auto" w:fill="FFFF00"/>
          </w:tcPr>
          <w:p w:rsidR="00FA4572" w:rsidRDefault="00FA4572" w:rsidP="003E192C">
            <w:pPr>
              <w:rPr>
                <w:rFonts w:ascii="Verdana" w:eastAsia="Times New Roman" w:hAnsi="Verdana"/>
                <w:sz w:val="16"/>
                <w:szCs w:val="16"/>
                <w:lang w:eastAsia="sk-SK"/>
              </w:rPr>
            </w:pPr>
            <w:r>
              <w:rPr>
                <w:rFonts w:ascii="Verdana" w:eastAsia="Times New Roman" w:hAnsi="Verdana"/>
                <w:sz w:val="16"/>
                <w:szCs w:val="16"/>
                <w:lang w:eastAsia="sk-SK"/>
              </w:rPr>
              <w:t>Ruský jazyk</w:t>
            </w:r>
          </w:p>
        </w:tc>
        <w:tc>
          <w:tcPr>
            <w:tcW w:w="567" w:type="dxa"/>
          </w:tcPr>
          <w:p w:rsidR="00FA4572" w:rsidRDefault="00FA4572" w:rsidP="00163717">
            <w:pPr>
              <w:jc w:val="center"/>
              <w:rPr>
                <w:rFonts w:ascii="Verdana" w:eastAsia="Times New Roman" w:hAnsi="Verdana"/>
                <w:sz w:val="16"/>
                <w:szCs w:val="16"/>
                <w:lang w:eastAsia="sk-SK"/>
              </w:rPr>
            </w:pPr>
          </w:p>
        </w:tc>
        <w:tc>
          <w:tcPr>
            <w:tcW w:w="568" w:type="dxa"/>
          </w:tcPr>
          <w:p w:rsidR="00FA4572" w:rsidRDefault="00FA4572" w:rsidP="00163717">
            <w:pPr>
              <w:jc w:val="center"/>
              <w:rPr>
                <w:rFonts w:ascii="Verdana" w:eastAsia="Times New Roman" w:hAnsi="Verdana"/>
                <w:sz w:val="16"/>
                <w:szCs w:val="16"/>
                <w:lang w:eastAsia="sk-SK"/>
              </w:rPr>
            </w:pPr>
          </w:p>
        </w:tc>
        <w:tc>
          <w:tcPr>
            <w:tcW w:w="568" w:type="dxa"/>
          </w:tcPr>
          <w:p w:rsidR="00FA4572" w:rsidRDefault="00FA4572" w:rsidP="00163717">
            <w:pPr>
              <w:jc w:val="center"/>
              <w:rPr>
                <w:rFonts w:ascii="Verdana" w:eastAsia="Times New Roman" w:hAnsi="Verdana"/>
                <w:sz w:val="16"/>
                <w:szCs w:val="16"/>
                <w:lang w:eastAsia="sk-SK"/>
              </w:rPr>
            </w:pPr>
          </w:p>
        </w:tc>
        <w:tc>
          <w:tcPr>
            <w:tcW w:w="568" w:type="dxa"/>
          </w:tcPr>
          <w:p w:rsidR="00FA4572" w:rsidRDefault="00FA4572" w:rsidP="00163717">
            <w:pPr>
              <w:jc w:val="center"/>
              <w:rPr>
                <w:rFonts w:ascii="Verdana" w:eastAsia="Times New Roman" w:hAnsi="Verdana"/>
                <w:sz w:val="16"/>
                <w:szCs w:val="16"/>
                <w:lang w:eastAsia="sk-SK"/>
              </w:rPr>
            </w:pPr>
          </w:p>
        </w:tc>
        <w:tc>
          <w:tcPr>
            <w:tcW w:w="459" w:type="dxa"/>
          </w:tcPr>
          <w:p w:rsidR="00FA4572" w:rsidRDefault="00FA4572" w:rsidP="00163717">
            <w:pPr>
              <w:jc w:val="center"/>
              <w:rPr>
                <w:rFonts w:ascii="Verdana" w:eastAsia="Times New Roman" w:hAnsi="Verdana"/>
                <w:sz w:val="16"/>
                <w:szCs w:val="16"/>
                <w:lang w:eastAsia="sk-SK"/>
              </w:rPr>
            </w:pPr>
          </w:p>
        </w:tc>
        <w:tc>
          <w:tcPr>
            <w:tcW w:w="460" w:type="dxa"/>
          </w:tcPr>
          <w:p w:rsidR="00FA4572" w:rsidRDefault="00FA4572" w:rsidP="001B719E">
            <w:pPr>
              <w:jc w:val="center"/>
              <w:rPr>
                <w:rFonts w:ascii="Verdana" w:eastAsia="Times New Roman" w:hAnsi="Verdana"/>
                <w:sz w:val="16"/>
                <w:szCs w:val="16"/>
                <w:lang w:eastAsia="sk-SK"/>
              </w:rPr>
            </w:pPr>
          </w:p>
        </w:tc>
        <w:tc>
          <w:tcPr>
            <w:tcW w:w="459" w:type="dxa"/>
          </w:tcPr>
          <w:p w:rsidR="00FA4572" w:rsidRDefault="00FA4572" w:rsidP="00163717">
            <w:pPr>
              <w:jc w:val="center"/>
              <w:rPr>
                <w:rFonts w:ascii="Verdana" w:eastAsia="Times New Roman" w:hAnsi="Verdana"/>
                <w:sz w:val="16"/>
                <w:szCs w:val="16"/>
                <w:lang w:eastAsia="sk-SK"/>
              </w:rPr>
            </w:pPr>
          </w:p>
        </w:tc>
        <w:tc>
          <w:tcPr>
            <w:tcW w:w="460" w:type="dxa"/>
          </w:tcPr>
          <w:p w:rsidR="00FA4572" w:rsidRDefault="00823638"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60" w:type="dxa"/>
          </w:tcPr>
          <w:p w:rsidR="00FA4572" w:rsidRDefault="00FA4572" w:rsidP="00163717">
            <w:pPr>
              <w:jc w:val="center"/>
              <w:rPr>
                <w:rFonts w:ascii="Verdana" w:eastAsia="Times New Roman" w:hAnsi="Verdana"/>
                <w:sz w:val="16"/>
                <w:szCs w:val="16"/>
                <w:lang w:eastAsia="sk-SK"/>
              </w:rPr>
            </w:pPr>
          </w:p>
          <w:p w:rsidR="00FA4572" w:rsidRDefault="00FA4572" w:rsidP="00163717">
            <w:pPr>
              <w:jc w:val="center"/>
              <w:rPr>
                <w:rFonts w:ascii="Verdana" w:eastAsia="Times New Roman" w:hAnsi="Verdana"/>
                <w:sz w:val="16"/>
                <w:szCs w:val="16"/>
                <w:lang w:eastAsia="sk-SK"/>
              </w:rPr>
            </w:pPr>
          </w:p>
        </w:tc>
      </w:tr>
      <w:tr w:rsidR="00163717" w:rsidTr="00ED667F">
        <w:trPr>
          <w:trHeight w:val="700"/>
        </w:trPr>
        <w:tc>
          <w:tcPr>
            <w:tcW w:w="2257" w:type="dxa"/>
            <w:vMerge w:val="restart"/>
            <w:shd w:val="clear" w:color="auto" w:fill="00B0F0"/>
          </w:tcPr>
          <w:p w:rsidR="00163717" w:rsidRDefault="00163717" w:rsidP="000B2DDC">
            <w:pPr>
              <w:jc w:val="both"/>
              <w:rPr>
                <w:rFonts w:ascii="Verdana" w:eastAsia="Times New Roman" w:hAnsi="Verdana"/>
                <w:b/>
                <w:sz w:val="16"/>
                <w:szCs w:val="16"/>
                <w:lang w:eastAsia="sk-SK"/>
              </w:rPr>
            </w:pP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Matematika</w:t>
            </w: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 xml:space="preserve">a práca </w:t>
            </w: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s informáciami</w:t>
            </w:r>
          </w:p>
          <w:p w:rsidR="00163717" w:rsidRPr="007B5572" w:rsidRDefault="00163717" w:rsidP="000B2DDC">
            <w:pPr>
              <w:jc w:val="both"/>
              <w:rPr>
                <w:rFonts w:ascii="Verdana" w:eastAsia="Times New Roman" w:hAnsi="Verdana"/>
                <w:b/>
                <w:sz w:val="16"/>
                <w:szCs w:val="16"/>
                <w:lang w:eastAsia="sk-SK"/>
              </w:rPr>
            </w:pPr>
          </w:p>
        </w:tc>
        <w:tc>
          <w:tcPr>
            <w:tcW w:w="2234" w:type="dxa"/>
            <w:shd w:val="clear" w:color="auto" w:fill="00B0F0"/>
          </w:tcPr>
          <w:p w:rsidR="00163717" w:rsidRDefault="00163717" w:rsidP="003E192C">
            <w:pPr>
              <w:rPr>
                <w:rFonts w:ascii="Verdana" w:eastAsia="Times New Roman" w:hAnsi="Verdana"/>
                <w:sz w:val="16"/>
                <w:szCs w:val="16"/>
                <w:lang w:eastAsia="sk-SK"/>
              </w:rPr>
            </w:pPr>
          </w:p>
          <w:p w:rsidR="00163717" w:rsidRPr="007B5572"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Matematika</w:t>
            </w: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4</w:t>
            </w:r>
          </w:p>
        </w:tc>
        <w:tc>
          <w:tcPr>
            <w:tcW w:w="568" w:type="dxa"/>
          </w:tcPr>
          <w:p w:rsidR="00163717" w:rsidRDefault="00163717" w:rsidP="00163717">
            <w:pPr>
              <w:jc w:val="center"/>
              <w:rPr>
                <w:rFonts w:ascii="Verdana" w:eastAsia="Times New Roman" w:hAnsi="Verdana"/>
                <w:sz w:val="16"/>
                <w:szCs w:val="16"/>
                <w:lang w:eastAsia="sk-SK"/>
              </w:rPr>
            </w:pPr>
          </w:p>
          <w:p w:rsidR="004A2CB0"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4</w:t>
            </w:r>
          </w:p>
        </w:tc>
        <w:tc>
          <w:tcPr>
            <w:tcW w:w="568" w:type="dxa"/>
          </w:tcPr>
          <w:p w:rsidR="00163717" w:rsidRDefault="00163717" w:rsidP="00163717">
            <w:pPr>
              <w:jc w:val="center"/>
              <w:rPr>
                <w:rFonts w:ascii="Verdana" w:eastAsia="Times New Roman" w:hAnsi="Verdana"/>
                <w:sz w:val="16"/>
                <w:szCs w:val="16"/>
                <w:lang w:eastAsia="sk-SK"/>
              </w:rPr>
            </w:pPr>
          </w:p>
          <w:p w:rsidR="004A2CB0" w:rsidRDefault="006B0962" w:rsidP="00163717">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4A2CB0" w:rsidRPr="004A2CB0" w:rsidRDefault="004A2CB0" w:rsidP="004A2CB0">
            <w:pPr>
              <w:pStyle w:val="Odsekzoznamu"/>
              <w:ind w:left="540"/>
              <w:rPr>
                <w:rFonts w:ascii="Verdana" w:eastAsia="Times New Roman" w:hAnsi="Verdana"/>
                <w:sz w:val="16"/>
                <w:szCs w:val="16"/>
                <w:lang w:eastAsia="sk-SK"/>
              </w:rPr>
            </w:pPr>
          </w:p>
        </w:tc>
        <w:tc>
          <w:tcPr>
            <w:tcW w:w="459" w:type="dxa"/>
          </w:tcPr>
          <w:p w:rsidR="004A2CB0" w:rsidRDefault="004A2CB0" w:rsidP="00163717">
            <w:pPr>
              <w:jc w:val="center"/>
              <w:rPr>
                <w:rFonts w:ascii="Verdana" w:eastAsia="Times New Roman" w:hAnsi="Verdana"/>
                <w:sz w:val="16"/>
                <w:szCs w:val="16"/>
                <w:lang w:eastAsia="sk-SK"/>
              </w:rPr>
            </w:pPr>
          </w:p>
          <w:p w:rsidR="003C1209"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D64A18"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Default="00D26EBD" w:rsidP="00163717">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4A2CB0" w:rsidRPr="007B5572" w:rsidRDefault="00D26EBD" w:rsidP="001B719E">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A04EDA"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6B096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D64A18"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Default="00CC2B4A" w:rsidP="00163717">
            <w:pPr>
              <w:jc w:val="center"/>
              <w:rPr>
                <w:rFonts w:ascii="Verdana" w:eastAsia="Times New Roman" w:hAnsi="Verdana"/>
                <w:sz w:val="16"/>
                <w:szCs w:val="16"/>
                <w:lang w:eastAsia="sk-SK"/>
              </w:rPr>
            </w:pPr>
            <w:r>
              <w:rPr>
                <w:rFonts w:ascii="Verdana" w:eastAsia="Times New Roman" w:hAnsi="Verdana"/>
                <w:sz w:val="16"/>
                <w:szCs w:val="16"/>
                <w:lang w:eastAsia="sk-SK"/>
              </w:rPr>
              <w:t>5</w:t>
            </w:r>
          </w:p>
          <w:p w:rsidR="00CC2B4A" w:rsidRPr="007B5572" w:rsidRDefault="00CC2B4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163717" w:rsidTr="00ED667F">
        <w:trPr>
          <w:trHeight w:val="715"/>
        </w:trPr>
        <w:tc>
          <w:tcPr>
            <w:tcW w:w="2257" w:type="dxa"/>
            <w:vMerge/>
            <w:shd w:val="clear" w:color="auto" w:fill="00B0F0"/>
          </w:tcPr>
          <w:p w:rsidR="00163717" w:rsidRDefault="00163717" w:rsidP="000B2DDC">
            <w:pPr>
              <w:jc w:val="both"/>
              <w:rPr>
                <w:rFonts w:ascii="Verdana" w:eastAsia="Times New Roman" w:hAnsi="Verdana"/>
                <w:b/>
                <w:sz w:val="16"/>
                <w:szCs w:val="16"/>
                <w:lang w:eastAsia="sk-SK"/>
              </w:rPr>
            </w:pPr>
          </w:p>
        </w:tc>
        <w:tc>
          <w:tcPr>
            <w:tcW w:w="2234" w:type="dxa"/>
            <w:shd w:val="clear" w:color="auto" w:fill="00B0F0"/>
          </w:tcPr>
          <w:p w:rsidR="00163717" w:rsidRDefault="00163717" w:rsidP="003E192C">
            <w:pPr>
              <w:rPr>
                <w:rFonts w:ascii="Verdana" w:eastAsia="Times New Roman" w:hAnsi="Verdana"/>
                <w:sz w:val="16"/>
                <w:szCs w:val="16"/>
                <w:lang w:eastAsia="sk-SK"/>
              </w:rPr>
            </w:pPr>
          </w:p>
          <w:p w:rsidR="00163717" w:rsidRPr="007B5572"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Informatika</w:t>
            </w: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p w:rsidR="004A2CB0" w:rsidRPr="007B5572" w:rsidRDefault="004A2CB0" w:rsidP="004A2CB0">
            <w:pPr>
              <w:rPr>
                <w:rFonts w:ascii="Verdana" w:eastAsia="Times New Roman" w:hAnsi="Verdana"/>
                <w:sz w:val="16"/>
                <w:szCs w:val="16"/>
                <w:lang w:eastAsia="sk-SK"/>
              </w:rPr>
            </w:pP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6B0962"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26EBD"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1B719E" w:rsidRPr="007B5572" w:rsidRDefault="001B719E" w:rsidP="00FA4572">
            <w:pPr>
              <w:rPr>
                <w:rFonts w:ascii="Verdana" w:eastAsia="Times New Roman" w:hAnsi="Verdana"/>
                <w:sz w:val="16"/>
                <w:szCs w:val="16"/>
                <w:lang w:eastAsia="sk-SK"/>
              </w:rPr>
            </w:pPr>
          </w:p>
        </w:tc>
        <w:tc>
          <w:tcPr>
            <w:tcW w:w="460" w:type="dxa"/>
          </w:tcPr>
          <w:p w:rsidR="00163717" w:rsidRDefault="00163717" w:rsidP="00163717">
            <w:pPr>
              <w:jc w:val="center"/>
              <w:rPr>
                <w:rFonts w:ascii="Verdana" w:eastAsia="Times New Roman" w:hAnsi="Verdana"/>
                <w:sz w:val="16"/>
                <w:szCs w:val="16"/>
                <w:lang w:eastAsia="sk-SK"/>
              </w:rPr>
            </w:pPr>
          </w:p>
          <w:p w:rsidR="004A2CB0" w:rsidRDefault="00D64A18" w:rsidP="00D64A18">
            <w:pPr>
              <w:rPr>
                <w:rFonts w:ascii="Verdana" w:eastAsia="Times New Roman" w:hAnsi="Verdana"/>
                <w:sz w:val="16"/>
                <w:szCs w:val="16"/>
                <w:lang w:eastAsia="sk-SK"/>
              </w:rPr>
            </w:pPr>
            <w:r>
              <w:rPr>
                <w:rFonts w:ascii="Verdana" w:eastAsia="Times New Roman" w:hAnsi="Verdana"/>
                <w:sz w:val="16"/>
                <w:szCs w:val="16"/>
                <w:lang w:eastAsia="sk-SK"/>
              </w:rPr>
              <w:t>1</w:t>
            </w:r>
          </w:p>
          <w:p w:rsidR="00D64A18" w:rsidRPr="007B5572" w:rsidRDefault="00D64A18" w:rsidP="00D64A18">
            <w:pPr>
              <w:rPr>
                <w:rFonts w:ascii="Verdana" w:eastAsia="Times New Roman" w:hAnsi="Verdana"/>
                <w:sz w:val="16"/>
                <w:szCs w:val="16"/>
                <w:lang w:eastAsia="sk-SK"/>
              </w:rPr>
            </w:pP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823638"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163717" w:rsidTr="00ED667F">
        <w:trPr>
          <w:trHeight w:val="156"/>
        </w:trPr>
        <w:tc>
          <w:tcPr>
            <w:tcW w:w="2257" w:type="dxa"/>
            <w:vMerge w:val="restart"/>
            <w:shd w:val="clear" w:color="auto" w:fill="FBD4B4" w:themeFill="accent6" w:themeFillTint="66"/>
          </w:tcPr>
          <w:p w:rsidR="00163717" w:rsidRDefault="00163717" w:rsidP="000B2DDC">
            <w:pPr>
              <w:jc w:val="both"/>
              <w:rPr>
                <w:rFonts w:ascii="Verdana" w:eastAsia="Times New Roman" w:hAnsi="Verdana"/>
                <w:b/>
                <w:sz w:val="16"/>
                <w:szCs w:val="16"/>
                <w:lang w:eastAsia="sk-SK"/>
              </w:rPr>
            </w:pP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Človek</w:t>
            </w: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a príroda</w:t>
            </w:r>
          </w:p>
          <w:p w:rsidR="00163717" w:rsidRPr="007B5572" w:rsidRDefault="00163717" w:rsidP="000B2DDC">
            <w:pPr>
              <w:jc w:val="both"/>
              <w:rPr>
                <w:rFonts w:ascii="Verdana" w:eastAsia="Times New Roman" w:hAnsi="Verdana"/>
                <w:b/>
                <w:sz w:val="16"/>
                <w:szCs w:val="16"/>
                <w:lang w:eastAsia="sk-SK"/>
              </w:rPr>
            </w:pPr>
          </w:p>
        </w:tc>
        <w:tc>
          <w:tcPr>
            <w:tcW w:w="2234" w:type="dxa"/>
            <w:shd w:val="clear" w:color="auto" w:fill="FBD4B4" w:themeFill="accent6" w:themeFillTint="66"/>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Prvouka</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 xml:space="preserve">2 </w:t>
            </w:r>
          </w:p>
          <w:p w:rsidR="004A2CB0" w:rsidRPr="007B5572" w:rsidRDefault="004A2CB0" w:rsidP="00163717">
            <w:pPr>
              <w:jc w:val="center"/>
              <w:rPr>
                <w:rFonts w:ascii="Verdana" w:eastAsia="Times New Roman" w:hAnsi="Verdana"/>
                <w:sz w:val="16"/>
                <w:szCs w:val="16"/>
                <w:lang w:eastAsia="sk-SK"/>
              </w:rPr>
            </w:pP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163717" w:rsidTr="00ED667F">
        <w:trPr>
          <w:trHeight w:val="156"/>
        </w:trPr>
        <w:tc>
          <w:tcPr>
            <w:tcW w:w="2257" w:type="dxa"/>
            <w:vMerge/>
            <w:shd w:val="clear" w:color="auto" w:fill="FBD4B4" w:themeFill="accent6" w:themeFillTint="66"/>
          </w:tcPr>
          <w:p w:rsidR="00163717" w:rsidRDefault="00163717" w:rsidP="000B2DDC">
            <w:pPr>
              <w:jc w:val="both"/>
              <w:rPr>
                <w:rFonts w:ascii="Verdana" w:eastAsia="Times New Roman" w:hAnsi="Verdana"/>
                <w:b/>
                <w:sz w:val="16"/>
                <w:szCs w:val="16"/>
                <w:lang w:eastAsia="sk-SK"/>
              </w:rPr>
            </w:pPr>
          </w:p>
        </w:tc>
        <w:tc>
          <w:tcPr>
            <w:tcW w:w="2234" w:type="dxa"/>
            <w:shd w:val="clear" w:color="auto" w:fill="FBD4B4" w:themeFill="accent6" w:themeFillTint="66"/>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Prírodoveda</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1A4305"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4A2CB0" w:rsidRDefault="004A2CB0" w:rsidP="004A2CB0">
            <w:pPr>
              <w:jc w:val="center"/>
              <w:rPr>
                <w:rFonts w:ascii="Verdana" w:eastAsia="Times New Roman" w:hAnsi="Verdana"/>
                <w:sz w:val="16"/>
                <w:szCs w:val="16"/>
                <w:lang w:eastAsia="sk-SK"/>
              </w:rPr>
            </w:pPr>
          </w:p>
          <w:p w:rsidR="004A2CB0" w:rsidRPr="007B5572" w:rsidRDefault="004A2CB0" w:rsidP="004A2CB0">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163717" w:rsidTr="00ED667F">
        <w:trPr>
          <w:trHeight w:val="625"/>
        </w:trPr>
        <w:tc>
          <w:tcPr>
            <w:tcW w:w="2257" w:type="dxa"/>
            <w:vMerge/>
            <w:shd w:val="clear" w:color="auto" w:fill="FBD4B4" w:themeFill="accent6" w:themeFillTint="66"/>
          </w:tcPr>
          <w:p w:rsidR="00163717" w:rsidRDefault="00163717" w:rsidP="000B2DDC">
            <w:pPr>
              <w:jc w:val="both"/>
              <w:rPr>
                <w:rFonts w:ascii="Verdana" w:eastAsia="Times New Roman" w:hAnsi="Verdana"/>
                <w:b/>
                <w:sz w:val="16"/>
                <w:szCs w:val="16"/>
                <w:lang w:eastAsia="sk-SK"/>
              </w:rPr>
            </w:pPr>
          </w:p>
        </w:tc>
        <w:tc>
          <w:tcPr>
            <w:tcW w:w="2234" w:type="dxa"/>
            <w:shd w:val="clear" w:color="auto" w:fill="FBD4B4" w:themeFill="accent6" w:themeFillTint="66"/>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Fyzika</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26EBD"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60" w:type="dxa"/>
          </w:tcPr>
          <w:p w:rsidR="00163717" w:rsidRDefault="00163717" w:rsidP="00163717">
            <w:pPr>
              <w:jc w:val="center"/>
              <w:rPr>
                <w:rFonts w:ascii="Verdana" w:eastAsia="Times New Roman" w:hAnsi="Verdana"/>
                <w:sz w:val="16"/>
                <w:szCs w:val="16"/>
                <w:lang w:eastAsia="sk-SK"/>
              </w:rPr>
            </w:pPr>
          </w:p>
          <w:p w:rsidR="004A2CB0"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CC2B4A" w:rsidRPr="007B5572" w:rsidRDefault="00CC2B4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163717" w:rsidTr="00ED667F">
        <w:trPr>
          <w:trHeight w:val="156"/>
        </w:trPr>
        <w:tc>
          <w:tcPr>
            <w:tcW w:w="2257" w:type="dxa"/>
            <w:vMerge/>
            <w:shd w:val="clear" w:color="auto" w:fill="FBD4B4" w:themeFill="accent6" w:themeFillTint="66"/>
          </w:tcPr>
          <w:p w:rsidR="00163717" w:rsidRDefault="00163717" w:rsidP="000B2DDC">
            <w:pPr>
              <w:jc w:val="both"/>
              <w:rPr>
                <w:rFonts w:ascii="Verdana" w:eastAsia="Times New Roman" w:hAnsi="Verdana"/>
                <w:b/>
                <w:sz w:val="16"/>
                <w:szCs w:val="16"/>
                <w:lang w:eastAsia="sk-SK"/>
              </w:rPr>
            </w:pPr>
          </w:p>
        </w:tc>
        <w:tc>
          <w:tcPr>
            <w:tcW w:w="2234" w:type="dxa"/>
            <w:shd w:val="clear" w:color="auto" w:fill="FBD4B4" w:themeFill="accent6" w:themeFillTint="66"/>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Chémia</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60" w:type="dxa"/>
          </w:tcPr>
          <w:p w:rsidR="00163717" w:rsidRDefault="00163717" w:rsidP="004A2CB0">
            <w:pPr>
              <w:rPr>
                <w:rFonts w:ascii="Verdana" w:eastAsia="Times New Roman" w:hAnsi="Verdana"/>
                <w:sz w:val="16"/>
                <w:szCs w:val="16"/>
                <w:lang w:eastAsia="sk-SK"/>
              </w:rPr>
            </w:pPr>
          </w:p>
          <w:p w:rsidR="004A2CB0" w:rsidRPr="007B5572" w:rsidRDefault="00D64A18" w:rsidP="004A2CB0">
            <w:pPr>
              <w:rPr>
                <w:rFonts w:ascii="Verdana" w:eastAsia="Times New Roman" w:hAnsi="Verdana"/>
                <w:sz w:val="16"/>
                <w:szCs w:val="16"/>
                <w:lang w:eastAsia="sk-SK"/>
              </w:rPr>
            </w:pPr>
            <w:r>
              <w:rPr>
                <w:rFonts w:ascii="Verdana" w:eastAsia="Times New Roman" w:hAnsi="Verdana"/>
                <w:sz w:val="16"/>
                <w:szCs w:val="16"/>
                <w:lang w:eastAsia="sk-SK"/>
              </w:rPr>
              <w:t xml:space="preserve"> 1</w:t>
            </w:r>
          </w:p>
        </w:tc>
      </w:tr>
      <w:tr w:rsidR="00163717" w:rsidTr="00ED667F">
        <w:trPr>
          <w:trHeight w:val="156"/>
        </w:trPr>
        <w:tc>
          <w:tcPr>
            <w:tcW w:w="2257" w:type="dxa"/>
            <w:vMerge/>
            <w:shd w:val="clear" w:color="auto" w:fill="FBD4B4" w:themeFill="accent6" w:themeFillTint="66"/>
          </w:tcPr>
          <w:p w:rsidR="00163717" w:rsidRDefault="00163717" w:rsidP="000B2DDC">
            <w:pPr>
              <w:jc w:val="both"/>
              <w:rPr>
                <w:rFonts w:ascii="Verdana" w:eastAsia="Times New Roman" w:hAnsi="Verdana"/>
                <w:b/>
                <w:sz w:val="16"/>
                <w:szCs w:val="16"/>
                <w:lang w:eastAsia="sk-SK"/>
              </w:rPr>
            </w:pPr>
          </w:p>
        </w:tc>
        <w:tc>
          <w:tcPr>
            <w:tcW w:w="2234" w:type="dxa"/>
            <w:shd w:val="clear" w:color="auto" w:fill="FBD4B4" w:themeFill="accent6" w:themeFillTint="66"/>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Biológia</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26EBD"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4A2CB0" w:rsidRPr="007B5572" w:rsidRDefault="004A2CB0" w:rsidP="004A2CB0">
            <w:pPr>
              <w:rPr>
                <w:rFonts w:ascii="Verdana" w:eastAsia="Times New Roman" w:hAnsi="Verdana"/>
                <w:sz w:val="16"/>
                <w:szCs w:val="16"/>
                <w:lang w:eastAsia="sk-SK"/>
              </w:rPr>
            </w:pP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163717" w:rsidTr="00ED667F">
        <w:trPr>
          <w:trHeight w:val="195"/>
        </w:trPr>
        <w:tc>
          <w:tcPr>
            <w:tcW w:w="2257" w:type="dxa"/>
            <w:vMerge w:val="restart"/>
            <w:shd w:val="clear" w:color="auto" w:fill="FFC000"/>
          </w:tcPr>
          <w:p w:rsidR="00163717" w:rsidRDefault="00163717" w:rsidP="000B2DDC">
            <w:pPr>
              <w:jc w:val="both"/>
              <w:rPr>
                <w:rFonts w:ascii="Verdana" w:eastAsia="Times New Roman" w:hAnsi="Verdana"/>
                <w:b/>
                <w:sz w:val="16"/>
                <w:szCs w:val="16"/>
                <w:lang w:eastAsia="sk-SK"/>
              </w:rPr>
            </w:pP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Človek</w:t>
            </w: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a spoločnosť</w:t>
            </w:r>
          </w:p>
          <w:p w:rsidR="00163717" w:rsidRPr="007B5572" w:rsidRDefault="00163717" w:rsidP="000B2DDC">
            <w:pPr>
              <w:jc w:val="both"/>
              <w:rPr>
                <w:rFonts w:ascii="Verdana" w:eastAsia="Times New Roman" w:hAnsi="Verdana"/>
                <w:b/>
                <w:sz w:val="16"/>
                <w:szCs w:val="16"/>
                <w:lang w:eastAsia="sk-SK"/>
              </w:rPr>
            </w:pPr>
          </w:p>
        </w:tc>
        <w:tc>
          <w:tcPr>
            <w:tcW w:w="2234" w:type="dxa"/>
            <w:shd w:val="clear" w:color="auto" w:fill="FFC000"/>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Vlastiveda</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1A4305"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163717" w:rsidTr="00ED667F">
        <w:trPr>
          <w:trHeight w:val="195"/>
        </w:trPr>
        <w:tc>
          <w:tcPr>
            <w:tcW w:w="2257" w:type="dxa"/>
            <w:vMerge/>
            <w:shd w:val="clear" w:color="auto" w:fill="FFC000"/>
          </w:tcPr>
          <w:p w:rsidR="00163717" w:rsidRDefault="00163717" w:rsidP="000B2DDC">
            <w:pPr>
              <w:jc w:val="both"/>
              <w:rPr>
                <w:rFonts w:ascii="Verdana" w:eastAsia="Times New Roman" w:hAnsi="Verdana"/>
                <w:b/>
                <w:sz w:val="16"/>
                <w:szCs w:val="16"/>
                <w:lang w:eastAsia="sk-SK"/>
              </w:rPr>
            </w:pPr>
          </w:p>
        </w:tc>
        <w:tc>
          <w:tcPr>
            <w:tcW w:w="2234" w:type="dxa"/>
            <w:shd w:val="clear" w:color="auto" w:fill="FFC000"/>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Dejepis</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26EBD"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D64A18" w:rsidRPr="007B5572" w:rsidRDefault="00D64A18" w:rsidP="00163717">
            <w:pPr>
              <w:jc w:val="center"/>
              <w:rPr>
                <w:rFonts w:ascii="Verdana" w:eastAsia="Times New Roman" w:hAnsi="Verdana"/>
                <w:sz w:val="16"/>
                <w:szCs w:val="16"/>
                <w:lang w:eastAsia="sk-SK"/>
              </w:rPr>
            </w:pPr>
          </w:p>
        </w:tc>
      </w:tr>
      <w:tr w:rsidR="00163717" w:rsidTr="00ED667F">
        <w:trPr>
          <w:trHeight w:val="195"/>
        </w:trPr>
        <w:tc>
          <w:tcPr>
            <w:tcW w:w="2257" w:type="dxa"/>
            <w:vMerge/>
            <w:shd w:val="clear" w:color="auto" w:fill="FFC000"/>
          </w:tcPr>
          <w:p w:rsidR="00163717" w:rsidRDefault="00163717" w:rsidP="000B2DDC">
            <w:pPr>
              <w:jc w:val="both"/>
              <w:rPr>
                <w:rFonts w:ascii="Verdana" w:eastAsia="Times New Roman" w:hAnsi="Verdana"/>
                <w:b/>
                <w:sz w:val="16"/>
                <w:szCs w:val="16"/>
                <w:lang w:eastAsia="sk-SK"/>
              </w:rPr>
            </w:pPr>
          </w:p>
        </w:tc>
        <w:tc>
          <w:tcPr>
            <w:tcW w:w="2234" w:type="dxa"/>
            <w:shd w:val="clear" w:color="auto" w:fill="FFC000"/>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Geografia</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26EBD"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r w:rsidR="00FA4572">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163717" w:rsidTr="00ED667F">
        <w:trPr>
          <w:trHeight w:val="195"/>
        </w:trPr>
        <w:tc>
          <w:tcPr>
            <w:tcW w:w="2257" w:type="dxa"/>
            <w:vMerge/>
            <w:shd w:val="clear" w:color="auto" w:fill="FFC000"/>
          </w:tcPr>
          <w:p w:rsidR="00163717" w:rsidRDefault="00163717" w:rsidP="000B2DDC">
            <w:pPr>
              <w:jc w:val="both"/>
              <w:rPr>
                <w:rFonts w:ascii="Verdana" w:eastAsia="Times New Roman" w:hAnsi="Verdana"/>
                <w:b/>
                <w:sz w:val="16"/>
                <w:szCs w:val="16"/>
                <w:lang w:eastAsia="sk-SK"/>
              </w:rPr>
            </w:pPr>
          </w:p>
        </w:tc>
        <w:tc>
          <w:tcPr>
            <w:tcW w:w="2234" w:type="dxa"/>
            <w:shd w:val="clear" w:color="auto" w:fill="FFC000"/>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Občianska náuka</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4A2CB0">
            <w:pPr>
              <w:rPr>
                <w:rFonts w:ascii="Verdana" w:eastAsia="Times New Roman" w:hAnsi="Verdana"/>
                <w:sz w:val="16"/>
                <w:szCs w:val="16"/>
                <w:lang w:eastAsia="sk-SK"/>
              </w:rPr>
            </w:pPr>
          </w:p>
          <w:p w:rsidR="004A2CB0" w:rsidRPr="007B5572" w:rsidRDefault="004A2CB0" w:rsidP="004A2CB0">
            <w:pPr>
              <w:rPr>
                <w:rFonts w:ascii="Verdana" w:eastAsia="Times New Roman" w:hAnsi="Verdana"/>
                <w:sz w:val="16"/>
                <w:szCs w:val="16"/>
                <w:lang w:eastAsia="sk-SK"/>
              </w:rPr>
            </w:pPr>
            <w:r>
              <w:rPr>
                <w:rFonts w:ascii="Verdana" w:eastAsia="Times New Roman" w:hAnsi="Verdana"/>
                <w:sz w:val="16"/>
                <w:szCs w:val="16"/>
                <w:lang w:eastAsia="sk-SK"/>
              </w:rPr>
              <w:t xml:space="preserve">  -</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26EBD"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163717" w:rsidTr="00ED667F">
        <w:trPr>
          <w:trHeight w:val="689"/>
        </w:trPr>
        <w:tc>
          <w:tcPr>
            <w:tcW w:w="2257" w:type="dxa"/>
            <w:shd w:val="clear" w:color="auto" w:fill="DAEEF3" w:themeFill="accent5" w:themeFillTint="33"/>
          </w:tcPr>
          <w:p w:rsidR="00163717" w:rsidRDefault="00163717" w:rsidP="000B2DDC">
            <w:pPr>
              <w:jc w:val="both"/>
              <w:rPr>
                <w:rFonts w:ascii="Verdana" w:eastAsia="Times New Roman" w:hAnsi="Verdana"/>
                <w:b/>
                <w:sz w:val="16"/>
                <w:szCs w:val="16"/>
                <w:lang w:eastAsia="sk-SK"/>
              </w:rPr>
            </w:pP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 xml:space="preserve">Človek </w:t>
            </w:r>
          </w:p>
          <w:p w:rsidR="00163717" w:rsidRPr="007B5572"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a hodnoty</w:t>
            </w:r>
          </w:p>
        </w:tc>
        <w:tc>
          <w:tcPr>
            <w:tcW w:w="2234" w:type="dxa"/>
            <w:shd w:val="clear" w:color="auto" w:fill="DAEEF3" w:themeFill="accent5" w:themeFillTint="33"/>
          </w:tcPr>
          <w:p w:rsidR="00163717" w:rsidRDefault="00163717" w:rsidP="003E192C">
            <w:pPr>
              <w:rPr>
                <w:rFonts w:ascii="Verdana" w:eastAsia="Times New Roman" w:hAnsi="Verdana"/>
                <w:sz w:val="16"/>
                <w:szCs w:val="16"/>
                <w:lang w:eastAsia="sk-SK"/>
              </w:rPr>
            </w:pPr>
          </w:p>
          <w:p w:rsidR="00163717" w:rsidRPr="007B5572"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Etická/ Náboženská výchova</w:t>
            </w: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1A4305"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26EBD"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163717" w:rsidTr="00ED667F">
        <w:trPr>
          <w:trHeight w:val="390"/>
        </w:trPr>
        <w:tc>
          <w:tcPr>
            <w:tcW w:w="2257" w:type="dxa"/>
            <w:vMerge w:val="restart"/>
            <w:shd w:val="clear" w:color="auto" w:fill="C00000"/>
          </w:tcPr>
          <w:p w:rsidR="00163717" w:rsidRDefault="00163717" w:rsidP="000B2DDC">
            <w:pPr>
              <w:jc w:val="both"/>
              <w:rPr>
                <w:rFonts w:ascii="Verdana" w:eastAsia="Times New Roman" w:hAnsi="Verdana"/>
                <w:b/>
                <w:sz w:val="16"/>
                <w:szCs w:val="16"/>
                <w:lang w:eastAsia="sk-SK"/>
              </w:rPr>
            </w:pP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Človek</w:t>
            </w: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a svet práce</w:t>
            </w:r>
          </w:p>
          <w:p w:rsidR="00163717" w:rsidRPr="007B5572" w:rsidRDefault="00163717" w:rsidP="000B2DDC">
            <w:pPr>
              <w:jc w:val="both"/>
              <w:rPr>
                <w:rFonts w:ascii="Verdana" w:eastAsia="Times New Roman" w:hAnsi="Verdana"/>
                <w:b/>
                <w:sz w:val="16"/>
                <w:szCs w:val="16"/>
                <w:lang w:eastAsia="sk-SK"/>
              </w:rPr>
            </w:pPr>
          </w:p>
        </w:tc>
        <w:tc>
          <w:tcPr>
            <w:tcW w:w="2234" w:type="dxa"/>
            <w:shd w:val="clear" w:color="auto" w:fill="C00000"/>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Pracovné vyučovanie</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1A4305"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163717" w:rsidTr="00ED667F">
        <w:trPr>
          <w:trHeight w:val="390"/>
        </w:trPr>
        <w:tc>
          <w:tcPr>
            <w:tcW w:w="2257" w:type="dxa"/>
            <w:vMerge/>
            <w:shd w:val="clear" w:color="auto" w:fill="C00000"/>
          </w:tcPr>
          <w:p w:rsidR="00163717" w:rsidRDefault="00163717" w:rsidP="000B2DDC">
            <w:pPr>
              <w:jc w:val="both"/>
              <w:rPr>
                <w:rFonts w:ascii="Verdana" w:eastAsia="Times New Roman" w:hAnsi="Verdana"/>
                <w:b/>
                <w:sz w:val="16"/>
                <w:szCs w:val="16"/>
                <w:lang w:eastAsia="sk-SK"/>
              </w:rPr>
            </w:pPr>
          </w:p>
        </w:tc>
        <w:tc>
          <w:tcPr>
            <w:tcW w:w="2234" w:type="dxa"/>
            <w:shd w:val="clear" w:color="auto" w:fill="C00000"/>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 xml:space="preserve">Technika </w:t>
            </w:r>
          </w:p>
          <w:p w:rsidR="00163717"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Default="00D26EBD" w:rsidP="004A2CB0">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4A2CB0" w:rsidRPr="007B5572" w:rsidRDefault="004A2CB0" w:rsidP="004A2CB0">
            <w:pPr>
              <w:jc w:val="center"/>
              <w:rPr>
                <w:rFonts w:ascii="Verdana" w:eastAsia="Times New Roman" w:hAnsi="Verdana"/>
                <w:sz w:val="16"/>
                <w:szCs w:val="16"/>
                <w:lang w:eastAsia="sk-SK"/>
              </w:rPr>
            </w:pP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163717" w:rsidTr="00ED667F">
        <w:trPr>
          <w:trHeight w:val="390"/>
        </w:trPr>
        <w:tc>
          <w:tcPr>
            <w:tcW w:w="2257" w:type="dxa"/>
            <w:vMerge w:val="restart"/>
            <w:shd w:val="clear" w:color="auto" w:fill="002060"/>
          </w:tcPr>
          <w:p w:rsidR="00163717" w:rsidRDefault="00163717" w:rsidP="000B2DDC">
            <w:pPr>
              <w:jc w:val="both"/>
              <w:rPr>
                <w:rFonts w:ascii="Verdana" w:eastAsia="Times New Roman" w:hAnsi="Verdana"/>
                <w:b/>
                <w:sz w:val="16"/>
                <w:szCs w:val="16"/>
                <w:lang w:eastAsia="sk-SK"/>
              </w:rPr>
            </w:pP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 xml:space="preserve">Umenie </w:t>
            </w: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a kultúra</w:t>
            </w:r>
          </w:p>
          <w:p w:rsidR="00163717" w:rsidRPr="007B5572" w:rsidRDefault="00163717" w:rsidP="000B2DDC">
            <w:pPr>
              <w:jc w:val="both"/>
              <w:rPr>
                <w:rFonts w:ascii="Verdana" w:eastAsia="Times New Roman" w:hAnsi="Verdana"/>
                <w:b/>
                <w:sz w:val="16"/>
                <w:szCs w:val="16"/>
                <w:lang w:eastAsia="sk-SK"/>
              </w:rPr>
            </w:pPr>
          </w:p>
        </w:tc>
        <w:tc>
          <w:tcPr>
            <w:tcW w:w="2234" w:type="dxa"/>
            <w:shd w:val="clear" w:color="auto" w:fill="002060"/>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Hudobná výchova</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4A2CB0" w:rsidRPr="007B5572" w:rsidRDefault="004A2CB0" w:rsidP="00163717">
            <w:pPr>
              <w:jc w:val="center"/>
              <w:rPr>
                <w:rFonts w:ascii="Verdana" w:eastAsia="Times New Roman" w:hAnsi="Verdana"/>
                <w:sz w:val="16"/>
                <w:szCs w:val="16"/>
                <w:lang w:eastAsia="sk-SK"/>
              </w:rPr>
            </w:pP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1A4305"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26EBD"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163717" w:rsidTr="00ED667F">
        <w:trPr>
          <w:trHeight w:val="390"/>
        </w:trPr>
        <w:tc>
          <w:tcPr>
            <w:tcW w:w="2257" w:type="dxa"/>
            <w:vMerge/>
            <w:shd w:val="clear" w:color="auto" w:fill="002060"/>
          </w:tcPr>
          <w:p w:rsidR="00163717" w:rsidRDefault="00163717" w:rsidP="000B2DDC">
            <w:pPr>
              <w:jc w:val="both"/>
              <w:rPr>
                <w:rFonts w:ascii="Verdana" w:eastAsia="Times New Roman" w:hAnsi="Verdana"/>
                <w:b/>
                <w:sz w:val="16"/>
                <w:szCs w:val="16"/>
                <w:lang w:eastAsia="sk-SK"/>
              </w:rPr>
            </w:pPr>
          </w:p>
        </w:tc>
        <w:tc>
          <w:tcPr>
            <w:tcW w:w="2234" w:type="dxa"/>
            <w:shd w:val="clear" w:color="auto" w:fill="002060"/>
          </w:tcPr>
          <w:p w:rsidR="00163717" w:rsidRDefault="00163717" w:rsidP="003E192C">
            <w:pPr>
              <w:rPr>
                <w:rFonts w:ascii="Verdana" w:eastAsia="Times New Roman" w:hAnsi="Verdana"/>
                <w:sz w:val="16"/>
                <w:szCs w:val="16"/>
                <w:lang w:eastAsia="sk-SK"/>
              </w:rPr>
            </w:pPr>
          </w:p>
          <w:p w:rsidR="00163717"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Výtvarná výchova</w:t>
            </w:r>
          </w:p>
          <w:p w:rsidR="00163717" w:rsidRPr="007B5572" w:rsidRDefault="00163717" w:rsidP="003E192C">
            <w:pPr>
              <w:rPr>
                <w:rFonts w:ascii="Verdana" w:eastAsia="Times New Roman" w:hAnsi="Verdana"/>
                <w:sz w:val="16"/>
                <w:szCs w:val="16"/>
                <w:lang w:eastAsia="sk-SK"/>
              </w:rPr>
            </w:pP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1A4305"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26EBD"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163717" w:rsidTr="00ED667F">
        <w:tc>
          <w:tcPr>
            <w:tcW w:w="2257" w:type="dxa"/>
            <w:shd w:val="clear" w:color="auto" w:fill="7F7F7F" w:themeFill="text1" w:themeFillTint="80"/>
          </w:tcPr>
          <w:p w:rsidR="00163717" w:rsidRDefault="00163717" w:rsidP="000B2DDC">
            <w:pPr>
              <w:jc w:val="both"/>
              <w:rPr>
                <w:rFonts w:ascii="Verdana" w:eastAsia="Times New Roman" w:hAnsi="Verdana"/>
                <w:b/>
                <w:sz w:val="16"/>
                <w:szCs w:val="16"/>
                <w:lang w:eastAsia="sk-SK"/>
              </w:rPr>
            </w:pPr>
          </w:p>
          <w:p w:rsidR="00163717"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Zdravie</w:t>
            </w:r>
          </w:p>
          <w:p w:rsidR="00163717" w:rsidRPr="007B5572" w:rsidRDefault="00163717" w:rsidP="000B2DDC">
            <w:pPr>
              <w:jc w:val="both"/>
              <w:rPr>
                <w:rFonts w:ascii="Verdana" w:eastAsia="Times New Roman" w:hAnsi="Verdana"/>
                <w:b/>
                <w:sz w:val="16"/>
                <w:szCs w:val="16"/>
                <w:lang w:eastAsia="sk-SK"/>
              </w:rPr>
            </w:pPr>
            <w:r>
              <w:rPr>
                <w:rFonts w:ascii="Verdana" w:eastAsia="Times New Roman" w:hAnsi="Verdana"/>
                <w:b/>
                <w:sz w:val="16"/>
                <w:szCs w:val="16"/>
                <w:lang w:eastAsia="sk-SK"/>
              </w:rPr>
              <w:t>a pohyb</w:t>
            </w:r>
          </w:p>
        </w:tc>
        <w:tc>
          <w:tcPr>
            <w:tcW w:w="2234" w:type="dxa"/>
            <w:shd w:val="clear" w:color="auto" w:fill="7F7F7F" w:themeFill="text1" w:themeFillTint="80"/>
          </w:tcPr>
          <w:p w:rsidR="00163717" w:rsidRDefault="00163717" w:rsidP="003E192C">
            <w:pPr>
              <w:rPr>
                <w:rFonts w:ascii="Verdana" w:eastAsia="Times New Roman" w:hAnsi="Verdana"/>
                <w:sz w:val="16"/>
                <w:szCs w:val="16"/>
                <w:lang w:eastAsia="sk-SK"/>
              </w:rPr>
            </w:pPr>
          </w:p>
          <w:p w:rsidR="00163717" w:rsidRPr="007B5572" w:rsidRDefault="00163717" w:rsidP="003E192C">
            <w:pPr>
              <w:rPr>
                <w:rFonts w:ascii="Verdana" w:eastAsia="Times New Roman" w:hAnsi="Verdana"/>
                <w:sz w:val="16"/>
                <w:szCs w:val="16"/>
                <w:lang w:eastAsia="sk-SK"/>
              </w:rPr>
            </w:pPr>
            <w:r>
              <w:rPr>
                <w:rFonts w:ascii="Verdana" w:eastAsia="Times New Roman" w:hAnsi="Verdana"/>
                <w:sz w:val="16"/>
                <w:szCs w:val="16"/>
                <w:lang w:eastAsia="sk-SK"/>
              </w:rPr>
              <w:t>Telesná a športová výchova</w:t>
            </w:r>
          </w:p>
        </w:tc>
        <w:tc>
          <w:tcPr>
            <w:tcW w:w="567"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4A2CB0"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568" w:type="dxa"/>
          </w:tcPr>
          <w:p w:rsidR="00163717" w:rsidRDefault="00163717" w:rsidP="00163717">
            <w:pPr>
              <w:jc w:val="center"/>
              <w:rPr>
                <w:rFonts w:ascii="Verdana" w:eastAsia="Times New Roman" w:hAnsi="Verdana"/>
                <w:sz w:val="16"/>
                <w:szCs w:val="16"/>
                <w:lang w:eastAsia="sk-SK"/>
              </w:rPr>
            </w:pPr>
          </w:p>
          <w:p w:rsidR="004A2CB0"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4A2CB0" w:rsidRPr="007B5572" w:rsidRDefault="004A2CB0" w:rsidP="00163717">
            <w:pPr>
              <w:jc w:val="center"/>
              <w:rPr>
                <w:rFonts w:ascii="Verdana" w:eastAsia="Times New Roman" w:hAnsi="Verdana"/>
                <w:sz w:val="16"/>
                <w:szCs w:val="16"/>
                <w:lang w:eastAsia="sk-SK"/>
              </w:rPr>
            </w:pPr>
          </w:p>
        </w:tc>
        <w:tc>
          <w:tcPr>
            <w:tcW w:w="568" w:type="dxa"/>
          </w:tcPr>
          <w:p w:rsidR="00163717" w:rsidRDefault="00163717" w:rsidP="00163717">
            <w:pPr>
              <w:jc w:val="center"/>
              <w:rPr>
                <w:rFonts w:ascii="Verdana" w:eastAsia="Times New Roman" w:hAnsi="Verdana"/>
                <w:sz w:val="16"/>
                <w:szCs w:val="16"/>
                <w:lang w:eastAsia="sk-SK"/>
              </w:rPr>
            </w:pPr>
          </w:p>
          <w:p w:rsidR="004A2CB0" w:rsidRPr="007B5572" w:rsidRDefault="001A4305"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26EBD"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59" w:type="dxa"/>
          </w:tcPr>
          <w:p w:rsidR="00163717" w:rsidRDefault="00163717" w:rsidP="00163717">
            <w:pPr>
              <w:jc w:val="center"/>
              <w:rPr>
                <w:rFonts w:ascii="Verdana" w:eastAsia="Times New Roman" w:hAnsi="Verdana"/>
                <w:sz w:val="16"/>
                <w:szCs w:val="16"/>
                <w:lang w:eastAsia="sk-SK"/>
              </w:rPr>
            </w:pPr>
          </w:p>
          <w:p w:rsidR="004A2CB0" w:rsidRPr="007B5572" w:rsidRDefault="00A04EDA"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r w:rsidR="00823638">
              <w:rPr>
                <w:rFonts w:ascii="Verdana" w:eastAsia="Times New Roman" w:hAnsi="Verdana"/>
                <w:sz w:val="16"/>
                <w:szCs w:val="16"/>
                <w:lang w:eastAsia="sk-SK"/>
              </w:rPr>
              <w:t>+1</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60" w:type="dxa"/>
          </w:tcPr>
          <w:p w:rsidR="00163717" w:rsidRDefault="00163717" w:rsidP="00163717">
            <w:pPr>
              <w:jc w:val="center"/>
              <w:rPr>
                <w:rFonts w:ascii="Verdana" w:eastAsia="Times New Roman" w:hAnsi="Verdana"/>
                <w:sz w:val="16"/>
                <w:szCs w:val="16"/>
                <w:lang w:eastAsia="sk-SK"/>
              </w:rPr>
            </w:pPr>
          </w:p>
          <w:p w:rsidR="004A2CB0" w:rsidRPr="007B5572" w:rsidRDefault="00D64A18" w:rsidP="00163717">
            <w:pPr>
              <w:jc w:val="center"/>
              <w:rPr>
                <w:rFonts w:ascii="Verdana" w:eastAsia="Times New Roman" w:hAnsi="Verdana"/>
                <w:sz w:val="16"/>
                <w:szCs w:val="16"/>
                <w:lang w:eastAsia="sk-SK"/>
              </w:rPr>
            </w:pPr>
            <w:r>
              <w:rPr>
                <w:rFonts w:ascii="Verdana" w:eastAsia="Times New Roman" w:hAnsi="Verdana"/>
                <w:sz w:val="16"/>
                <w:szCs w:val="16"/>
                <w:lang w:eastAsia="sk-SK"/>
              </w:rPr>
              <w:t>2</w:t>
            </w:r>
          </w:p>
        </w:tc>
      </w:tr>
      <w:tr w:rsidR="00163717" w:rsidTr="001B719E">
        <w:trPr>
          <w:trHeight w:val="490"/>
        </w:trPr>
        <w:tc>
          <w:tcPr>
            <w:tcW w:w="2257" w:type="dxa"/>
          </w:tcPr>
          <w:p w:rsidR="00163717" w:rsidRPr="007B5572" w:rsidRDefault="00163717" w:rsidP="000B2DDC">
            <w:pPr>
              <w:jc w:val="both"/>
              <w:rPr>
                <w:rFonts w:ascii="Verdana" w:eastAsia="Times New Roman" w:hAnsi="Verdana"/>
                <w:b/>
                <w:sz w:val="16"/>
                <w:szCs w:val="16"/>
                <w:lang w:eastAsia="sk-SK"/>
              </w:rPr>
            </w:pPr>
          </w:p>
        </w:tc>
        <w:tc>
          <w:tcPr>
            <w:tcW w:w="2234" w:type="dxa"/>
          </w:tcPr>
          <w:p w:rsidR="00163717" w:rsidRPr="00F6673D" w:rsidRDefault="00163717" w:rsidP="003E192C">
            <w:pPr>
              <w:rPr>
                <w:rFonts w:ascii="Verdana" w:eastAsia="Times New Roman" w:hAnsi="Verdana"/>
                <w:b/>
                <w:sz w:val="16"/>
                <w:szCs w:val="16"/>
                <w:lang w:eastAsia="sk-SK"/>
              </w:rPr>
            </w:pPr>
          </w:p>
          <w:p w:rsidR="00163717" w:rsidRPr="00F6673D" w:rsidRDefault="00163717" w:rsidP="003E192C">
            <w:pPr>
              <w:rPr>
                <w:rFonts w:ascii="Verdana" w:eastAsia="Times New Roman" w:hAnsi="Verdana"/>
                <w:b/>
                <w:sz w:val="16"/>
                <w:szCs w:val="16"/>
                <w:lang w:eastAsia="sk-SK"/>
              </w:rPr>
            </w:pPr>
            <w:r w:rsidRPr="00F6673D">
              <w:rPr>
                <w:rFonts w:ascii="Verdana" w:eastAsia="Times New Roman" w:hAnsi="Verdana"/>
                <w:b/>
                <w:sz w:val="16"/>
                <w:szCs w:val="16"/>
                <w:lang w:eastAsia="sk-SK"/>
              </w:rPr>
              <w:t>Spolu</w:t>
            </w:r>
          </w:p>
        </w:tc>
        <w:tc>
          <w:tcPr>
            <w:tcW w:w="567" w:type="dxa"/>
          </w:tcPr>
          <w:p w:rsidR="00F6673D" w:rsidRPr="00F6673D" w:rsidRDefault="00F6673D" w:rsidP="00163717">
            <w:pPr>
              <w:jc w:val="center"/>
              <w:rPr>
                <w:rFonts w:ascii="Verdana" w:eastAsia="Times New Roman" w:hAnsi="Verdana"/>
                <w:b/>
                <w:sz w:val="16"/>
                <w:szCs w:val="16"/>
                <w:lang w:eastAsia="sk-SK"/>
              </w:rPr>
            </w:pPr>
          </w:p>
          <w:p w:rsidR="00163717" w:rsidRPr="00F6673D" w:rsidRDefault="00F6673D" w:rsidP="00163717">
            <w:pPr>
              <w:jc w:val="center"/>
              <w:rPr>
                <w:rFonts w:ascii="Verdana" w:eastAsia="Times New Roman" w:hAnsi="Verdana"/>
                <w:b/>
                <w:sz w:val="16"/>
                <w:szCs w:val="16"/>
                <w:lang w:eastAsia="sk-SK"/>
              </w:rPr>
            </w:pPr>
            <w:r w:rsidRPr="00F6673D">
              <w:rPr>
                <w:rFonts w:ascii="Verdana" w:eastAsia="Times New Roman" w:hAnsi="Verdana"/>
                <w:b/>
                <w:sz w:val="16"/>
                <w:szCs w:val="16"/>
                <w:lang w:eastAsia="sk-SK"/>
              </w:rPr>
              <w:t>22</w:t>
            </w:r>
          </w:p>
        </w:tc>
        <w:tc>
          <w:tcPr>
            <w:tcW w:w="568" w:type="dxa"/>
          </w:tcPr>
          <w:p w:rsidR="00F6673D" w:rsidRPr="00F6673D" w:rsidRDefault="00F6673D" w:rsidP="00163717">
            <w:pPr>
              <w:jc w:val="center"/>
              <w:rPr>
                <w:rFonts w:ascii="Verdana" w:eastAsia="Times New Roman" w:hAnsi="Verdana"/>
                <w:b/>
                <w:sz w:val="16"/>
                <w:szCs w:val="16"/>
                <w:lang w:eastAsia="sk-SK"/>
              </w:rPr>
            </w:pPr>
          </w:p>
          <w:p w:rsidR="00163717" w:rsidRPr="00F6673D" w:rsidRDefault="00F6673D" w:rsidP="00163717">
            <w:pPr>
              <w:jc w:val="center"/>
              <w:rPr>
                <w:rFonts w:ascii="Verdana" w:eastAsia="Times New Roman" w:hAnsi="Verdana"/>
                <w:b/>
                <w:sz w:val="16"/>
                <w:szCs w:val="16"/>
                <w:lang w:eastAsia="sk-SK"/>
              </w:rPr>
            </w:pPr>
            <w:r w:rsidRPr="00F6673D">
              <w:rPr>
                <w:rFonts w:ascii="Verdana" w:eastAsia="Times New Roman" w:hAnsi="Verdana"/>
                <w:b/>
                <w:sz w:val="16"/>
                <w:szCs w:val="16"/>
                <w:lang w:eastAsia="sk-SK"/>
              </w:rPr>
              <w:t>23</w:t>
            </w:r>
          </w:p>
        </w:tc>
        <w:tc>
          <w:tcPr>
            <w:tcW w:w="568" w:type="dxa"/>
          </w:tcPr>
          <w:p w:rsidR="00F6673D" w:rsidRPr="00F6673D" w:rsidRDefault="00F6673D" w:rsidP="00163717">
            <w:pPr>
              <w:jc w:val="center"/>
              <w:rPr>
                <w:rFonts w:ascii="Verdana" w:eastAsia="Times New Roman" w:hAnsi="Verdana"/>
                <w:b/>
                <w:sz w:val="16"/>
                <w:szCs w:val="16"/>
                <w:lang w:eastAsia="sk-SK"/>
              </w:rPr>
            </w:pPr>
          </w:p>
          <w:p w:rsidR="00163717" w:rsidRPr="00F6673D" w:rsidRDefault="00A04EDA" w:rsidP="00163717">
            <w:pPr>
              <w:jc w:val="center"/>
              <w:rPr>
                <w:rFonts w:ascii="Verdana" w:eastAsia="Times New Roman" w:hAnsi="Verdana"/>
                <w:b/>
                <w:sz w:val="16"/>
                <w:szCs w:val="16"/>
                <w:lang w:eastAsia="sk-SK"/>
              </w:rPr>
            </w:pPr>
            <w:r>
              <w:rPr>
                <w:rFonts w:ascii="Verdana" w:eastAsia="Times New Roman" w:hAnsi="Verdana"/>
                <w:b/>
                <w:sz w:val="16"/>
                <w:szCs w:val="16"/>
                <w:lang w:eastAsia="sk-SK"/>
              </w:rPr>
              <w:t>25</w:t>
            </w:r>
          </w:p>
        </w:tc>
        <w:tc>
          <w:tcPr>
            <w:tcW w:w="568" w:type="dxa"/>
          </w:tcPr>
          <w:p w:rsidR="00F6673D" w:rsidRPr="00F6673D" w:rsidRDefault="00F6673D" w:rsidP="00163717">
            <w:pPr>
              <w:jc w:val="center"/>
              <w:rPr>
                <w:rFonts w:ascii="Verdana" w:eastAsia="Times New Roman" w:hAnsi="Verdana"/>
                <w:b/>
                <w:sz w:val="16"/>
                <w:szCs w:val="16"/>
                <w:lang w:eastAsia="sk-SK"/>
              </w:rPr>
            </w:pPr>
          </w:p>
          <w:p w:rsidR="00163717" w:rsidRPr="00F6673D" w:rsidRDefault="00346F23" w:rsidP="00163717">
            <w:pPr>
              <w:jc w:val="center"/>
              <w:rPr>
                <w:rFonts w:ascii="Verdana" w:eastAsia="Times New Roman" w:hAnsi="Verdana"/>
                <w:b/>
                <w:sz w:val="16"/>
                <w:szCs w:val="16"/>
                <w:lang w:eastAsia="sk-SK"/>
              </w:rPr>
            </w:pPr>
            <w:r>
              <w:rPr>
                <w:rFonts w:ascii="Verdana" w:eastAsia="Times New Roman" w:hAnsi="Verdana"/>
                <w:b/>
                <w:sz w:val="16"/>
                <w:szCs w:val="16"/>
                <w:lang w:eastAsia="sk-SK"/>
              </w:rPr>
              <w:t>26</w:t>
            </w:r>
          </w:p>
        </w:tc>
        <w:tc>
          <w:tcPr>
            <w:tcW w:w="459" w:type="dxa"/>
          </w:tcPr>
          <w:p w:rsidR="00F6673D" w:rsidRPr="00F6673D" w:rsidRDefault="00F6673D" w:rsidP="00163717">
            <w:pPr>
              <w:jc w:val="center"/>
              <w:rPr>
                <w:rFonts w:ascii="Verdana" w:eastAsia="Times New Roman" w:hAnsi="Verdana"/>
                <w:b/>
                <w:sz w:val="16"/>
                <w:szCs w:val="16"/>
                <w:lang w:eastAsia="sk-SK"/>
              </w:rPr>
            </w:pPr>
          </w:p>
          <w:p w:rsidR="00163717" w:rsidRPr="00F6673D" w:rsidRDefault="00F6673D" w:rsidP="00163717">
            <w:pPr>
              <w:jc w:val="center"/>
              <w:rPr>
                <w:rFonts w:ascii="Verdana" w:eastAsia="Times New Roman" w:hAnsi="Verdana"/>
                <w:b/>
                <w:sz w:val="16"/>
                <w:szCs w:val="16"/>
                <w:lang w:eastAsia="sk-SK"/>
              </w:rPr>
            </w:pPr>
            <w:r w:rsidRPr="00F6673D">
              <w:rPr>
                <w:rFonts w:ascii="Verdana" w:eastAsia="Times New Roman" w:hAnsi="Verdana"/>
                <w:b/>
                <w:sz w:val="16"/>
                <w:szCs w:val="16"/>
                <w:lang w:eastAsia="sk-SK"/>
              </w:rPr>
              <w:t>27</w:t>
            </w:r>
          </w:p>
        </w:tc>
        <w:tc>
          <w:tcPr>
            <w:tcW w:w="460" w:type="dxa"/>
          </w:tcPr>
          <w:p w:rsidR="00163717" w:rsidRPr="00F6673D" w:rsidRDefault="00163717" w:rsidP="00163717">
            <w:pPr>
              <w:jc w:val="center"/>
              <w:rPr>
                <w:rFonts w:ascii="Verdana" w:eastAsia="Times New Roman" w:hAnsi="Verdana"/>
                <w:b/>
                <w:sz w:val="16"/>
                <w:szCs w:val="16"/>
                <w:lang w:eastAsia="sk-SK"/>
              </w:rPr>
            </w:pPr>
          </w:p>
          <w:p w:rsidR="00F6673D" w:rsidRPr="00F6673D" w:rsidRDefault="00D26EBD" w:rsidP="00163717">
            <w:pPr>
              <w:jc w:val="center"/>
              <w:rPr>
                <w:rFonts w:ascii="Verdana" w:eastAsia="Times New Roman" w:hAnsi="Verdana"/>
                <w:b/>
                <w:sz w:val="16"/>
                <w:szCs w:val="16"/>
                <w:lang w:eastAsia="sk-SK"/>
              </w:rPr>
            </w:pPr>
            <w:r>
              <w:rPr>
                <w:rFonts w:ascii="Verdana" w:eastAsia="Times New Roman" w:hAnsi="Verdana"/>
                <w:b/>
                <w:sz w:val="16"/>
                <w:szCs w:val="16"/>
                <w:lang w:eastAsia="sk-SK"/>
              </w:rPr>
              <w:t>29</w:t>
            </w:r>
          </w:p>
        </w:tc>
        <w:tc>
          <w:tcPr>
            <w:tcW w:w="459" w:type="dxa"/>
          </w:tcPr>
          <w:p w:rsidR="00163717" w:rsidRPr="00F6673D" w:rsidRDefault="00163717" w:rsidP="00163717">
            <w:pPr>
              <w:jc w:val="center"/>
              <w:rPr>
                <w:rFonts w:ascii="Verdana" w:eastAsia="Times New Roman" w:hAnsi="Verdana"/>
                <w:b/>
                <w:sz w:val="16"/>
                <w:szCs w:val="16"/>
                <w:lang w:eastAsia="sk-SK"/>
              </w:rPr>
            </w:pPr>
          </w:p>
          <w:p w:rsidR="00F6673D" w:rsidRPr="00F6673D" w:rsidRDefault="00A04EDA" w:rsidP="00163717">
            <w:pPr>
              <w:jc w:val="center"/>
              <w:rPr>
                <w:rFonts w:ascii="Verdana" w:eastAsia="Times New Roman" w:hAnsi="Verdana"/>
                <w:b/>
                <w:sz w:val="16"/>
                <w:szCs w:val="16"/>
                <w:lang w:eastAsia="sk-SK"/>
              </w:rPr>
            </w:pPr>
            <w:r>
              <w:rPr>
                <w:rFonts w:ascii="Verdana" w:eastAsia="Times New Roman" w:hAnsi="Verdana"/>
                <w:b/>
                <w:sz w:val="16"/>
                <w:szCs w:val="16"/>
                <w:lang w:eastAsia="sk-SK"/>
              </w:rPr>
              <w:t>30</w:t>
            </w:r>
          </w:p>
        </w:tc>
        <w:tc>
          <w:tcPr>
            <w:tcW w:w="460" w:type="dxa"/>
          </w:tcPr>
          <w:p w:rsidR="00163717" w:rsidRPr="00F6673D" w:rsidRDefault="00163717" w:rsidP="00163717">
            <w:pPr>
              <w:jc w:val="center"/>
              <w:rPr>
                <w:rFonts w:ascii="Verdana" w:eastAsia="Times New Roman" w:hAnsi="Verdana"/>
                <w:b/>
                <w:sz w:val="16"/>
                <w:szCs w:val="16"/>
                <w:lang w:eastAsia="sk-SK"/>
              </w:rPr>
            </w:pPr>
          </w:p>
          <w:p w:rsidR="00F6673D" w:rsidRPr="00F6673D" w:rsidRDefault="00D64A18" w:rsidP="001A4305">
            <w:pPr>
              <w:rPr>
                <w:rFonts w:ascii="Verdana" w:eastAsia="Times New Roman" w:hAnsi="Verdana"/>
                <w:b/>
                <w:sz w:val="16"/>
                <w:szCs w:val="16"/>
                <w:lang w:eastAsia="sk-SK"/>
              </w:rPr>
            </w:pPr>
            <w:r>
              <w:rPr>
                <w:rFonts w:ascii="Verdana" w:eastAsia="Times New Roman" w:hAnsi="Verdana"/>
                <w:b/>
                <w:sz w:val="16"/>
                <w:szCs w:val="16"/>
                <w:lang w:eastAsia="sk-SK"/>
              </w:rPr>
              <w:t>30</w:t>
            </w:r>
          </w:p>
        </w:tc>
        <w:tc>
          <w:tcPr>
            <w:tcW w:w="460" w:type="dxa"/>
          </w:tcPr>
          <w:p w:rsidR="00163717" w:rsidRPr="00F6673D" w:rsidRDefault="00163717" w:rsidP="00163717">
            <w:pPr>
              <w:jc w:val="center"/>
              <w:rPr>
                <w:rFonts w:ascii="Verdana" w:eastAsia="Times New Roman" w:hAnsi="Verdana"/>
                <w:b/>
                <w:sz w:val="16"/>
                <w:szCs w:val="16"/>
                <w:lang w:eastAsia="sk-SK"/>
              </w:rPr>
            </w:pPr>
          </w:p>
          <w:p w:rsidR="00F6673D" w:rsidRPr="00F6673D" w:rsidRDefault="00D64A18" w:rsidP="00163717">
            <w:pPr>
              <w:jc w:val="center"/>
              <w:rPr>
                <w:rFonts w:ascii="Verdana" w:eastAsia="Times New Roman" w:hAnsi="Verdana"/>
                <w:b/>
                <w:sz w:val="16"/>
                <w:szCs w:val="16"/>
                <w:lang w:eastAsia="sk-SK"/>
              </w:rPr>
            </w:pPr>
            <w:r>
              <w:rPr>
                <w:rFonts w:ascii="Verdana" w:eastAsia="Times New Roman" w:hAnsi="Verdana"/>
                <w:b/>
                <w:sz w:val="16"/>
                <w:szCs w:val="16"/>
                <w:lang w:eastAsia="sk-SK"/>
              </w:rPr>
              <w:t>30</w:t>
            </w:r>
          </w:p>
        </w:tc>
      </w:tr>
    </w:tbl>
    <w:p w:rsidR="00CA0483" w:rsidRPr="00BD17F4" w:rsidRDefault="00645E22" w:rsidP="00CA0483">
      <w:pPr>
        <w:spacing w:after="0" w:line="240" w:lineRule="auto"/>
        <w:jc w:val="both"/>
        <w:rPr>
          <w:rFonts w:ascii="Verdana" w:eastAsia="Times New Roman" w:hAnsi="Verdana"/>
          <w:b/>
          <w:sz w:val="24"/>
          <w:szCs w:val="24"/>
          <w:lang w:eastAsia="sk-SK"/>
        </w:rPr>
      </w:pPr>
      <w:r w:rsidRPr="00645E22">
        <w:rPr>
          <w:rFonts w:ascii="Verdana" w:eastAsia="Times New Roman" w:hAnsi="Verdana"/>
          <w:b/>
          <w:sz w:val="24"/>
          <w:szCs w:val="24"/>
          <w:lang w:eastAsia="sk-SK"/>
        </w:rPr>
        <w:lastRenderedPageBreak/>
        <w:t>B</w:t>
      </w:r>
      <w:r w:rsidR="00CA0483" w:rsidRPr="00645E22">
        <w:rPr>
          <w:rFonts w:ascii="Verdana" w:eastAsia="Times New Roman" w:hAnsi="Verdana"/>
          <w:b/>
          <w:sz w:val="24"/>
          <w:szCs w:val="24"/>
          <w:lang w:eastAsia="sk-SK"/>
        </w:rPr>
        <w:t>ežné triedy</w:t>
      </w:r>
    </w:p>
    <w:tbl>
      <w:tblPr>
        <w:tblStyle w:val="Mriekatabuky"/>
        <w:tblW w:w="0" w:type="auto"/>
        <w:tblLook w:val="04A0"/>
      </w:tblPr>
      <w:tblGrid>
        <w:gridCol w:w="2201"/>
        <w:gridCol w:w="2150"/>
        <w:gridCol w:w="558"/>
        <w:gridCol w:w="558"/>
        <w:gridCol w:w="558"/>
        <w:gridCol w:w="558"/>
        <w:gridCol w:w="458"/>
        <w:gridCol w:w="551"/>
        <w:gridCol w:w="551"/>
        <w:gridCol w:w="459"/>
        <w:gridCol w:w="551"/>
      </w:tblGrid>
      <w:tr w:rsidR="00CA0483" w:rsidTr="00FA4572">
        <w:trPr>
          <w:trHeight w:val="293"/>
        </w:trPr>
        <w:tc>
          <w:tcPr>
            <w:tcW w:w="2201" w:type="dxa"/>
            <w:vMerge w:val="restart"/>
          </w:tcPr>
          <w:p w:rsidR="00CA0483" w:rsidRDefault="00CA0483" w:rsidP="00CA0483">
            <w:pPr>
              <w:jc w:val="both"/>
              <w:rPr>
                <w:rFonts w:ascii="Verdana" w:eastAsia="Times New Roman" w:hAnsi="Verdana"/>
                <w:b/>
                <w:sz w:val="16"/>
                <w:szCs w:val="16"/>
                <w:lang w:eastAsia="sk-SK"/>
              </w:rPr>
            </w:pPr>
          </w:p>
          <w:p w:rsidR="00CA0483" w:rsidRDefault="00CA0483"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Vzdelávacia oblasť</w:t>
            </w:r>
          </w:p>
          <w:p w:rsidR="00CA0483" w:rsidRPr="007B5572" w:rsidRDefault="00CA0483" w:rsidP="00CA0483">
            <w:pPr>
              <w:jc w:val="both"/>
              <w:rPr>
                <w:rFonts w:ascii="Verdana" w:eastAsia="Times New Roman" w:hAnsi="Verdana"/>
                <w:b/>
                <w:sz w:val="16"/>
                <w:szCs w:val="16"/>
                <w:lang w:eastAsia="sk-SK"/>
              </w:rPr>
            </w:pPr>
          </w:p>
        </w:tc>
        <w:tc>
          <w:tcPr>
            <w:tcW w:w="2150" w:type="dxa"/>
            <w:vMerge w:val="restart"/>
          </w:tcPr>
          <w:p w:rsidR="00CA0483" w:rsidRDefault="00CA0483" w:rsidP="00CA0483">
            <w:pPr>
              <w:jc w:val="both"/>
              <w:rPr>
                <w:rFonts w:ascii="Verdana" w:eastAsia="Times New Roman" w:hAnsi="Verdana"/>
                <w:sz w:val="16"/>
                <w:szCs w:val="16"/>
                <w:lang w:eastAsia="sk-SK"/>
              </w:rPr>
            </w:pPr>
          </w:p>
          <w:p w:rsidR="00CA0483" w:rsidRPr="003E192C" w:rsidRDefault="00CA0483" w:rsidP="00CA0483">
            <w:pPr>
              <w:jc w:val="both"/>
              <w:rPr>
                <w:rFonts w:ascii="Verdana" w:eastAsia="Times New Roman" w:hAnsi="Verdana"/>
                <w:b/>
                <w:sz w:val="16"/>
                <w:szCs w:val="16"/>
                <w:lang w:eastAsia="sk-SK"/>
              </w:rPr>
            </w:pPr>
            <w:r w:rsidRPr="003E192C">
              <w:rPr>
                <w:rFonts w:ascii="Verdana" w:eastAsia="Times New Roman" w:hAnsi="Verdana"/>
                <w:b/>
                <w:sz w:val="16"/>
                <w:szCs w:val="16"/>
                <w:lang w:eastAsia="sk-SK"/>
              </w:rPr>
              <w:t xml:space="preserve">Vyučovací </w:t>
            </w:r>
            <w:r>
              <w:rPr>
                <w:rFonts w:ascii="Verdana" w:eastAsia="Times New Roman" w:hAnsi="Verdana"/>
                <w:b/>
                <w:sz w:val="16"/>
                <w:szCs w:val="16"/>
                <w:lang w:eastAsia="sk-SK"/>
              </w:rPr>
              <w:t>predmet</w:t>
            </w:r>
          </w:p>
        </w:tc>
        <w:tc>
          <w:tcPr>
            <w:tcW w:w="2232" w:type="dxa"/>
            <w:gridSpan w:val="4"/>
          </w:tcPr>
          <w:p w:rsidR="00CA0483" w:rsidRPr="003E192C" w:rsidRDefault="00CA0483" w:rsidP="00CA0483">
            <w:pPr>
              <w:jc w:val="center"/>
              <w:rPr>
                <w:rFonts w:ascii="Verdana" w:eastAsia="Times New Roman" w:hAnsi="Verdana"/>
                <w:b/>
                <w:sz w:val="16"/>
                <w:szCs w:val="16"/>
                <w:lang w:eastAsia="sk-SK"/>
              </w:rPr>
            </w:pPr>
            <w:r>
              <w:rPr>
                <w:rFonts w:ascii="Verdana" w:eastAsia="Times New Roman" w:hAnsi="Verdana"/>
                <w:b/>
                <w:sz w:val="16"/>
                <w:szCs w:val="16"/>
                <w:lang w:eastAsia="sk-SK"/>
              </w:rPr>
              <w:t>Ročník</w:t>
            </w:r>
          </w:p>
        </w:tc>
        <w:tc>
          <w:tcPr>
            <w:tcW w:w="2343" w:type="dxa"/>
            <w:gridSpan w:val="5"/>
          </w:tcPr>
          <w:p w:rsidR="00CA0483" w:rsidRPr="003E192C" w:rsidRDefault="00CA0483" w:rsidP="00CA0483">
            <w:pPr>
              <w:jc w:val="center"/>
              <w:rPr>
                <w:rFonts w:ascii="Verdana" w:eastAsia="Times New Roman" w:hAnsi="Verdana"/>
                <w:b/>
                <w:sz w:val="16"/>
                <w:szCs w:val="16"/>
                <w:lang w:eastAsia="sk-SK"/>
              </w:rPr>
            </w:pPr>
            <w:r>
              <w:rPr>
                <w:rFonts w:ascii="Verdana" w:eastAsia="Times New Roman" w:hAnsi="Verdana"/>
                <w:b/>
                <w:sz w:val="16"/>
                <w:szCs w:val="16"/>
                <w:lang w:eastAsia="sk-SK"/>
              </w:rPr>
              <w:t>Ročník</w:t>
            </w:r>
          </w:p>
        </w:tc>
      </w:tr>
      <w:tr w:rsidR="00CA0483" w:rsidTr="00FA4572">
        <w:trPr>
          <w:trHeight w:val="292"/>
        </w:trPr>
        <w:tc>
          <w:tcPr>
            <w:tcW w:w="2201" w:type="dxa"/>
            <w:vMerge/>
          </w:tcPr>
          <w:p w:rsidR="00CA0483" w:rsidRDefault="00CA0483" w:rsidP="00CA0483">
            <w:pPr>
              <w:jc w:val="both"/>
              <w:rPr>
                <w:rFonts w:ascii="Verdana" w:eastAsia="Times New Roman" w:hAnsi="Verdana"/>
                <w:b/>
                <w:sz w:val="16"/>
                <w:szCs w:val="16"/>
                <w:lang w:eastAsia="sk-SK"/>
              </w:rPr>
            </w:pPr>
          </w:p>
        </w:tc>
        <w:tc>
          <w:tcPr>
            <w:tcW w:w="2150" w:type="dxa"/>
            <w:vMerge/>
          </w:tcPr>
          <w:p w:rsidR="00CA0483" w:rsidRDefault="00CA0483" w:rsidP="00CA0483">
            <w:pPr>
              <w:jc w:val="both"/>
              <w:rPr>
                <w:rFonts w:ascii="Verdana" w:eastAsia="Times New Roman" w:hAnsi="Verdana"/>
                <w:sz w:val="16"/>
                <w:szCs w:val="16"/>
                <w:lang w:eastAsia="sk-SK"/>
              </w:rPr>
            </w:pPr>
          </w:p>
        </w:tc>
        <w:tc>
          <w:tcPr>
            <w:tcW w:w="558" w:type="dxa"/>
          </w:tcPr>
          <w:p w:rsidR="00CA0483" w:rsidRPr="003E192C" w:rsidRDefault="00CA0483" w:rsidP="00CA0483">
            <w:pPr>
              <w:jc w:val="center"/>
              <w:rPr>
                <w:rFonts w:ascii="Verdana" w:eastAsia="Times New Roman" w:hAnsi="Verdana"/>
                <w:b/>
                <w:sz w:val="16"/>
                <w:szCs w:val="16"/>
                <w:lang w:eastAsia="sk-SK"/>
              </w:rPr>
            </w:pPr>
            <w:r>
              <w:rPr>
                <w:rFonts w:ascii="Verdana" w:eastAsia="Times New Roman" w:hAnsi="Verdana"/>
                <w:b/>
                <w:sz w:val="16"/>
                <w:szCs w:val="16"/>
                <w:lang w:eastAsia="sk-SK"/>
              </w:rPr>
              <w:t>1.</w:t>
            </w:r>
          </w:p>
        </w:tc>
        <w:tc>
          <w:tcPr>
            <w:tcW w:w="558" w:type="dxa"/>
          </w:tcPr>
          <w:p w:rsidR="00CA0483" w:rsidRPr="003E192C" w:rsidRDefault="00CA0483" w:rsidP="00CA0483">
            <w:pPr>
              <w:jc w:val="center"/>
              <w:rPr>
                <w:rFonts w:ascii="Verdana" w:eastAsia="Times New Roman" w:hAnsi="Verdana"/>
                <w:b/>
                <w:sz w:val="16"/>
                <w:szCs w:val="16"/>
                <w:lang w:eastAsia="sk-SK"/>
              </w:rPr>
            </w:pPr>
            <w:r>
              <w:rPr>
                <w:rFonts w:ascii="Verdana" w:eastAsia="Times New Roman" w:hAnsi="Verdana"/>
                <w:b/>
                <w:sz w:val="16"/>
                <w:szCs w:val="16"/>
                <w:lang w:eastAsia="sk-SK"/>
              </w:rPr>
              <w:t>2.</w:t>
            </w:r>
          </w:p>
        </w:tc>
        <w:tc>
          <w:tcPr>
            <w:tcW w:w="558" w:type="dxa"/>
          </w:tcPr>
          <w:p w:rsidR="00CA0483" w:rsidRPr="003E192C" w:rsidRDefault="00CA0483" w:rsidP="00CA0483">
            <w:pPr>
              <w:jc w:val="center"/>
              <w:rPr>
                <w:rFonts w:ascii="Verdana" w:eastAsia="Times New Roman" w:hAnsi="Verdana"/>
                <w:b/>
                <w:sz w:val="16"/>
                <w:szCs w:val="16"/>
                <w:lang w:eastAsia="sk-SK"/>
              </w:rPr>
            </w:pPr>
            <w:r>
              <w:rPr>
                <w:rFonts w:ascii="Verdana" w:eastAsia="Times New Roman" w:hAnsi="Verdana"/>
                <w:b/>
                <w:sz w:val="16"/>
                <w:szCs w:val="16"/>
                <w:lang w:eastAsia="sk-SK"/>
              </w:rPr>
              <w:t>3.</w:t>
            </w:r>
          </w:p>
        </w:tc>
        <w:tc>
          <w:tcPr>
            <w:tcW w:w="558" w:type="dxa"/>
          </w:tcPr>
          <w:p w:rsidR="00CA0483" w:rsidRPr="003E192C" w:rsidRDefault="00CA0483" w:rsidP="00CA0483">
            <w:pPr>
              <w:jc w:val="center"/>
              <w:rPr>
                <w:rFonts w:ascii="Verdana" w:eastAsia="Times New Roman" w:hAnsi="Verdana"/>
                <w:b/>
                <w:sz w:val="16"/>
                <w:szCs w:val="16"/>
                <w:lang w:eastAsia="sk-SK"/>
              </w:rPr>
            </w:pPr>
            <w:r>
              <w:rPr>
                <w:rFonts w:ascii="Verdana" w:eastAsia="Times New Roman" w:hAnsi="Verdana"/>
                <w:b/>
                <w:sz w:val="16"/>
                <w:szCs w:val="16"/>
                <w:lang w:eastAsia="sk-SK"/>
              </w:rPr>
              <w:t>4.</w:t>
            </w:r>
          </w:p>
        </w:tc>
        <w:tc>
          <w:tcPr>
            <w:tcW w:w="458" w:type="dxa"/>
          </w:tcPr>
          <w:p w:rsidR="00CA0483" w:rsidRPr="003E192C" w:rsidRDefault="00CA0483" w:rsidP="00CA0483">
            <w:pPr>
              <w:jc w:val="center"/>
              <w:rPr>
                <w:rFonts w:ascii="Verdana" w:eastAsia="Times New Roman" w:hAnsi="Verdana"/>
                <w:b/>
                <w:sz w:val="16"/>
                <w:szCs w:val="16"/>
                <w:lang w:eastAsia="sk-SK"/>
              </w:rPr>
            </w:pPr>
            <w:r>
              <w:rPr>
                <w:rFonts w:ascii="Verdana" w:eastAsia="Times New Roman" w:hAnsi="Verdana"/>
                <w:b/>
                <w:sz w:val="16"/>
                <w:szCs w:val="16"/>
                <w:lang w:eastAsia="sk-SK"/>
              </w:rPr>
              <w:t>5.</w:t>
            </w:r>
          </w:p>
        </w:tc>
        <w:tc>
          <w:tcPr>
            <w:tcW w:w="551" w:type="dxa"/>
          </w:tcPr>
          <w:p w:rsidR="00CA0483" w:rsidRPr="003E192C" w:rsidRDefault="00CA0483" w:rsidP="00CA0483">
            <w:pPr>
              <w:jc w:val="center"/>
              <w:rPr>
                <w:rFonts w:ascii="Verdana" w:eastAsia="Times New Roman" w:hAnsi="Verdana"/>
                <w:b/>
                <w:sz w:val="16"/>
                <w:szCs w:val="16"/>
                <w:lang w:eastAsia="sk-SK"/>
              </w:rPr>
            </w:pPr>
            <w:r>
              <w:rPr>
                <w:rFonts w:ascii="Verdana" w:eastAsia="Times New Roman" w:hAnsi="Verdana"/>
                <w:b/>
                <w:sz w:val="16"/>
                <w:szCs w:val="16"/>
                <w:lang w:eastAsia="sk-SK"/>
              </w:rPr>
              <w:t>6.</w:t>
            </w:r>
          </w:p>
        </w:tc>
        <w:tc>
          <w:tcPr>
            <w:tcW w:w="458" w:type="dxa"/>
          </w:tcPr>
          <w:p w:rsidR="00CA0483" w:rsidRPr="003E192C" w:rsidRDefault="00CA0483" w:rsidP="00CA0483">
            <w:pPr>
              <w:jc w:val="center"/>
              <w:rPr>
                <w:rFonts w:ascii="Verdana" w:eastAsia="Times New Roman" w:hAnsi="Verdana"/>
                <w:b/>
                <w:sz w:val="16"/>
                <w:szCs w:val="16"/>
                <w:lang w:eastAsia="sk-SK"/>
              </w:rPr>
            </w:pPr>
            <w:r>
              <w:rPr>
                <w:rFonts w:ascii="Verdana" w:eastAsia="Times New Roman" w:hAnsi="Verdana"/>
                <w:b/>
                <w:sz w:val="16"/>
                <w:szCs w:val="16"/>
                <w:lang w:eastAsia="sk-SK"/>
              </w:rPr>
              <w:t>7.</w:t>
            </w:r>
          </w:p>
        </w:tc>
        <w:tc>
          <w:tcPr>
            <w:tcW w:w="459" w:type="dxa"/>
          </w:tcPr>
          <w:p w:rsidR="00CA0483" w:rsidRPr="003E192C" w:rsidRDefault="00CA0483" w:rsidP="00CA0483">
            <w:pPr>
              <w:jc w:val="center"/>
              <w:rPr>
                <w:rFonts w:ascii="Verdana" w:eastAsia="Times New Roman" w:hAnsi="Verdana"/>
                <w:b/>
                <w:sz w:val="16"/>
                <w:szCs w:val="16"/>
                <w:lang w:eastAsia="sk-SK"/>
              </w:rPr>
            </w:pPr>
            <w:r>
              <w:rPr>
                <w:rFonts w:ascii="Verdana" w:eastAsia="Times New Roman" w:hAnsi="Verdana"/>
                <w:b/>
                <w:sz w:val="16"/>
                <w:szCs w:val="16"/>
                <w:lang w:eastAsia="sk-SK"/>
              </w:rPr>
              <w:t>8.</w:t>
            </w:r>
          </w:p>
        </w:tc>
        <w:tc>
          <w:tcPr>
            <w:tcW w:w="417" w:type="dxa"/>
          </w:tcPr>
          <w:p w:rsidR="00CA0483" w:rsidRPr="003E192C" w:rsidRDefault="00CA0483" w:rsidP="00CA0483">
            <w:pPr>
              <w:jc w:val="center"/>
              <w:rPr>
                <w:rFonts w:ascii="Verdana" w:eastAsia="Times New Roman" w:hAnsi="Verdana"/>
                <w:b/>
                <w:sz w:val="16"/>
                <w:szCs w:val="16"/>
                <w:lang w:eastAsia="sk-SK"/>
              </w:rPr>
            </w:pPr>
            <w:r>
              <w:rPr>
                <w:rFonts w:ascii="Verdana" w:eastAsia="Times New Roman" w:hAnsi="Verdana"/>
                <w:b/>
                <w:sz w:val="16"/>
                <w:szCs w:val="16"/>
                <w:lang w:eastAsia="sk-SK"/>
              </w:rPr>
              <w:t>9.</w:t>
            </w:r>
          </w:p>
        </w:tc>
      </w:tr>
      <w:tr w:rsidR="00FA4572" w:rsidTr="00ED667F">
        <w:trPr>
          <w:trHeight w:val="785"/>
        </w:trPr>
        <w:tc>
          <w:tcPr>
            <w:tcW w:w="2201" w:type="dxa"/>
            <w:vMerge w:val="restart"/>
            <w:shd w:val="clear" w:color="auto" w:fill="FFFF00"/>
          </w:tcPr>
          <w:p w:rsidR="00FA4572" w:rsidRDefault="00FA4572" w:rsidP="00CA0483">
            <w:pPr>
              <w:jc w:val="both"/>
              <w:rPr>
                <w:rFonts w:ascii="Verdana" w:eastAsia="Times New Roman" w:hAnsi="Verdana"/>
                <w:b/>
                <w:sz w:val="16"/>
                <w:szCs w:val="16"/>
                <w:lang w:eastAsia="sk-SK"/>
              </w:rPr>
            </w:pPr>
          </w:p>
          <w:p w:rsidR="00FA4572" w:rsidRDefault="00FA4572"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 xml:space="preserve">Jazyk </w:t>
            </w:r>
          </w:p>
          <w:p w:rsidR="00FA4572" w:rsidRDefault="00FA4572"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a komunikácia</w:t>
            </w:r>
          </w:p>
          <w:p w:rsidR="00FA4572" w:rsidRPr="007B5572" w:rsidRDefault="00FA4572" w:rsidP="00CA0483">
            <w:pPr>
              <w:jc w:val="both"/>
              <w:rPr>
                <w:rFonts w:ascii="Verdana" w:eastAsia="Times New Roman" w:hAnsi="Verdana"/>
                <w:b/>
                <w:sz w:val="16"/>
                <w:szCs w:val="16"/>
                <w:lang w:eastAsia="sk-SK"/>
              </w:rPr>
            </w:pPr>
          </w:p>
        </w:tc>
        <w:tc>
          <w:tcPr>
            <w:tcW w:w="2150" w:type="dxa"/>
            <w:shd w:val="clear" w:color="auto" w:fill="FFFF00"/>
          </w:tcPr>
          <w:p w:rsidR="00FA4572" w:rsidRDefault="00FA4572" w:rsidP="00CA0483">
            <w:pPr>
              <w:rPr>
                <w:rFonts w:ascii="Verdana" w:eastAsia="Times New Roman" w:hAnsi="Verdana"/>
                <w:sz w:val="16"/>
                <w:szCs w:val="16"/>
                <w:lang w:eastAsia="sk-SK"/>
              </w:rPr>
            </w:pPr>
          </w:p>
          <w:p w:rsidR="00FA4572" w:rsidRDefault="00FA4572" w:rsidP="00CA0483">
            <w:pPr>
              <w:rPr>
                <w:rFonts w:ascii="Verdana" w:eastAsia="Times New Roman" w:hAnsi="Verdana"/>
                <w:sz w:val="16"/>
                <w:szCs w:val="16"/>
                <w:lang w:eastAsia="sk-SK"/>
              </w:rPr>
            </w:pPr>
            <w:r>
              <w:rPr>
                <w:rFonts w:ascii="Verdana" w:eastAsia="Times New Roman" w:hAnsi="Verdana"/>
                <w:sz w:val="16"/>
                <w:szCs w:val="16"/>
                <w:lang w:eastAsia="sk-SK"/>
              </w:rPr>
              <w:t>Slovenský jazyk a literatúra</w:t>
            </w:r>
          </w:p>
          <w:p w:rsidR="00FA4572" w:rsidRPr="007B5572" w:rsidRDefault="00FA4572" w:rsidP="00CA0483">
            <w:pPr>
              <w:rPr>
                <w:rFonts w:ascii="Verdana" w:eastAsia="Times New Roman" w:hAnsi="Verdana"/>
                <w:sz w:val="16"/>
                <w:szCs w:val="16"/>
                <w:lang w:eastAsia="sk-SK"/>
              </w:rPr>
            </w:pPr>
          </w:p>
        </w:tc>
        <w:tc>
          <w:tcPr>
            <w:tcW w:w="558" w:type="dxa"/>
          </w:tcPr>
          <w:p w:rsidR="00FA4572" w:rsidRDefault="00FA4572" w:rsidP="00F6673D">
            <w:pPr>
              <w:jc w:val="center"/>
              <w:rPr>
                <w:rFonts w:ascii="Verdana" w:eastAsia="Times New Roman" w:hAnsi="Verdana"/>
                <w:sz w:val="16"/>
                <w:szCs w:val="16"/>
                <w:lang w:eastAsia="sk-SK"/>
              </w:rPr>
            </w:pP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9</w:t>
            </w:r>
          </w:p>
        </w:tc>
        <w:tc>
          <w:tcPr>
            <w:tcW w:w="558" w:type="dxa"/>
          </w:tcPr>
          <w:p w:rsidR="00FA4572" w:rsidRDefault="00FA4572" w:rsidP="00F6673D">
            <w:pPr>
              <w:jc w:val="center"/>
              <w:rPr>
                <w:rFonts w:ascii="Verdana" w:eastAsia="Times New Roman" w:hAnsi="Verdana"/>
                <w:sz w:val="16"/>
                <w:szCs w:val="16"/>
                <w:lang w:eastAsia="sk-SK"/>
              </w:rPr>
            </w:pPr>
          </w:p>
          <w:p w:rsidR="00FA4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8</w:t>
            </w: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A4572" w:rsidRDefault="00FA4572" w:rsidP="00F6673D">
            <w:pPr>
              <w:jc w:val="center"/>
              <w:rPr>
                <w:rFonts w:ascii="Verdana" w:eastAsia="Times New Roman" w:hAnsi="Verdana"/>
                <w:sz w:val="16"/>
                <w:szCs w:val="16"/>
                <w:lang w:eastAsia="sk-SK"/>
              </w:rPr>
            </w:pPr>
          </w:p>
          <w:p w:rsidR="00FA4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7</w:t>
            </w: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A4572" w:rsidRDefault="00FA4572" w:rsidP="00F6673D">
            <w:pPr>
              <w:jc w:val="center"/>
              <w:rPr>
                <w:rFonts w:ascii="Verdana" w:eastAsia="Times New Roman" w:hAnsi="Verdana"/>
                <w:sz w:val="16"/>
                <w:szCs w:val="16"/>
                <w:lang w:eastAsia="sk-SK"/>
              </w:rPr>
            </w:pPr>
          </w:p>
          <w:p w:rsidR="00FA4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7</w:t>
            </w: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A4572" w:rsidRDefault="00FA4572" w:rsidP="00F6673D">
            <w:pPr>
              <w:jc w:val="center"/>
              <w:rPr>
                <w:rFonts w:ascii="Verdana" w:eastAsia="Times New Roman" w:hAnsi="Verdana"/>
                <w:sz w:val="16"/>
                <w:szCs w:val="16"/>
                <w:lang w:eastAsia="sk-SK"/>
              </w:rPr>
            </w:pPr>
          </w:p>
          <w:p w:rsidR="00FA4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5</w:t>
            </w:r>
          </w:p>
          <w:p w:rsidR="00FA4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FA4572" w:rsidRPr="007B5572" w:rsidRDefault="00FA4572" w:rsidP="00F6673D">
            <w:pPr>
              <w:jc w:val="center"/>
              <w:rPr>
                <w:rFonts w:ascii="Verdana" w:eastAsia="Times New Roman" w:hAnsi="Verdana"/>
                <w:sz w:val="16"/>
                <w:szCs w:val="16"/>
                <w:lang w:eastAsia="sk-SK"/>
              </w:rPr>
            </w:pPr>
          </w:p>
        </w:tc>
        <w:tc>
          <w:tcPr>
            <w:tcW w:w="551" w:type="dxa"/>
          </w:tcPr>
          <w:p w:rsidR="00FA4572" w:rsidRDefault="00FA4572" w:rsidP="00F6673D">
            <w:pPr>
              <w:jc w:val="center"/>
              <w:rPr>
                <w:rFonts w:ascii="Verdana" w:eastAsia="Times New Roman" w:hAnsi="Verdana"/>
                <w:sz w:val="16"/>
                <w:szCs w:val="16"/>
                <w:lang w:eastAsia="sk-SK"/>
              </w:rPr>
            </w:pPr>
          </w:p>
          <w:p w:rsidR="00FA4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5</w:t>
            </w: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A4572" w:rsidRDefault="00FA4572" w:rsidP="00F6673D">
            <w:pPr>
              <w:jc w:val="center"/>
              <w:rPr>
                <w:rFonts w:ascii="Verdana" w:eastAsia="Times New Roman" w:hAnsi="Verdana"/>
                <w:sz w:val="16"/>
                <w:szCs w:val="16"/>
                <w:lang w:eastAsia="sk-SK"/>
              </w:rPr>
            </w:pPr>
          </w:p>
          <w:p w:rsidR="00FA4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4</w:t>
            </w:r>
            <w:r w:rsidR="00823638">
              <w:rPr>
                <w:rFonts w:ascii="Verdana" w:eastAsia="Times New Roman" w:hAnsi="Verdana"/>
                <w:sz w:val="16"/>
                <w:szCs w:val="16"/>
                <w:lang w:eastAsia="sk-SK"/>
              </w:rPr>
              <w:t>+1</w:t>
            </w:r>
          </w:p>
          <w:p w:rsidR="00FA4572" w:rsidRPr="007B5572" w:rsidRDefault="00FA4572" w:rsidP="00F6673D">
            <w:pPr>
              <w:jc w:val="center"/>
              <w:rPr>
                <w:rFonts w:ascii="Verdana" w:eastAsia="Times New Roman" w:hAnsi="Verdana"/>
                <w:sz w:val="16"/>
                <w:szCs w:val="16"/>
                <w:lang w:eastAsia="sk-SK"/>
              </w:rPr>
            </w:pPr>
          </w:p>
        </w:tc>
        <w:tc>
          <w:tcPr>
            <w:tcW w:w="459" w:type="dxa"/>
          </w:tcPr>
          <w:p w:rsidR="00FA4572" w:rsidRDefault="00FA4572" w:rsidP="00F6673D">
            <w:pPr>
              <w:jc w:val="center"/>
              <w:rPr>
                <w:rFonts w:ascii="Verdana" w:eastAsia="Times New Roman" w:hAnsi="Verdana"/>
                <w:sz w:val="16"/>
                <w:szCs w:val="16"/>
                <w:lang w:eastAsia="sk-SK"/>
              </w:rPr>
            </w:pP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5</w:t>
            </w:r>
          </w:p>
        </w:tc>
        <w:tc>
          <w:tcPr>
            <w:tcW w:w="417" w:type="dxa"/>
          </w:tcPr>
          <w:p w:rsidR="00FA4572" w:rsidRDefault="00FA4572" w:rsidP="00F6673D">
            <w:pPr>
              <w:jc w:val="center"/>
              <w:rPr>
                <w:rFonts w:ascii="Verdana" w:eastAsia="Times New Roman" w:hAnsi="Verdana"/>
                <w:sz w:val="16"/>
                <w:szCs w:val="16"/>
                <w:lang w:eastAsia="sk-SK"/>
              </w:rPr>
            </w:pPr>
          </w:p>
          <w:p w:rsidR="00FA4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5</w:t>
            </w: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FA4572" w:rsidTr="00ED667F">
        <w:trPr>
          <w:trHeight w:val="555"/>
        </w:trPr>
        <w:tc>
          <w:tcPr>
            <w:tcW w:w="2201" w:type="dxa"/>
            <w:vMerge/>
            <w:shd w:val="clear" w:color="auto" w:fill="FFFF00"/>
          </w:tcPr>
          <w:p w:rsidR="00FA4572" w:rsidRDefault="00FA4572" w:rsidP="00CA0483">
            <w:pPr>
              <w:jc w:val="both"/>
              <w:rPr>
                <w:rFonts w:ascii="Verdana" w:eastAsia="Times New Roman" w:hAnsi="Verdana"/>
                <w:b/>
                <w:sz w:val="16"/>
                <w:szCs w:val="16"/>
                <w:lang w:eastAsia="sk-SK"/>
              </w:rPr>
            </w:pPr>
          </w:p>
        </w:tc>
        <w:tc>
          <w:tcPr>
            <w:tcW w:w="2150" w:type="dxa"/>
            <w:shd w:val="clear" w:color="auto" w:fill="FFFF00"/>
          </w:tcPr>
          <w:p w:rsidR="00FA4572" w:rsidRDefault="00FA4572" w:rsidP="00CA0483">
            <w:pPr>
              <w:rPr>
                <w:rFonts w:ascii="Verdana" w:eastAsia="Times New Roman" w:hAnsi="Verdana"/>
                <w:sz w:val="16"/>
                <w:szCs w:val="16"/>
                <w:lang w:eastAsia="sk-SK"/>
              </w:rPr>
            </w:pPr>
          </w:p>
          <w:p w:rsidR="00FA4572" w:rsidRDefault="00FA4572" w:rsidP="00CA0483">
            <w:pPr>
              <w:rPr>
                <w:rFonts w:ascii="Verdana" w:eastAsia="Times New Roman" w:hAnsi="Verdana"/>
                <w:sz w:val="16"/>
                <w:szCs w:val="16"/>
                <w:lang w:eastAsia="sk-SK"/>
              </w:rPr>
            </w:pPr>
            <w:r>
              <w:rPr>
                <w:rFonts w:ascii="Verdana" w:eastAsia="Times New Roman" w:hAnsi="Verdana"/>
                <w:sz w:val="16"/>
                <w:szCs w:val="16"/>
                <w:lang w:eastAsia="sk-SK"/>
              </w:rPr>
              <w:t>Anglický jazyk</w:t>
            </w:r>
          </w:p>
          <w:p w:rsidR="00FA4572" w:rsidRPr="007B5572" w:rsidRDefault="00FA4572" w:rsidP="00CA0483">
            <w:pPr>
              <w:rPr>
                <w:rFonts w:ascii="Verdana" w:eastAsia="Times New Roman" w:hAnsi="Verdana"/>
                <w:sz w:val="16"/>
                <w:szCs w:val="16"/>
                <w:lang w:eastAsia="sk-SK"/>
              </w:rPr>
            </w:pPr>
          </w:p>
        </w:tc>
        <w:tc>
          <w:tcPr>
            <w:tcW w:w="558" w:type="dxa"/>
          </w:tcPr>
          <w:p w:rsidR="00FA4572" w:rsidRDefault="00FA4572" w:rsidP="00F6673D">
            <w:pPr>
              <w:jc w:val="center"/>
              <w:rPr>
                <w:rFonts w:ascii="Verdana" w:eastAsia="Times New Roman" w:hAnsi="Verdana"/>
                <w:sz w:val="16"/>
                <w:szCs w:val="16"/>
                <w:lang w:eastAsia="sk-SK"/>
              </w:rPr>
            </w:pP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A4572" w:rsidRDefault="00FA4572" w:rsidP="00F6673D">
            <w:pPr>
              <w:jc w:val="center"/>
              <w:rPr>
                <w:rFonts w:ascii="Verdana" w:eastAsia="Times New Roman" w:hAnsi="Verdana"/>
                <w:sz w:val="16"/>
                <w:szCs w:val="16"/>
                <w:lang w:eastAsia="sk-SK"/>
              </w:rPr>
            </w:pP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A4572" w:rsidRDefault="00FA4572" w:rsidP="00F6673D">
            <w:pPr>
              <w:jc w:val="center"/>
              <w:rPr>
                <w:rFonts w:ascii="Verdana" w:eastAsia="Times New Roman" w:hAnsi="Verdana"/>
                <w:sz w:val="16"/>
                <w:szCs w:val="16"/>
                <w:lang w:eastAsia="sk-SK"/>
              </w:rPr>
            </w:pP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3</w:t>
            </w:r>
          </w:p>
        </w:tc>
        <w:tc>
          <w:tcPr>
            <w:tcW w:w="558" w:type="dxa"/>
          </w:tcPr>
          <w:p w:rsidR="00FA4572" w:rsidRDefault="00FA4572" w:rsidP="00F6673D">
            <w:pPr>
              <w:jc w:val="center"/>
              <w:rPr>
                <w:rFonts w:ascii="Verdana" w:eastAsia="Times New Roman" w:hAnsi="Verdana"/>
                <w:sz w:val="16"/>
                <w:szCs w:val="16"/>
                <w:lang w:eastAsia="sk-SK"/>
              </w:rPr>
            </w:pP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3</w:t>
            </w:r>
          </w:p>
        </w:tc>
        <w:tc>
          <w:tcPr>
            <w:tcW w:w="458" w:type="dxa"/>
          </w:tcPr>
          <w:p w:rsidR="00FA4572" w:rsidRDefault="00FA4572" w:rsidP="00F6673D">
            <w:pPr>
              <w:jc w:val="center"/>
              <w:rPr>
                <w:rFonts w:ascii="Verdana" w:eastAsia="Times New Roman" w:hAnsi="Verdana"/>
                <w:sz w:val="16"/>
                <w:szCs w:val="16"/>
                <w:lang w:eastAsia="sk-SK"/>
              </w:rPr>
            </w:pPr>
          </w:p>
          <w:p w:rsidR="00FA4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3</w:t>
            </w:r>
          </w:p>
          <w:p w:rsidR="00FA4572" w:rsidRPr="007B5572" w:rsidRDefault="00FA4572" w:rsidP="00F6673D">
            <w:pPr>
              <w:jc w:val="center"/>
              <w:rPr>
                <w:rFonts w:ascii="Verdana" w:eastAsia="Times New Roman" w:hAnsi="Verdana"/>
                <w:sz w:val="16"/>
                <w:szCs w:val="16"/>
                <w:lang w:eastAsia="sk-SK"/>
              </w:rPr>
            </w:pPr>
          </w:p>
        </w:tc>
        <w:tc>
          <w:tcPr>
            <w:tcW w:w="551" w:type="dxa"/>
          </w:tcPr>
          <w:p w:rsidR="00FA4572" w:rsidRDefault="00FA4572" w:rsidP="00F6673D">
            <w:pPr>
              <w:jc w:val="center"/>
              <w:rPr>
                <w:rFonts w:ascii="Verdana" w:eastAsia="Times New Roman" w:hAnsi="Verdana"/>
                <w:sz w:val="16"/>
                <w:szCs w:val="16"/>
                <w:lang w:eastAsia="sk-SK"/>
              </w:rPr>
            </w:pPr>
          </w:p>
          <w:p w:rsidR="00FA4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3</w:t>
            </w:r>
          </w:p>
          <w:p w:rsidR="00FA4572" w:rsidRPr="007B5572" w:rsidRDefault="00FA4572" w:rsidP="00F6673D">
            <w:pPr>
              <w:jc w:val="center"/>
              <w:rPr>
                <w:rFonts w:ascii="Verdana" w:eastAsia="Times New Roman" w:hAnsi="Verdana"/>
                <w:sz w:val="16"/>
                <w:szCs w:val="16"/>
                <w:lang w:eastAsia="sk-SK"/>
              </w:rPr>
            </w:pPr>
          </w:p>
        </w:tc>
        <w:tc>
          <w:tcPr>
            <w:tcW w:w="458" w:type="dxa"/>
          </w:tcPr>
          <w:p w:rsidR="00FA4572" w:rsidRDefault="00FA4572" w:rsidP="00F6673D">
            <w:pPr>
              <w:jc w:val="center"/>
              <w:rPr>
                <w:rFonts w:ascii="Verdana" w:eastAsia="Times New Roman" w:hAnsi="Verdana"/>
                <w:sz w:val="16"/>
                <w:szCs w:val="16"/>
                <w:lang w:eastAsia="sk-SK"/>
              </w:rPr>
            </w:pP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3</w:t>
            </w:r>
          </w:p>
        </w:tc>
        <w:tc>
          <w:tcPr>
            <w:tcW w:w="459" w:type="dxa"/>
          </w:tcPr>
          <w:p w:rsidR="00FA4572" w:rsidRDefault="00FA4572" w:rsidP="00F6673D">
            <w:pPr>
              <w:jc w:val="center"/>
              <w:rPr>
                <w:rFonts w:ascii="Verdana" w:eastAsia="Times New Roman" w:hAnsi="Verdana"/>
                <w:sz w:val="16"/>
                <w:szCs w:val="16"/>
                <w:lang w:eastAsia="sk-SK"/>
              </w:rPr>
            </w:pPr>
          </w:p>
          <w:p w:rsidR="00FA4572"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3</w:t>
            </w:r>
          </w:p>
        </w:tc>
        <w:tc>
          <w:tcPr>
            <w:tcW w:w="417" w:type="dxa"/>
          </w:tcPr>
          <w:p w:rsidR="00FA4572" w:rsidRDefault="00FA4572" w:rsidP="00F6673D">
            <w:pPr>
              <w:jc w:val="center"/>
              <w:rPr>
                <w:rFonts w:ascii="Verdana" w:eastAsia="Times New Roman" w:hAnsi="Verdana"/>
                <w:sz w:val="16"/>
                <w:szCs w:val="16"/>
                <w:lang w:eastAsia="sk-SK"/>
              </w:rPr>
            </w:pPr>
          </w:p>
          <w:p w:rsidR="00FA4572" w:rsidRDefault="00FA4572" w:rsidP="00D26EBD">
            <w:pPr>
              <w:jc w:val="center"/>
              <w:rPr>
                <w:rFonts w:ascii="Verdana" w:eastAsia="Times New Roman" w:hAnsi="Verdana"/>
                <w:sz w:val="16"/>
                <w:szCs w:val="16"/>
                <w:lang w:eastAsia="sk-SK"/>
              </w:rPr>
            </w:pPr>
            <w:r>
              <w:rPr>
                <w:rFonts w:ascii="Verdana" w:eastAsia="Times New Roman" w:hAnsi="Verdana"/>
                <w:sz w:val="16"/>
                <w:szCs w:val="16"/>
                <w:lang w:eastAsia="sk-SK"/>
              </w:rPr>
              <w:t>3</w:t>
            </w:r>
          </w:p>
          <w:p w:rsidR="00FA4572" w:rsidRDefault="00FA4572" w:rsidP="00D26EBD">
            <w:pPr>
              <w:jc w:val="center"/>
              <w:rPr>
                <w:rFonts w:ascii="Verdana" w:eastAsia="Times New Roman" w:hAnsi="Verdana"/>
                <w:sz w:val="16"/>
                <w:szCs w:val="16"/>
                <w:lang w:eastAsia="sk-SK"/>
              </w:rPr>
            </w:pPr>
          </w:p>
          <w:p w:rsidR="00FA4572" w:rsidRPr="007B5572" w:rsidRDefault="00FA4572" w:rsidP="00D26EBD">
            <w:pPr>
              <w:jc w:val="center"/>
              <w:rPr>
                <w:rFonts w:ascii="Verdana" w:eastAsia="Times New Roman" w:hAnsi="Verdana"/>
                <w:sz w:val="16"/>
                <w:szCs w:val="16"/>
                <w:lang w:eastAsia="sk-SK"/>
              </w:rPr>
            </w:pPr>
          </w:p>
        </w:tc>
      </w:tr>
      <w:tr w:rsidR="00FA4572" w:rsidTr="00ED667F">
        <w:trPr>
          <w:trHeight w:val="600"/>
        </w:trPr>
        <w:tc>
          <w:tcPr>
            <w:tcW w:w="2201" w:type="dxa"/>
            <w:vMerge/>
            <w:shd w:val="clear" w:color="auto" w:fill="FFFF00"/>
          </w:tcPr>
          <w:p w:rsidR="00FA4572" w:rsidRDefault="00FA4572" w:rsidP="00CA0483">
            <w:pPr>
              <w:jc w:val="both"/>
              <w:rPr>
                <w:rFonts w:ascii="Verdana" w:eastAsia="Times New Roman" w:hAnsi="Verdana"/>
                <w:b/>
                <w:sz w:val="16"/>
                <w:szCs w:val="16"/>
                <w:lang w:eastAsia="sk-SK"/>
              </w:rPr>
            </w:pPr>
          </w:p>
        </w:tc>
        <w:tc>
          <w:tcPr>
            <w:tcW w:w="2150" w:type="dxa"/>
            <w:shd w:val="clear" w:color="auto" w:fill="FFFF00"/>
          </w:tcPr>
          <w:p w:rsidR="00FA4572" w:rsidRDefault="00FA4572" w:rsidP="00CA0483">
            <w:pPr>
              <w:rPr>
                <w:rFonts w:ascii="Verdana" w:eastAsia="Times New Roman" w:hAnsi="Verdana"/>
                <w:sz w:val="16"/>
                <w:szCs w:val="16"/>
                <w:lang w:eastAsia="sk-SK"/>
              </w:rPr>
            </w:pPr>
            <w:r>
              <w:rPr>
                <w:rFonts w:ascii="Verdana" w:eastAsia="Times New Roman" w:hAnsi="Verdana"/>
                <w:sz w:val="16"/>
                <w:szCs w:val="16"/>
                <w:lang w:eastAsia="sk-SK"/>
              </w:rPr>
              <w:t>Ruský jazyk</w:t>
            </w:r>
          </w:p>
        </w:tc>
        <w:tc>
          <w:tcPr>
            <w:tcW w:w="558" w:type="dxa"/>
          </w:tcPr>
          <w:p w:rsidR="00FA4572" w:rsidRDefault="00FA4572" w:rsidP="00F6673D">
            <w:pPr>
              <w:jc w:val="center"/>
              <w:rPr>
                <w:rFonts w:ascii="Verdana" w:eastAsia="Times New Roman" w:hAnsi="Verdana"/>
                <w:sz w:val="16"/>
                <w:szCs w:val="16"/>
                <w:lang w:eastAsia="sk-SK"/>
              </w:rPr>
            </w:pPr>
          </w:p>
        </w:tc>
        <w:tc>
          <w:tcPr>
            <w:tcW w:w="558" w:type="dxa"/>
          </w:tcPr>
          <w:p w:rsidR="00FA4572" w:rsidRDefault="00FA4572" w:rsidP="00F6673D">
            <w:pPr>
              <w:jc w:val="center"/>
              <w:rPr>
                <w:rFonts w:ascii="Verdana" w:eastAsia="Times New Roman" w:hAnsi="Verdana"/>
                <w:sz w:val="16"/>
                <w:szCs w:val="16"/>
                <w:lang w:eastAsia="sk-SK"/>
              </w:rPr>
            </w:pPr>
          </w:p>
        </w:tc>
        <w:tc>
          <w:tcPr>
            <w:tcW w:w="558" w:type="dxa"/>
          </w:tcPr>
          <w:p w:rsidR="00FA4572" w:rsidRDefault="00FA4572" w:rsidP="00F6673D">
            <w:pPr>
              <w:jc w:val="center"/>
              <w:rPr>
                <w:rFonts w:ascii="Verdana" w:eastAsia="Times New Roman" w:hAnsi="Verdana"/>
                <w:sz w:val="16"/>
                <w:szCs w:val="16"/>
                <w:lang w:eastAsia="sk-SK"/>
              </w:rPr>
            </w:pPr>
          </w:p>
        </w:tc>
        <w:tc>
          <w:tcPr>
            <w:tcW w:w="558" w:type="dxa"/>
          </w:tcPr>
          <w:p w:rsidR="00FA4572" w:rsidRDefault="00FA4572" w:rsidP="00F6673D">
            <w:pPr>
              <w:jc w:val="center"/>
              <w:rPr>
                <w:rFonts w:ascii="Verdana" w:eastAsia="Times New Roman" w:hAnsi="Verdana"/>
                <w:sz w:val="16"/>
                <w:szCs w:val="16"/>
                <w:lang w:eastAsia="sk-SK"/>
              </w:rPr>
            </w:pPr>
          </w:p>
        </w:tc>
        <w:tc>
          <w:tcPr>
            <w:tcW w:w="458" w:type="dxa"/>
          </w:tcPr>
          <w:p w:rsidR="00FA4572" w:rsidRDefault="00FA4572" w:rsidP="00F6673D">
            <w:pPr>
              <w:jc w:val="center"/>
              <w:rPr>
                <w:rFonts w:ascii="Verdana" w:eastAsia="Times New Roman" w:hAnsi="Verdana"/>
                <w:sz w:val="16"/>
                <w:szCs w:val="16"/>
                <w:lang w:eastAsia="sk-SK"/>
              </w:rPr>
            </w:pPr>
          </w:p>
        </w:tc>
        <w:tc>
          <w:tcPr>
            <w:tcW w:w="551" w:type="dxa"/>
          </w:tcPr>
          <w:p w:rsidR="00FA4572" w:rsidRDefault="00FA4572" w:rsidP="00F6673D">
            <w:pPr>
              <w:jc w:val="center"/>
              <w:rPr>
                <w:rFonts w:ascii="Verdana" w:eastAsia="Times New Roman" w:hAnsi="Verdana"/>
                <w:sz w:val="16"/>
                <w:szCs w:val="16"/>
                <w:lang w:eastAsia="sk-SK"/>
              </w:rPr>
            </w:pPr>
          </w:p>
        </w:tc>
        <w:tc>
          <w:tcPr>
            <w:tcW w:w="458" w:type="dxa"/>
          </w:tcPr>
          <w:p w:rsidR="00FA4572" w:rsidRDefault="00FA4572" w:rsidP="00F6673D">
            <w:pPr>
              <w:jc w:val="center"/>
              <w:rPr>
                <w:rFonts w:ascii="Verdana" w:eastAsia="Times New Roman" w:hAnsi="Verdana"/>
                <w:sz w:val="16"/>
                <w:szCs w:val="16"/>
                <w:lang w:eastAsia="sk-SK"/>
              </w:rPr>
            </w:pPr>
          </w:p>
        </w:tc>
        <w:tc>
          <w:tcPr>
            <w:tcW w:w="459" w:type="dxa"/>
          </w:tcPr>
          <w:p w:rsidR="00FA4572" w:rsidRDefault="00823638"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17" w:type="dxa"/>
          </w:tcPr>
          <w:p w:rsidR="00FA4572" w:rsidRDefault="00FA4572" w:rsidP="00D26EBD">
            <w:pPr>
              <w:jc w:val="center"/>
              <w:rPr>
                <w:rFonts w:ascii="Verdana" w:eastAsia="Times New Roman" w:hAnsi="Verdana"/>
                <w:sz w:val="16"/>
                <w:szCs w:val="16"/>
                <w:lang w:eastAsia="sk-SK"/>
              </w:rPr>
            </w:pPr>
          </w:p>
          <w:p w:rsidR="00FA4572" w:rsidRDefault="00FA4572" w:rsidP="00D26EBD">
            <w:pPr>
              <w:jc w:val="center"/>
              <w:rPr>
                <w:rFonts w:ascii="Verdana" w:eastAsia="Times New Roman" w:hAnsi="Verdana"/>
                <w:sz w:val="16"/>
                <w:szCs w:val="16"/>
                <w:lang w:eastAsia="sk-SK"/>
              </w:rPr>
            </w:pPr>
          </w:p>
        </w:tc>
      </w:tr>
      <w:tr w:rsidR="00F6673D" w:rsidTr="00ED667F">
        <w:trPr>
          <w:trHeight w:val="488"/>
        </w:trPr>
        <w:tc>
          <w:tcPr>
            <w:tcW w:w="2201" w:type="dxa"/>
            <w:vMerge w:val="restart"/>
            <w:shd w:val="clear" w:color="auto" w:fill="00B0F0"/>
          </w:tcPr>
          <w:p w:rsidR="00F6673D" w:rsidRDefault="00F6673D" w:rsidP="00CA0483">
            <w:pPr>
              <w:jc w:val="both"/>
              <w:rPr>
                <w:rFonts w:ascii="Verdana" w:eastAsia="Times New Roman" w:hAnsi="Verdana"/>
                <w:b/>
                <w:sz w:val="16"/>
                <w:szCs w:val="16"/>
                <w:lang w:eastAsia="sk-SK"/>
              </w:rPr>
            </w:pP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Matematika</w:t>
            </w: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 xml:space="preserve">a práca </w:t>
            </w: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s informáciami</w:t>
            </w:r>
          </w:p>
          <w:p w:rsidR="00F6673D" w:rsidRPr="007B5572" w:rsidRDefault="00F6673D" w:rsidP="00CA0483">
            <w:pPr>
              <w:jc w:val="both"/>
              <w:rPr>
                <w:rFonts w:ascii="Verdana" w:eastAsia="Times New Roman" w:hAnsi="Verdana"/>
                <w:b/>
                <w:sz w:val="16"/>
                <w:szCs w:val="16"/>
                <w:lang w:eastAsia="sk-SK"/>
              </w:rPr>
            </w:pPr>
          </w:p>
        </w:tc>
        <w:tc>
          <w:tcPr>
            <w:tcW w:w="2150" w:type="dxa"/>
            <w:shd w:val="clear" w:color="auto" w:fill="00B0F0"/>
          </w:tcPr>
          <w:p w:rsidR="00F6673D" w:rsidRDefault="00F6673D" w:rsidP="00CA0483">
            <w:pPr>
              <w:rPr>
                <w:rFonts w:ascii="Verdana" w:eastAsia="Times New Roman" w:hAnsi="Verdana"/>
                <w:sz w:val="16"/>
                <w:szCs w:val="16"/>
                <w:lang w:eastAsia="sk-SK"/>
              </w:rPr>
            </w:pPr>
          </w:p>
          <w:p w:rsidR="00F6673D" w:rsidRPr="007B5572"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Matematika</w:t>
            </w:r>
          </w:p>
        </w:tc>
        <w:tc>
          <w:tcPr>
            <w:tcW w:w="558"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Default="001A4305" w:rsidP="00F6673D">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1A4305" w:rsidRPr="007B5572" w:rsidRDefault="001A4305"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Default="00E113A1" w:rsidP="00F6673D">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F6673D" w:rsidRPr="004A2CB0" w:rsidRDefault="00F6673D" w:rsidP="00F6673D">
            <w:pPr>
              <w:pStyle w:val="Odsekzoznamu"/>
              <w:ind w:left="540"/>
              <w:rPr>
                <w:rFonts w:ascii="Verdana" w:eastAsia="Times New Roman" w:hAnsi="Verdana"/>
                <w:sz w:val="16"/>
                <w:szCs w:val="16"/>
                <w:lang w:eastAsia="sk-SK"/>
              </w:rPr>
            </w:pPr>
          </w:p>
        </w:tc>
        <w:tc>
          <w:tcPr>
            <w:tcW w:w="458"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1"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F6673D" w:rsidRPr="007B5572" w:rsidRDefault="00F6673D" w:rsidP="00F6673D">
            <w:pPr>
              <w:jc w:val="center"/>
              <w:rPr>
                <w:rFonts w:ascii="Verdana" w:eastAsia="Times New Roman" w:hAnsi="Verdana"/>
                <w:sz w:val="16"/>
                <w:szCs w:val="16"/>
                <w:lang w:eastAsia="sk-SK"/>
              </w:rPr>
            </w:pPr>
          </w:p>
        </w:tc>
        <w:tc>
          <w:tcPr>
            <w:tcW w:w="458" w:type="dxa"/>
          </w:tcPr>
          <w:p w:rsidR="00F6673D" w:rsidRDefault="00F6673D" w:rsidP="00F6673D">
            <w:pPr>
              <w:jc w:val="center"/>
              <w:rPr>
                <w:rFonts w:ascii="Verdana" w:eastAsia="Times New Roman" w:hAnsi="Verdana"/>
                <w:sz w:val="16"/>
                <w:szCs w:val="16"/>
                <w:lang w:eastAsia="sk-SK"/>
              </w:rPr>
            </w:pPr>
          </w:p>
          <w:p w:rsidR="00F6673D"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4</w:t>
            </w:r>
          </w:p>
          <w:p w:rsidR="008B6E02"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6673D" w:rsidRDefault="00F6673D" w:rsidP="00F6673D">
            <w:pPr>
              <w:jc w:val="center"/>
              <w:rPr>
                <w:rFonts w:ascii="Verdana" w:eastAsia="Times New Roman" w:hAnsi="Verdana"/>
                <w:sz w:val="16"/>
                <w:szCs w:val="16"/>
                <w:lang w:eastAsia="sk-SK"/>
              </w:rPr>
            </w:pPr>
          </w:p>
          <w:p w:rsidR="00F6673D" w:rsidRDefault="00D26EBD" w:rsidP="00E113A1">
            <w:pPr>
              <w:rPr>
                <w:rFonts w:ascii="Verdana" w:eastAsia="Times New Roman" w:hAnsi="Verdana"/>
                <w:sz w:val="16"/>
                <w:szCs w:val="16"/>
                <w:lang w:eastAsia="sk-SK"/>
              </w:rPr>
            </w:pPr>
            <w:r>
              <w:rPr>
                <w:rFonts w:ascii="Verdana" w:eastAsia="Times New Roman" w:hAnsi="Verdana"/>
                <w:sz w:val="16"/>
                <w:szCs w:val="16"/>
                <w:lang w:eastAsia="sk-SK"/>
              </w:rPr>
              <w:t>4</w:t>
            </w:r>
          </w:p>
          <w:p w:rsidR="00D26EBD" w:rsidRPr="007B5572" w:rsidRDefault="00D26EBD" w:rsidP="00E113A1">
            <w:pPr>
              <w:rPr>
                <w:rFonts w:ascii="Verdana" w:eastAsia="Times New Roman" w:hAnsi="Verdana"/>
                <w:sz w:val="16"/>
                <w:szCs w:val="16"/>
                <w:lang w:eastAsia="sk-SK"/>
              </w:rPr>
            </w:pPr>
            <w:r>
              <w:rPr>
                <w:rFonts w:ascii="Verdana" w:eastAsia="Times New Roman" w:hAnsi="Verdana"/>
                <w:sz w:val="16"/>
                <w:szCs w:val="16"/>
                <w:lang w:eastAsia="sk-SK"/>
              </w:rPr>
              <w:t>+1</w:t>
            </w:r>
          </w:p>
        </w:tc>
        <w:tc>
          <w:tcPr>
            <w:tcW w:w="417" w:type="dxa"/>
          </w:tcPr>
          <w:p w:rsidR="00F6673D" w:rsidRDefault="00F6673D" w:rsidP="00F6673D">
            <w:pPr>
              <w:jc w:val="center"/>
              <w:rPr>
                <w:rFonts w:ascii="Verdana" w:eastAsia="Times New Roman" w:hAnsi="Verdana"/>
                <w:sz w:val="16"/>
                <w:szCs w:val="16"/>
                <w:lang w:eastAsia="sk-SK"/>
              </w:rPr>
            </w:pPr>
          </w:p>
          <w:p w:rsidR="00D26EBD" w:rsidRDefault="00D26EBD" w:rsidP="00D26EBD">
            <w:pPr>
              <w:jc w:val="center"/>
              <w:rPr>
                <w:rFonts w:ascii="Verdana" w:eastAsia="Times New Roman" w:hAnsi="Verdana"/>
                <w:sz w:val="16"/>
                <w:szCs w:val="16"/>
                <w:lang w:eastAsia="sk-SK"/>
              </w:rPr>
            </w:pPr>
            <w:r>
              <w:rPr>
                <w:rFonts w:ascii="Verdana" w:eastAsia="Times New Roman" w:hAnsi="Verdana"/>
                <w:sz w:val="16"/>
                <w:szCs w:val="16"/>
                <w:lang w:eastAsia="sk-SK"/>
              </w:rPr>
              <w:t>5</w:t>
            </w:r>
          </w:p>
          <w:p w:rsidR="00CC2B4A" w:rsidRPr="007B5572" w:rsidRDefault="00CC2B4A" w:rsidP="00D26EBD">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F6673D" w:rsidTr="00ED667F">
        <w:trPr>
          <w:trHeight w:val="487"/>
        </w:trPr>
        <w:tc>
          <w:tcPr>
            <w:tcW w:w="2201" w:type="dxa"/>
            <w:vMerge/>
            <w:shd w:val="clear" w:color="auto" w:fill="00B0F0"/>
          </w:tcPr>
          <w:p w:rsidR="00F6673D" w:rsidRDefault="00F6673D" w:rsidP="00CA0483">
            <w:pPr>
              <w:jc w:val="both"/>
              <w:rPr>
                <w:rFonts w:ascii="Verdana" w:eastAsia="Times New Roman" w:hAnsi="Verdana"/>
                <w:b/>
                <w:sz w:val="16"/>
                <w:szCs w:val="16"/>
                <w:lang w:eastAsia="sk-SK"/>
              </w:rPr>
            </w:pPr>
          </w:p>
        </w:tc>
        <w:tc>
          <w:tcPr>
            <w:tcW w:w="2150" w:type="dxa"/>
            <w:shd w:val="clear" w:color="auto" w:fill="00B0F0"/>
          </w:tcPr>
          <w:p w:rsidR="00F6673D" w:rsidRDefault="00F6673D" w:rsidP="00CA0483">
            <w:pPr>
              <w:rPr>
                <w:rFonts w:ascii="Verdana" w:eastAsia="Times New Roman" w:hAnsi="Verdana"/>
                <w:sz w:val="16"/>
                <w:szCs w:val="16"/>
                <w:lang w:eastAsia="sk-SK"/>
              </w:rPr>
            </w:pPr>
          </w:p>
          <w:p w:rsidR="00F6673D" w:rsidRPr="007B5572"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Informatika</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p w:rsidR="00F6673D" w:rsidRPr="007B5572" w:rsidRDefault="00F6673D" w:rsidP="00F6673D">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1A4305"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E113A1"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6673D" w:rsidRDefault="00F6673D" w:rsidP="00F6673D">
            <w:pPr>
              <w:jc w:val="center"/>
              <w:rPr>
                <w:rFonts w:ascii="Verdana" w:eastAsia="Times New Roman" w:hAnsi="Verdana"/>
                <w:sz w:val="16"/>
                <w:szCs w:val="16"/>
                <w:lang w:eastAsia="sk-SK"/>
              </w:rPr>
            </w:pPr>
          </w:p>
          <w:p w:rsidR="00D26EBD" w:rsidRPr="007B5572" w:rsidRDefault="00D26EBD" w:rsidP="00F6673D">
            <w:pPr>
              <w:rPr>
                <w:rFonts w:ascii="Verdana" w:eastAsia="Times New Roman" w:hAnsi="Verdana"/>
                <w:sz w:val="16"/>
                <w:szCs w:val="16"/>
                <w:lang w:eastAsia="sk-SK"/>
              </w:rPr>
            </w:pPr>
            <w:r>
              <w:rPr>
                <w:rFonts w:ascii="Verdana" w:eastAsia="Times New Roman" w:hAnsi="Verdana"/>
                <w:sz w:val="16"/>
                <w:szCs w:val="16"/>
                <w:lang w:eastAsia="sk-SK"/>
              </w:rPr>
              <w:t xml:space="preserve"> 1</w:t>
            </w:r>
          </w:p>
        </w:tc>
        <w:tc>
          <w:tcPr>
            <w:tcW w:w="417" w:type="dxa"/>
          </w:tcPr>
          <w:p w:rsidR="00F6673D" w:rsidRDefault="00F6673D" w:rsidP="00D26EBD">
            <w:pPr>
              <w:rPr>
                <w:rFonts w:ascii="Verdana" w:eastAsia="Times New Roman" w:hAnsi="Verdana"/>
                <w:sz w:val="16"/>
                <w:szCs w:val="16"/>
                <w:lang w:eastAsia="sk-SK"/>
              </w:rPr>
            </w:pPr>
          </w:p>
          <w:p w:rsidR="00D26EBD" w:rsidRPr="007B5572" w:rsidRDefault="00FA4572"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F6673D" w:rsidTr="00ED667F">
        <w:trPr>
          <w:trHeight w:val="156"/>
        </w:trPr>
        <w:tc>
          <w:tcPr>
            <w:tcW w:w="2201" w:type="dxa"/>
            <w:vMerge w:val="restart"/>
            <w:shd w:val="clear" w:color="auto" w:fill="FBD4B4" w:themeFill="accent6" w:themeFillTint="66"/>
          </w:tcPr>
          <w:p w:rsidR="00F6673D" w:rsidRDefault="00F6673D" w:rsidP="00CA0483">
            <w:pPr>
              <w:jc w:val="both"/>
              <w:rPr>
                <w:rFonts w:ascii="Verdana" w:eastAsia="Times New Roman" w:hAnsi="Verdana"/>
                <w:b/>
                <w:sz w:val="16"/>
                <w:szCs w:val="16"/>
                <w:lang w:eastAsia="sk-SK"/>
              </w:rPr>
            </w:pP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Človek</w:t>
            </w: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a príroda</w:t>
            </w:r>
          </w:p>
          <w:p w:rsidR="00F6673D" w:rsidRPr="007B5572" w:rsidRDefault="00F6673D" w:rsidP="00CA0483">
            <w:pPr>
              <w:jc w:val="both"/>
              <w:rPr>
                <w:rFonts w:ascii="Verdana" w:eastAsia="Times New Roman" w:hAnsi="Verdana"/>
                <w:b/>
                <w:sz w:val="16"/>
                <w:szCs w:val="16"/>
                <w:lang w:eastAsia="sk-SK"/>
              </w:rPr>
            </w:pPr>
          </w:p>
        </w:tc>
        <w:tc>
          <w:tcPr>
            <w:tcW w:w="2150" w:type="dxa"/>
            <w:shd w:val="clear" w:color="auto" w:fill="FBD4B4" w:themeFill="accent6" w:themeFillTint="66"/>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Prvouka</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 xml:space="preserve">2 </w:t>
            </w:r>
          </w:p>
          <w:p w:rsidR="00F6673D" w:rsidRPr="007B5572" w:rsidRDefault="00F6673D" w:rsidP="00F6673D">
            <w:pPr>
              <w:jc w:val="cente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17"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F6673D" w:rsidTr="00ED667F">
        <w:trPr>
          <w:trHeight w:val="156"/>
        </w:trPr>
        <w:tc>
          <w:tcPr>
            <w:tcW w:w="2201" w:type="dxa"/>
            <w:vMerge/>
            <w:shd w:val="clear" w:color="auto" w:fill="FBD4B4" w:themeFill="accent6" w:themeFillTint="66"/>
          </w:tcPr>
          <w:p w:rsidR="00F6673D" w:rsidRDefault="00F6673D" w:rsidP="00CA0483">
            <w:pPr>
              <w:jc w:val="both"/>
              <w:rPr>
                <w:rFonts w:ascii="Verdana" w:eastAsia="Times New Roman" w:hAnsi="Verdana"/>
                <w:b/>
                <w:sz w:val="16"/>
                <w:szCs w:val="16"/>
                <w:lang w:eastAsia="sk-SK"/>
              </w:rPr>
            </w:pPr>
          </w:p>
        </w:tc>
        <w:tc>
          <w:tcPr>
            <w:tcW w:w="2150" w:type="dxa"/>
            <w:shd w:val="clear" w:color="auto" w:fill="FBD4B4" w:themeFill="accent6" w:themeFillTint="66"/>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Prírodoveda</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1A4305"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E113A1"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17"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F6673D" w:rsidTr="00ED667F">
        <w:trPr>
          <w:trHeight w:val="156"/>
        </w:trPr>
        <w:tc>
          <w:tcPr>
            <w:tcW w:w="2201" w:type="dxa"/>
            <w:vMerge/>
            <w:shd w:val="clear" w:color="auto" w:fill="FBD4B4" w:themeFill="accent6" w:themeFillTint="66"/>
          </w:tcPr>
          <w:p w:rsidR="00F6673D" w:rsidRDefault="00F6673D" w:rsidP="00CA0483">
            <w:pPr>
              <w:jc w:val="both"/>
              <w:rPr>
                <w:rFonts w:ascii="Verdana" w:eastAsia="Times New Roman" w:hAnsi="Verdana"/>
                <w:b/>
                <w:sz w:val="16"/>
                <w:szCs w:val="16"/>
                <w:lang w:eastAsia="sk-SK"/>
              </w:rPr>
            </w:pPr>
          </w:p>
        </w:tc>
        <w:tc>
          <w:tcPr>
            <w:tcW w:w="2150" w:type="dxa"/>
            <w:shd w:val="clear" w:color="auto" w:fill="FBD4B4" w:themeFill="accent6" w:themeFillTint="66"/>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Fyzika</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17" w:type="dxa"/>
          </w:tcPr>
          <w:p w:rsidR="00F6673D" w:rsidRDefault="00F6673D" w:rsidP="00F6673D">
            <w:pPr>
              <w:jc w:val="center"/>
              <w:rPr>
                <w:rFonts w:ascii="Verdana" w:eastAsia="Times New Roman" w:hAnsi="Verdana"/>
                <w:sz w:val="16"/>
                <w:szCs w:val="16"/>
                <w:lang w:eastAsia="sk-SK"/>
              </w:rPr>
            </w:pPr>
          </w:p>
          <w:p w:rsidR="00F6673D"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CC2B4A" w:rsidRPr="007B5572" w:rsidRDefault="00CC2B4A"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F6673D" w:rsidTr="00ED667F">
        <w:trPr>
          <w:trHeight w:val="156"/>
        </w:trPr>
        <w:tc>
          <w:tcPr>
            <w:tcW w:w="2201" w:type="dxa"/>
            <w:vMerge/>
            <w:shd w:val="clear" w:color="auto" w:fill="FBD4B4" w:themeFill="accent6" w:themeFillTint="66"/>
          </w:tcPr>
          <w:p w:rsidR="00F6673D" w:rsidRDefault="00F6673D" w:rsidP="00CA0483">
            <w:pPr>
              <w:jc w:val="both"/>
              <w:rPr>
                <w:rFonts w:ascii="Verdana" w:eastAsia="Times New Roman" w:hAnsi="Verdana"/>
                <w:b/>
                <w:sz w:val="16"/>
                <w:szCs w:val="16"/>
                <w:lang w:eastAsia="sk-SK"/>
              </w:rPr>
            </w:pPr>
          </w:p>
        </w:tc>
        <w:tc>
          <w:tcPr>
            <w:tcW w:w="2150" w:type="dxa"/>
            <w:shd w:val="clear" w:color="auto" w:fill="FBD4B4" w:themeFill="accent6" w:themeFillTint="66"/>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Chémia</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59" w:type="dxa"/>
          </w:tcPr>
          <w:p w:rsidR="00F6673D" w:rsidRDefault="00F6673D" w:rsidP="00D26EBD">
            <w:pP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17" w:type="dxa"/>
          </w:tcPr>
          <w:p w:rsidR="00F6673D" w:rsidRDefault="00F6673D" w:rsidP="00F6673D">
            <w:pPr>
              <w:rPr>
                <w:rFonts w:ascii="Verdana" w:eastAsia="Times New Roman" w:hAnsi="Verdana"/>
                <w:sz w:val="16"/>
                <w:szCs w:val="16"/>
                <w:lang w:eastAsia="sk-SK"/>
              </w:rPr>
            </w:pPr>
          </w:p>
          <w:p w:rsidR="00F6673D" w:rsidRPr="007B5572" w:rsidRDefault="00D26EBD" w:rsidP="00F6673D">
            <w:pPr>
              <w:rPr>
                <w:rFonts w:ascii="Verdana" w:eastAsia="Times New Roman" w:hAnsi="Verdana"/>
                <w:sz w:val="16"/>
                <w:szCs w:val="16"/>
                <w:lang w:eastAsia="sk-SK"/>
              </w:rPr>
            </w:pPr>
            <w:r>
              <w:rPr>
                <w:rFonts w:ascii="Verdana" w:eastAsia="Times New Roman" w:hAnsi="Verdana"/>
                <w:sz w:val="16"/>
                <w:szCs w:val="16"/>
                <w:lang w:eastAsia="sk-SK"/>
              </w:rPr>
              <w:t xml:space="preserve"> 1</w:t>
            </w:r>
          </w:p>
        </w:tc>
      </w:tr>
      <w:tr w:rsidR="00F6673D" w:rsidTr="00ED667F">
        <w:trPr>
          <w:trHeight w:val="156"/>
        </w:trPr>
        <w:tc>
          <w:tcPr>
            <w:tcW w:w="2201" w:type="dxa"/>
            <w:vMerge/>
            <w:shd w:val="clear" w:color="auto" w:fill="FBD4B4" w:themeFill="accent6" w:themeFillTint="66"/>
          </w:tcPr>
          <w:p w:rsidR="00F6673D" w:rsidRDefault="00F6673D" w:rsidP="00CA0483">
            <w:pPr>
              <w:jc w:val="both"/>
              <w:rPr>
                <w:rFonts w:ascii="Verdana" w:eastAsia="Times New Roman" w:hAnsi="Verdana"/>
                <w:b/>
                <w:sz w:val="16"/>
                <w:szCs w:val="16"/>
                <w:lang w:eastAsia="sk-SK"/>
              </w:rPr>
            </w:pPr>
          </w:p>
        </w:tc>
        <w:tc>
          <w:tcPr>
            <w:tcW w:w="2150" w:type="dxa"/>
            <w:shd w:val="clear" w:color="auto" w:fill="FBD4B4" w:themeFill="accent6" w:themeFillTint="66"/>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Biológia</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F6673D" w:rsidRPr="007B5572" w:rsidRDefault="00F6673D" w:rsidP="00F6673D">
            <w:pPr>
              <w:rPr>
                <w:rFonts w:ascii="Verdana" w:eastAsia="Times New Roman" w:hAnsi="Verdana"/>
                <w:sz w:val="16"/>
                <w:szCs w:val="16"/>
                <w:lang w:eastAsia="sk-SK"/>
              </w:rPr>
            </w:pP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17"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F6673D" w:rsidTr="00ED667F">
        <w:trPr>
          <w:trHeight w:val="195"/>
        </w:trPr>
        <w:tc>
          <w:tcPr>
            <w:tcW w:w="2201" w:type="dxa"/>
            <w:vMerge w:val="restart"/>
            <w:shd w:val="clear" w:color="auto" w:fill="FFC000"/>
          </w:tcPr>
          <w:p w:rsidR="00F6673D" w:rsidRDefault="00F6673D" w:rsidP="00CA0483">
            <w:pPr>
              <w:jc w:val="both"/>
              <w:rPr>
                <w:rFonts w:ascii="Verdana" w:eastAsia="Times New Roman" w:hAnsi="Verdana"/>
                <w:b/>
                <w:sz w:val="16"/>
                <w:szCs w:val="16"/>
                <w:lang w:eastAsia="sk-SK"/>
              </w:rPr>
            </w:pP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Človek</w:t>
            </w: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a spoločnosť</w:t>
            </w:r>
          </w:p>
          <w:p w:rsidR="00F6673D" w:rsidRPr="007B5572" w:rsidRDefault="00F6673D" w:rsidP="00CA0483">
            <w:pPr>
              <w:jc w:val="both"/>
              <w:rPr>
                <w:rFonts w:ascii="Verdana" w:eastAsia="Times New Roman" w:hAnsi="Verdana"/>
                <w:b/>
                <w:sz w:val="16"/>
                <w:szCs w:val="16"/>
                <w:lang w:eastAsia="sk-SK"/>
              </w:rPr>
            </w:pPr>
          </w:p>
        </w:tc>
        <w:tc>
          <w:tcPr>
            <w:tcW w:w="2150" w:type="dxa"/>
            <w:shd w:val="clear" w:color="auto" w:fill="FFC000"/>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Vlastiveda</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1A4305"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E113A1"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17"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F6673D" w:rsidTr="00ED667F">
        <w:trPr>
          <w:trHeight w:val="195"/>
        </w:trPr>
        <w:tc>
          <w:tcPr>
            <w:tcW w:w="2201" w:type="dxa"/>
            <w:vMerge/>
            <w:shd w:val="clear" w:color="auto" w:fill="FFC000"/>
          </w:tcPr>
          <w:p w:rsidR="00F6673D" w:rsidRDefault="00F6673D" w:rsidP="00CA0483">
            <w:pPr>
              <w:jc w:val="both"/>
              <w:rPr>
                <w:rFonts w:ascii="Verdana" w:eastAsia="Times New Roman" w:hAnsi="Verdana"/>
                <w:b/>
                <w:sz w:val="16"/>
                <w:szCs w:val="16"/>
                <w:lang w:eastAsia="sk-SK"/>
              </w:rPr>
            </w:pPr>
          </w:p>
        </w:tc>
        <w:tc>
          <w:tcPr>
            <w:tcW w:w="2150" w:type="dxa"/>
            <w:shd w:val="clear" w:color="auto" w:fill="FFC000"/>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Dejepis</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17" w:type="dxa"/>
          </w:tcPr>
          <w:p w:rsidR="00F6673D" w:rsidRDefault="00F6673D" w:rsidP="00F6673D">
            <w:pPr>
              <w:jc w:val="center"/>
              <w:rPr>
                <w:rFonts w:ascii="Verdana" w:eastAsia="Times New Roman" w:hAnsi="Verdana"/>
                <w:sz w:val="16"/>
                <w:szCs w:val="16"/>
                <w:lang w:eastAsia="sk-SK"/>
              </w:rPr>
            </w:pPr>
          </w:p>
          <w:p w:rsidR="00F6673D"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D26EBD" w:rsidRPr="007B5572" w:rsidRDefault="00D26EBD" w:rsidP="00F6673D">
            <w:pPr>
              <w:jc w:val="center"/>
              <w:rPr>
                <w:rFonts w:ascii="Verdana" w:eastAsia="Times New Roman" w:hAnsi="Verdana"/>
                <w:sz w:val="16"/>
                <w:szCs w:val="16"/>
                <w:lang w:eastAsia="sk-SK"/>
              </w:rPr>
            </w:pPr>
          </w:p>
        </w:tc>
      </w:tr>
      <w:tr w:rsidR="00F6673D" w:rsidTr="00ED667F">
        <w:trPr>
          <w:trHeight w:val="195"/>
        </w:trPr>
        <w:tc>
          <w:tcPr>
            <w:tcW w:w="2201" w:type="dxa"/>
            <w:vMerge/>
            <w:shd w:val="clear" w:color="auto" w:fill="FFC000"/>
          </w:tcPr>
          <w:p w:rsidR="00F6673D" w:rsidRDefault="00F6673D" w:rsidP="00CA0483">
            <w:pPr>
              <w:jc w:val="both"/>
              <w:rPr>
                <w:rFonts w:ascii="Verdana" w:eastAsia="Times New Roman" w:hAnsi="Verdana"/>
                <w:b/>
                <w:sz w:val="16"/>
                <w:szCs w:val="16"/>
                <w:lang w:eastAsia="sk-SK"/>
              </w:rPr>
            </w:pPr>
          </w:p>
        </w:tc>
        <w:tc>
          <w:tcPr>
            <w:tcW w:w="2150" w:type="dxa"/>
            <w:shd w:val="clear" w:color="auto" w:fill="FFC000"/>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Geografia</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r w:rsidR="00FA4572">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17"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F6673D" w:rsidTr="00ED667F">
        <w:trPr>
          <w:trHeight w:val="195"/>
        </w:trPr>
        <w:tc>
          <w:tcPr>
            <w:tcW w:w="2201" w:type="dxa"/>
            <w:vMerge/>
            <w:shd w:val="clear" w:color="auto" w:fill="FFC000"/>
          </w:tcPr>
          <w:p w:rsidR="00F6673D" w:rsidRDefault="00F6673D" w:rsidP="00CA0483">
            <w:pPr>
              <w:jc w:val="both"/>
              <w:rPr>
                <w:rFonts w:ascii="Verdana" w:eastAsia="Times New Roman" w:hAnsi="Verdana"/>
                <w:b/>
                <w:sz w:val="16"/>
                <w:szCs w:val="16"/>
                <w:lang w:eastAsia="sk-SK"/>
              </w:rPr>
            </w:pPr>
          </w:p>
        </w:tc>
        <w:tc>
          <w:tcPr>
            <w:tcW w:w="2150" w:type="dxa"/>
            <w:shd w:val="clear" w:color="auto" w:fill="FFC000"/>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Občianska náuka</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rPr>
                <w:rFonts w:ascii="Verdana" w:eastAsia="Times New Roman" w:hAnsi="Verdana"/>
                <w:sz w:val="16"/>
                <w:szCs w:val="16"/>
                <w:lang w:eastAsia="sk-SK"/>
              </w:rPr>
            </w:pPr>
          </w:p>
          <w:p w:rsidR="00F6673D" w:rsidRPr="007B5572" w:rsidRDefault="00F6673D" w:rsidP="00F6673D">
            <w:pPr>
              <w:rPr>
                <w:rFonts w:ascii="Verdana" w:eastAsia="Times New Roman" w:hAnsi="Verdana"/>
                <w:sz w:val="16"/>
                <w:szCs w:val="16"/>
                <w:lang w:eastAsia="sk-SK"/>
              </w:rPr>
            </w:pPr>
            <w:r>
              <w:rPr>
                <w:rFonts w:ascii="Verdana" w:eastAsia="Times New Roman" w:hAnsi="Verdana"/>
                <w:sz w:val="16"/>
                <w:szCs w:val="16"/>
                <w:lang w:eastAsia="sk-SK"/>
              </w:rPr>
              <w:t xml:space="preserve">  -</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17"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F6673D" w:rsidTr="00ED667F">
        <w:tc>
          <w:tcPr>
            <w:tcW w:w="2201" w:type="dxa"/>
            <w:shd w:val="clear" w:color="auto" w:fill="EAF1DD" w:themeFill="accent3" w:themeFillTint="33"/>
          </w:tcPr>
          <w:p w:rsidR="00F6673D" w:rsidRDefault="00F6673D" w:rsidP="00CA0483">
            <w:pPr>
              <w:jc w:val="both"/>
              <w:rPr>
                <w:rFonts w:ascii="Verdana" w:eastAsia="Times New Roman" w:hAnsi="Verdana"/>
                <w:b/>
                <w:sz w:val="16"/>
                <w:szCs w:val="16"/>
                <w:lang w:eastAsia="sk-SK"/>
              </w:rPr>
            </w:pP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 xml:space="preserve">Človek </w:t>
            </w: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a hodnoty</w:t>
            </w:r>
          </w:p>
          <w:p w:rsidR="00F6673D" w:rsidRPr="007B5572" w:rsidRDefault="00F6673D" w:rsidP="00CA0483">
            <w:pPr>
              <w:jc w:val="both"/>
              <w:rPr>
                <w:rFonts w:ascii="Verdana" w:eastAsia="Times New Roman" w:hAnsi="Verdana"/>
                <w:b/>
                <w:sz w:val="16"/>
                <w:szCs w:val="16"/>
                <w:lang w:eastAsia="sk-SK"/>
              </w:rPr>
            </w:pPr>
          </w:p>
        </w:tc>
        <w:tc>
          <w:tcPr>
            <w:tcW w:w="2150" w:type="dxa"/>
            <w:shd w:val="clear" w:color="auto" w:fill="EAF1DD" w:themeFill="accent3" w:themeFillTint="33"/>
          </w:tcPr>
          <w:p w:rsidR="00F6673D" w:rsidRDefault="00F6673D" w:rsidP="00CA0483">
            <w:pPr>
              <w:rPr>
                <w:rFonts w:ascii="Verdana" w:eastAsia="Times New Roman" w:hAnsi="Verdana"/>
                <w:sz w:val="16"/>
                <w:szCs w:val="16"/>
                <w:lang w:eastAsia="sk-SK"/>
              </w:rPr>
            </w:pPr>
          </w:p>
          <w:p w:rsidR="00F6673D" w:rsidRPr="007B5572"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Etická/ Náboženská výchova</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1A4305"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E113A1"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17"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F6673D" w:rsidTr="00ED667F">
        <w:trPr>
          <w:trHeight w:val="390"/>
        </w:trPr>
        <w:tc>
          <w:tcPr>
            <w:tcW w:w="2201" w:type="dxa"/>
            <w:vMerge w:val="restart"/>
            <w:shd w:val="clear" w:color="auto" w:fill="C00000"/>
          </w:tcPr>
          <w:p w:rsidR="00F6673D" w:rsidRDefault="00F6673D" w:rsidP="00CA0483">
            <w:pPr>
              <w:jc w:val="both"/>
              <w:rPr>
                <w:rFonts w:ascii="Verdana" w:eastAsia="Times New Roman" w:hAnsi="Verdana"/>
                <w:b/>
                <w:sz w:val="16"/>
                <w:szCs w:val="16"/>
                <w:lang w:eastAsia="sk-SK"/>
              </w:rPr>
            </w:pP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Človek</w:t>
            </w: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a svet práce</w:t>
            </w:r>
          </w:p>
          <w:p w:rsidR="00F6673D" w:rsidRPr="007B5572" w:rsidRDefault="00F6673D" w:rsidP="00CA0483">
            <w:pPr>
              <w:jc w:val="both"/>
              <w:rPr>
                <w:rFonts w:ascii="Verdana" w:eastAsia="Times New Roman" w:hAnsi="Verdana"/>
                <w:b/>
                <w:sz w:val="16"/>
                <w:szCs w:val="16"/>
                <w:lang w:eastAsia="sk-SK"/>
              </w:rPr>
            </w:pPr>
          </w:p>
        </w:tc>
        <w:tc>
          <w:tcPr>
            <w:tcW w:w="2150" w:type="dxa"/>
            <w:shd w:val="clear" w:color="auto" w:fill="C00000"/>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Pracovné vyučovanie</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1A4305"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E113A1"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17"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F6673D" w:rsidTr="00ED667F">
        <w:trPr>
          <w:trHeight w:val="390"/>
        </w:trPr>
        <w:tc>
          <w:tcPr>
            <w:tcW w:w="2201" w:type="dxa"/>
            <w:vMerge/>
            <w:shd w:val="clear" w:color="auto" w:fill="C00000"/>
          </w:tcPr>
          <w:p w:rsidR="00F6673D" w:rsidRDefault="00F6673D" w:rsidP="00CA0483">
            <w:pPr>
              <w:jc w:val="both"/>
              <w:rPr>
                <w:rFonts w:ascii="Verdana" w:eastAsia="Times New Roman" w:hAnsi="Verdana"/>
                <w:b/>
                <w:sz w:val="16"/>
                <w:szCs w:val="16"/>
                <w:lang w:eastAsia="sk-SK"/>
              </w:rPr>
            </w:pPr>
          </w:p>
        </w:tc>
        <w:tc>
          <w:tcPr>
            <w:tcW w:w="2150" w:type="dxa"/>
            <w:shd w:val="clear" w:color="auto" w:fill="C00000"/>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 xml:space="preserve">Technika </w:t>
            </w:r>
          </w:p>
          <w:p w:rsidR="00F6673D"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c>
          <w:tcPr>
            <w:tcW w:w="458"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F6673D" w:rsidRPr="007B5572" w:rsidRDefault="00F6673D" w:rsidP="00F6673D">
            <w:pPr>
              <w:jc w:val="center"/>
              <w:rPr>
                <w:rFonts w:ascii="Verdana" w:eastAsia="Times New Roman" w:hAnsi="Verdana"/>
                <w:sz w:val="16"/>
                <w:szCs w:val="16"/>
                <w:lang w:eastAsia="sk-SK"/>
              </w:rPr>
            </w:pPr>
          </w:p>
        </w:tc>
        <w:tc>
          <w:tcPr>
            <w:tcW w:w="551"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F6673D" w:rsidRDefault="00F6673D" w:rsidP="00F6673D">
            <w:pPr>
              <w:jc w:val="center"/>
              <w:rPr>
                <w:rFonts w:ascii="Verdana" w:eastAsia="Times New Roman" w:hAnsi="Verdana"/>
                <w:sz w:val="16"/>
                <w:szCs w:val="16"/>
                <w:lang w:eastAsia="sk-SK"/>
              </w:rPr>
            </w:pPr>
          </w:p>
          <w:p w:rsidR="00346F23" w:rsidRPr="007B5572" w:rsidRDefault="00346F23" w:rsidP="00F6673D">
            <w:pPr>
              <w:jc w:val="center"/>
              <w:rPr>
                <w:rFonts w:ascii="Verdana" w:eastAsia="Times New Roman" w:hAnsi="Verdana"/>
                <w:sz w:val="16"/>
                <w:szCs w:val="16"/>
                <w:lang w:eastAsia="sk-SK"/>
              </w:rPr>
            </w:pPr>
          </w:p>
        </w:tc>
        <w:tc>
          <w:tcPr>
            <w:tcW w:w="458" w:type="dxa"/>
          </w:tcPr>
          <w:p w:rsidR="00F6673D" w:rsidRDefault="00F6673D" w:rsidP="00F6673D">
            <w:pPr>
              <w:jc w:val="center"/>
              <w:rPr>
                <w:rFonts w:ascii="Verdana" w:eastAsia="Times New Roman" w:hAnsi="Verdana"/>
                <w:sz w:val="16"/>
                <w:szCs w:val="16"/>
                <w:lang w:eastAsia="sk-SK"/>
              </w:rPr>
            </w:pPr>
          </w:p>
          <w:p w:rsidR="00F6673D"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616D7B" w:rsidRPr="007B5572" w:rsidRDefault="00616D7B" w:rsidP="00FA4572">
            <w:pPr>
              <w:rPr>
                <w:rFonts w:ascii="Verdana" w:eastAsia="Times New Roman" w:hAnsi="Verdana"/>
                <w:sz w:val="16"/>
                <w:szCs w:val="16"/>
                <w:lang w:eastAsia="sk-SK"/>
              </w:rPr>
            </w:pPr>
          </w:p>
        </w:tc>
        <w:tc>
          <w:tcPr>
            <w:tcW w:w="459" w:type="dxa"/>
          </w:tcPr>
          <w:p w:rsidR="00F6673D" w:rsidRDefault="00F6673D" w:rsidP="00F6673D">
            <w:pPr>
              <w:jc w:val="center"/>
              <w:rPr>
                <w:rFonts w:ascii="Verdana" w:eastAsia="Times New Roman" w:hAnsi="Verdana"/>
                <w:sz w:val="16"/>
                <w:szCs w:val="16"/>
                <w:lang w:eastAsia="sk-SK"/>
              </w:rPr>
            </w:pPr>
          </w:p>
          <w:p w:rsidR="00F6673D"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D26EB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17" w:type="dxa"/>
          </w:tcPr>
          <w:p w:rsidR="00F6673D" w:rsidRDefault="00F6673D" w:rsidP="00F6673D">
            <w:pPr>
              <w:jc w:val="center"/>
              <w:rPr>
                <w:rFonts w:ascii="Verdana" w:eastAsia="Times New Roman" w:hAnsi="Verdana"/>
                <w:sz w:val="16"/>
                <w:szCs w:val="16"/>
                <w:lang w:eastAsia="sk-SK"/>
              </w:rPr>
            </w:pPr>
          </w:p>
          <w:p w:rsidR="00F6673D"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r w:rsidR="00FA4572">
              <w:rPr>
                <w:rFonts w:ascii="Verdana" w:eastAsia="Times New Roman" w:hAnsi="Verdana"/>
                <w:sz w:val="16"/>
                <w:szCs w:val="16"/>
                <w:lang w:eastAsia="sk-SK"/>
              </w:rPr>
              <w:t>+1</w:t>
            </w:r>
          </w:p>
          <w:p w:rsidR="00D26EBD" w:rsidRPr="007B5572" w:rsidRDefault="00D26EBD" w:rsidP="00F6673D">
            <w:pPr>
              <w:jc w:val="center"/>
              <w:rPr>
                <w:rFonts w:ascii="Verdana" w:eastAsia="Times New Roman" w:hAnsi="Verdana"/>
                <w:sz w:val="16"/>
                <w:szCs w:val="16"/>
                <w:lang w:eastAsia="sk-SK"/>
              </w:rPr>
            </w:pPr>
          </w:p>
        </w:tc>
      </w:tr>
      <w:tr w:rsidR="00F6673D" w:rsidTr="00ED667F">
        <w:trPr>
          <w:trHeight w:val="390"/>
        </w:trPr>
        <w:tc>
          <w:tcPr>
            <w:tcW w:w="2201" w:type="dxa"/>
            <w:vMerge w:val="restart"/>
            <w:shd w:val="clear" w:color="auto" w:fill="002060"/>
          </w:tcPr>
          <w:p w:rsidR="00F6673D" w:rsidRDefault="00F6673D" w:rsidP="00CA0483">
            <w:pPr>
              <w:jc w:val="both"/>
              <w:rPr>
                <w:rFonts w:ascii="Verdana" w:eastAsia="Times New Roman" w:hAnsi="Verdana"/>
                <w:b/>
                <w:sz w:val="16"/>
                <w:szCs w:val="16"/>
                <w:lang w:eastAsia="sk-SK"/>
              </w:rPr>
            </w:pP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 xml:space="preserve">Umenie </w:t>
            </w: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a kultúra</w:t>
            </w:r>
          </w:p>
          <w:p w:rsidR="00F6673D" w:rsidRPr="007B5572" w:rsidRDefault="00F6673D" w:rsidP="00CA0483">
            <w:pPr>
              <w:jc w:val="both"/>
              <w:rPr>
                <w:rFonts w:ascii="Verdana" w:eastAsia="Times New Roman" w:hAnsi="Verdana"/>
                <w:b/>
                <w:sz w:val="16"/>
                <w:szCs w:val="16"/>
                <w:lang w:eastAsia="sk-SK"/>
              </w:rPr>
            </w:pPr>
          </w:p>
        </w:tc>
        <w:tc>
          <w:tcPr>
            <w:tcW w:w="2150" w:type="dxa"/>
            <w:shd w:val="clear" w:color="auto" w:fill="002060"/>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Hudobná výchova</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p w:rsidR="00F6673D" w:rsidRPr="007B5572" w:rsidRDefault="00F6673D" w:rsidP="00F6673D">
            <w:pPr>
              <w:jc w:val="cente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1A4305"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E113A1"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17"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w:t>
            </w:r>
          </w:p>
        </w:tc>
      </w:tr>
      <w:tr w:rsidR="00F6673D" w:rsidTr="00ED667F">
        <w:trPr>
          <w:trHeight w:val="390"/>
        </w:trPr>
        <w:tc>
          <w:tcPr>
            <w:tcW w:w="2201" w:type="dxa"/>
            <w:vMerge/>
            <w:shd w:val="clear" w:color="auto" w:fill="002060"/>
          </w:tcPr>
          <w:p w:rsidR="00F6673D" w:rsidRDefault="00F6673D" w:rsidP="00CA0483">
            <w:pPr>
              <w:jc w:val="both"/>
              <w:rPr>
                <w:rFonts w:ascii="Verdana" w:eastAsia="Times New Roman" w:hAnsi="Verdana"/>
                <w:b/>
                <w:sz w:val="16"/>
                <w:szCs w:val="16"/>
                <w:lang w:eastAsia="sk-SK"/>
              </w:rPr>
            </w:pPr>
          </w:p>
        </w:tc>
        <w:tc>
          <w:tcPr>
            <w:tcW w:w="2150" w:type="dxa"/>
            <w:shd w:val="clear" w:color="auto" w:fill="002060"/>
          </w:tcPr>
          <w:p w:rsidR="00F6673D" w:rsidRDefault="00F6673D" w:rsidP="00CA0483">
            <w:pPr>
              <w:rPr>
                <w:rFonts w:ascii="Verdana" w:eastAsia="Times New Roman" w:hAnsi="Verdana"/>
                <w:sz w:val="16"/>
                <w:szCs w:val="16"/>
                <w:lang w:eastAsia="sk-SK"/>
              </w:rPr>
            </w:pPr>
          </w:p>
          <w:p w:rsidR="00F6673D"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Výtvarná výchova</w:t>
            </w:r>
          </w:p>
          <w:p w:rsidR="00F6673D" w:rsidRPr="007B5572" w:rsidRDefault="00F6673D" w:rsidP="00CA0483">
            <w:pP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1A4305"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E113A1"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1" w:type="dxa"/>
          </w:tcPr>
          <w:p w:rsidR="00F6673D" w:rsidRDefault="00F6673D" w:rsidP="00F6673D">
            <w:pPr>
              <w:jc w:val="center"/>
              <w:rPr>
                <w:rFonts w:ascii="Verdana" w:eastAsia="Times New Roman" w:hAnsi="Verdana"/>
                <w:sz w:val="16"/>
                <w:szCs w:val="16"/>
                <w:lang w:eastAsia="sk-SK"/>
              </w:rPr>
            </w:pP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17" w:type="dxa"/>
          </w:tcPr>
          <w:p w:rsidR="00F6673D" w:rsidRDefault="00F6673D" w:rsidP="00F6673D">
            <w:pPr>
              <w:jc w:val="center"/>
              <w:rPr>
                <w:rFonts w:ascii="Verdana" w:eastAsia="Times New Roman" w:hAnsi="Verdana"/>
                <w:sz w:val="16"/>
                <w:szCs w:val="16"/>
                <w:lang w:eastAsia="sk-SK"/>
              </w:rPr>
            </w:pPr>
          </w:p>
          <w:p w:rsidR="00F6673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F6673D" w:rsidTr="00ED667F">
        <w:tc>
          <w:tcPr>
            <w:tcW w:w="2201" w:type="dxa"/>
            <w:shd w:val="clear" w:color="auto" w:fill="808080" w:themeFill="background1" w:themeFillShade="80"/>
          </w:tcPr>
          <w:p w:rsidR="00F6673D" w:rsidRDefault="00F6673D" w:rsidP="00CA0483">
            <w:pPr>
              <w:jc w:val="both"/>
              <w:rPr>
                <w:rFonts w:ascii="Verdana" w:eastAsia="Times New Roman" w:hAnsi="Verdana"/>
                <w:b/>
                <w:sz w:val="16"/>
                <w:szCs w:val="16"/>
                <w:lang w:eastAsia="sk-SK"/>
              </w:rPr>
            </w:pP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Zdravie</w:t>
            </w:r>
          </w:p>
          <w:p w:rsidR="00F6673D" w:rsidRDefault="00F6673D" w:rsidP="00CA0483">
            <w:pPr>
              <w:jc w:val="both"/>
              <w:rPr>
                <w:rFonts w:ascii="Verdana" w:eastAsia="Times New Roman" w:hAnsi="Verdana"/>
                <w:b/>
                <w:sz w:val="16"/>
                <w:szCs w:val="16"/>
                <w:lang w:eastAsia="sk-SK"/>
              </w:rPr>
            </w:pPr>
            <w:r>
              <w:rPr>
                <w:rFonts w:ascii="Verdana" w:eastAsia="Times New Roman" w:hAnsi="Verdana"/>
                <w:b/>
                <w:sz w:val="16"/>
                <w:szCs w:val="16"/>
                <w:lang w:eastAsia="sk-SK"/>
              </w:rPr>
              <w:t>a pohyb</w:t>
            </w:r>
          </w:p>
          <w:p w:rsidR="00F6673D" w:rsidRPr="007B5572" w:rsidRDefault="00F6673D" w:rsidP="00CA0483">
            <w:pPr>
              <w:jc w:val="both"/>
              <w:rPr>
                <w:rFonts w:ascii="Verdana" w:eastAsia="Times New Roman" w:hAnsi="Verdana"/>
                <w:b/>
                <w:sz w:val="16"/>
                <w:szCs w:val="16"/>
                <w:lang w:eastAsia="sk-SK"/>
              </w:rPr>
            </w:pPr>
          </w:p>
        </w:tc>
        <w:tc>
          <w:tcPr>
            <w:tcW w:w="2150" w:type="dxa"/>
            <w:shd w:val="clear" w:color="auto" w:fill="808080" w:themeFill="background1" w:themeFillShade="80"/>
          </w:tcPr>
          <w:p w:rsidR="00F6673D" w:rsidRDefault="00F6673D" w:rsidP="00CA0483">
            <w:pPr>
              <w:rPr>
                <w:rFonts w:ascii="Verdana" w:eastAsia="Times New Roman" w:hAnsi="Verdana"/>
                <w:sz w:val="16"/>
                <w:szCs w:val="16"/>
                <w:lang w:eastAsia="sk-SK"/>
              </w:rPr>
            </w:pPr>
          </w:p>
          <w:p w:rsidR="00F6673D" w:rsidRPr="007B5572"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Telesná a športová výchova</w:t>
            </w:r>
          </w:p>
        </w:tc>
        <w:tc>
          <w:tcPr>
            <w:tcW w:w="558"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8" w:type="dxa"/>
          </w:tcPr>
          <w:p w:rsidR="00F6673D" w:rsidRDefault="00F6673D" w:rsidP="00F6673D">
            <w:pPr>
              <w:jc w:val="center"/>
              <w:rPr>
                <w:rFonts w:ascii="Verdana" w:eastAsia="Times New Roman" w:hAnsi="Verdana"/>
                <w:sz w:val="16"/>
                <w:szCs w:val="16"/>
                <w:lang w:eastAsia="sk-SK"/>
              </w:rPr>
            </w:pPr>
          </w:p>
          <w:p w:rsidR="00F6673D" w:rsidRDefault="001A4305"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F6673D" w:rsidRPr="007B5572" w:rsidRDefault="00F6673D" w:rsidP="00F6673D">
            <w:pPr>
              <w:jc w:val="center"/>
              <w:rPr>
                <w:rFonts w:ascii="Verdana" w:eastAsia="Times New Roman" w:hAnsi="Verdana"/>
                <w:sz w:val="16"/>
                <w:szCs w:val="16"/>
                <w:lang w:eastAsia="sk-SK"/>
              </w:rPr>
            </w:pPr>
          </w:p>
        </w:tc>
        <w:tc>
          <w:tcPr>
            <w:tcW w:w="558" w:type="dxa"/>
          </w:tcPr>
          <w:p w:rsidR="00F6673D" w:rsidRDefault="00F6673D" w:rsidP="00F6673D">
            <w:pPr>
              <w:jc w:val="center"/>
              <w:rPr>
                <w:rFonts w:ascii="Verdana" w:eastAsia="Times New Roman" w:hAnsi="Verdana"/>
                <w:sz w:val="16"/>
                <w:szCs w:val="16"/>
                <w:lang w:eastAsia="sk-SK"/>
              </w:rPr>
            </w:pPr>
          </w:p>
          <w:p w:rsidR="00F6673D" w:rsidRPr="007B5572" w:rsidRDefault="00E113A1"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tc>
        <w:tc>
          <w:tcPr>
            <w:tcW w:w="458"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8B6E02"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551" w:type="dxa"/>
          </w:tcPr>
          <w:p w:rsidR="00F6673D" w:rsidRDefault="00F6673D" w:rsidP="00F6673D">
            <w:pPr>
              <w:jc w:val="center"/>
              <w:rPr>
                <w:rFonts w:ascii="Verdana" w:eastAsia="Times New Roman" w:hAnsi="Verdana"/>
                <w:sz w:val="16"/>
                <w:szCs w:val="16"/>
                <w:lang w:eastAsia="sk-SK"/>
              </w:rPr>
            </w:pPr>
          </w:p>
          <w:p w:rsidR="00F6673D"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F6673D" w:rsidRPr="007B5572" w:rsidRDefault="00F6673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8" w:type="dxa"/>
          </w:tcPr>
          <w:p w:rsidR="00F6673D" w:rsidRDefault="00F6673D" w:rsidP="00F6673D">
            <w:pPr>
              <w:jc w:val="center"/>
              <w:rPr>
                <w:rFonts w:ascii="Verdana" w:eastAsia="Times New Roman" w:hAnsi="Verdana"/>
                <w:sz w:val="16"/>
                <w:szCs w:val="16"/>
                <w:lang w:eastAsia="sk-SK"/>
              </w:rPr>
            </w:pPr>
          </w:p>
          <w:p w:rsidR="00F6673D"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8B6E02" w:rsidRPr="007B5572" w:rsidRDefault="008B6E02"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c>
          <w:tcPr>
            <w:tcW w:w="459" w:type="dxa"/>
          </w:tcPr>
          <w:p w:rsidR="00F6673D" w:rsidRDefault="00F6673D" w:rsidP="00F6673D">
            <w:pPr>
              <w:jc w:val="center"/>
              <w:rPr>
                <w:rFonts w:ascii="Verdana" w:eastAsia="Times New Roman" w:hAnsi="Verdana"/>
                <w:sz w:val="16"/>
                <w:szCs w:val="16"/>
                <w:lang w:eastAsia="sk-SK"/>
              </w:rPr>
            </w:pPr>
          </w:p>
          <w:p w:rsidR="00F6673D"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D26EBD" w:rsidRPr="007B5572" w:rsidRDefault="00D26EBD" w:rsidP="00F6673D">
            <w:pPr>
              <w:jc w:val="center"/>
              <w:rPr>
                <w:rFonts w:ascii="Verdana" w:eastAsia="Times New Roman" w:hAnsi="Verdana"/>
                <w:sz w:val="16"/>
                <w:szCs w:val="16"/>
                <w:lang w:eastAsia="sk-SK"/>
              </w:rPr>
            </w:pPr>
          </w:p>
        </w:tc>
        <w:tc>
          <w:tcPr>
            <w:tcW w:w="417" w:type="dxa"/>
          </w:tcPr>
          <w:p w:rsidR="00F6673D" w:rsidRDefault="00F6673D" w:rsidP="00F6673D">
            <w:pPr>
              <w:jc w:val="center"/>
              <w:rPr>
                <w:rFonts w:ascii="Verdana" w:eastAsia="Times New Roman" w:hAnsi="Verdana"/>
                <w:sz w:val="16"/>
                <w:szCs w:val="16"/>
                <w:lang w:eastAsia="sk-SK"/>
              </w:rPr>
            </w:pPr>
          </w:p>
          <w:p w:rsidR="00F6673D"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2</w:t>
            </w:r>
          </w:p>
          <w:p w:rsidR="00D26EBD" w:rsidRPr="007B5572" w:rsidRDefault="00D26EBD" w:rsidP="00F6673D">
            <w:pPr>
              <w:jc w:val="center"/>
              <w:rPr>
                <w:rFonts w:ascii="Verdana" w:eastAsia="Times New Roman" w:hAnsi="Verdana"/>
                <w:sz w:val="16"/>
                <w:szCs w:val="16"/>
                <w:lang w:eastAsia="sk-SK"/>
              </w:rPr>
            </w:pPr>
            <w:r>
              <w:rPr>
                <w:rFonts w:ascii="Verdana" w:eastAsia="Times New Roman" w:hAnsi="Verdana"/>
                <w:sz w:val="16"/>
                <w:szCs w:val="16"/>
                <w:lang w:eastAsia="sk-SK"/>
              </w:rPr>
              <w:t>+1</w:t>
            </w:r>
          </w:p>
        </w:tc>
      </w:tr>
      <w:tr w:rsidR="00F6673D" w:rsidTr="00FA4572">
        <w:trPr>
          <w:trHeight w:val="490"/>
        </w:trPr>
        <w:tc>
          <w:tcPr>
            <w:tcW w:w="2201" w:type="dxa"/>
          </w:tcPr>
          <w:p w:rsidR="00F6673D" w:rsidRPr="007B5572" w:rsidRDefault="00F6673D" w:rsidP="00CA0483">
            <w:pPr>
              <w:jc w:val="both"/>
              <w:rPr>
                <w:rFonts w:ascii="Verdana" w:eastAsia="Times New Roman" w:hAnsi="Verdana"/>
                <w:b/>
                <w:sz w:val="16"/>
                <w:szCs w:val="16"/>
                <w:lang w:eastAsia="sk-SK"/>
              </w:rPr>
            </w:pPr>
          </w:p>
        </w:tc>
        <w:tc>
          <w:tcPr>
            <w:tcW w:w="2150" w:type="dxa"/>
          </w:tcPr>
          <w:p w:rsidR="00F6673D" w:rsidRDefault="00F6673D" w:rsidP="00CA0483">
            <w:pPr>
              <w:rPr>
                <w:rFonts w:ascii="Verdana" w:eastAsia="Times New Roman" w:hAnsi="Verdana"/>
                <w:sz w:val="16"/>
                <w:szCs w:val="16"/>
                <w:lang w:eastAsia="sk-SK"/>
              </w:rPr>
            </w:pPr>
          </w:p>
          <w:p w:rsidR="00F6673D" w:rsidRPr="007B5572" w:rsidRDefault="00F6673D" w:rsidP="00CA0483">
            <w:pPr>
              <w:rPr>
                <w:rFonts w:ascii="Verdana" w:eastAsia="Times New Roman" w:hAnsi="Verdana"/>
                <w:sz w:val="16"/>
                <w:szCs w:val="16"/>
                <w:lang w:eastAsia="sk-SK"/>
              </w:rPr>
            </w:pPr>
            <w:r>
              <w:rPr>
                <w:rFonts w:ascii="Verdana" w:eastAsia="Times New Roman" w:hAnsi="Verdana"/>
                <w:sz w:val="16"/>
                <w:szCs w:val="16"/>
                <w:lang w:eastAsia="sk-SK"/>
              </w:rPr>
              <w:t>Spolu</w:t>
            </w:r>
          </w:p>
        </w:tc>
        <w:tc>
          <w:tcPr>
            <w:tcW w:w="558" w:type="dxa"/>
          </w:tcPr>
          <w:p w:rsidR="00F6673D" w:rsidRPr="00F6673D" w:rsidRDefault="00F6673D" w:rsidP="00F6673D">
            <w:pPr>
              <w:jc w:val="center"/>
              <w:rPr>
                <w:rFonts w:ascii="Verdana" w:eastAsia="Times New Roman" w:hAnsi="Verdana"/>
                <w:b/>
                <w:sz w:val="16"/>
                <w:szCs w:val="16"/>
                <w:lang w:eastAsia="sk-SK"/>
              </w:rPr>
            </w:pPr>
          </w:p>
          <w:p w:rsidR="00F6673D" w:rsidRPr="00F6673D" w:rsidRDefault="00F6673D" w:rsidP="00F6673D">
            <w:pPr>
              <w:jc w:val="center"/>
              <w:rPr>
                <w:rFonts w:ascii="Verdana" w:eastAsia="Times New Roman" w:hAnsi="Verdana"/>
                <w:b/>
                <w:sz w:val="16"/>
                <w:szCs w:val="16"/>
                <w:lang w:eastAsia="sk-SK"/>
              </w:rPr>
            </w:pPr>
            <w:r w:rsidRPr="00F6673D">
              <w:rPr>
                <w:rFonts w:ascii="Verdana" w:eastAsia="Times New Roman" w:hAnsi="Verdana"/>
                <w:b/>
                <w:sz w:val="16"/>
                <w:szCs w:val="16"/>
                <w:lang w:eastAsia="sk-SK"/>
              </w:rPr>
              <w:t>22</w:t>
            </w:r>
          </w:p>
        </w:tc>
        <w:tc>
          <w:tcPr>
            <w:tcW w:w="558" w:type="dxa"/>
          </w:tcPr>
          <w:p w:rsidR="00F6673D" w:rsidRPr="00F6673D" w:rsidRDefault="00F6673D" w:rsidP="00F6673D">
            <w:pPr>
              <w:jc w:val="center"/>
              <w:rPr>
                <w:rFonts w:ascii="Verdana" w:eastAsia="Times New Roman" w:hAnsi="Verdana"/>
                <w:b/>
                <w:sz w:val="16"/>
                <w:szCs w:val="16"/>
                <w:lang w:eastAsia="sk-SK"/>
              </w:rPr>
            </w:pPr>
          </w:p>
          <w:p w:rsidR="00F6673D" w:rsidRPr="00F6673D" w:rsidRDefault="00F6673D" w:rsidP="00F6673D">
            <w:pPr>
              <w:jc w:val="center"/>
              <w:rPr>
                <w:rFonts w:ascii="Verdana" w:eastAsia="Times New Roman" w:hAnsi="Verdana"/>
                <w:b/>
                <w:sz w:val="16"/>
                <w:szCs w:val="16"/>
                <w:lang w:eastAsia="sk-SK"/>
              </w:rPr>
            </w:pPr>
            <w:r w:rsidRPr="00F6673D">
              <w:rPr>
                <w:rFonts w:ascii="Verdana" w:eastAsia="Times New Roman" w:hAnsi="Verdana"/>
                <w:b/>
                <w:sz w:val="16"/>
                <w:szCs w:val="16"/>
                <w:lang w:eastAsia="sk-SK"/>
              </w:rPr>
              <w:t>23</w:t>
            </w:r>
          </w:p>
        </w:tc>
        <w:tc>
          <w:tcPr>
            <w:tcW w:w="558" w:type="dxa"/>
          </w:tcPr>
          <w:p w:rsidR="00F6673D" w:rsidRPr="00F6673D" w:rsidRDefault="00F6673D" w:rsidP="00F6673D">
            <w:pPr>
              <w:jc w:val="center"/>
              <w:rPr>
                <w:rFonts w:ascii="Verdana" w:eastAsia="Times New Roman" w:hAnsi="Verdana"/>
                <w:b/>
                <w:sz w:val="16"/>
                <w:szCs w:val="16"/>
                <w:lang w:eastAsia="sk-SK"/>
              </w:rPr>
            </w:pPr>
          </w:p>
          <w:p w:rsidR="00F6673D" w:rsidRPr="00F6673D" w:rsidRDefault="001A4305" w:rsidP="00F6673D">
            <w:pPr>
              <w:jc w:val="center"/>
              <w:rPr>
                <w:rFonts w:ascii="Verdana" w:eastAsia="Times New Roman" w:hAnsi="Verdana"/>
                <w:b/>
                <w:sz w:val="16"/>
                <w:szCs w:val="16"/>
                <w:lang w:eastAsia="sk-SK"/>
              </w:rPr>
            </w:pPr>
            <w:r>
              <w:rPr>
                <w:rFonts w:ascii="Verdana" w:eastAsia="Times New Roman" w:hAnsi="Verdana"/>
                <w:b/>
                <w:sz w:val="16"/>
                <w:szCs w:val="16"/>
                <w:lang w:eastAsia="sk-SK"/>
              </w:rPr>
              <w:t>25</w:t>
            </w:r>
          </w:p>
        </w:tc>
        <w:tc>
          <w:tcPr>
            <w:tcW w:w="558" w:type="dxa"/>
          </w:tcPr>
          <w:p w:rsidR="00F6673D" w:rsidRPr="00F6673D" w:rsidRDefault="00F6673D" w:rsidP="00F6673D">
            <w:pPr>
              <w:jc w:val="center"/>
              <w:rPr>
                <w:rFonts w:ascii="Verdana" w:eastAsia="Times New Roman" w:hAnsi="Verdana"/>
                <w:b/>
                <w:sz w:val="16"/>
                <w:szCs w:val="16"/>
                <w:lang w:eastAsia="sk-SK"/>
              </w:rPr>
            </w:pPr>
          </w:p>
          <w:p w:rsidR="00F6673D" w:rsidRPr="00F6673D" w:rsidRDefault="005027FB" w:rsidP="00F6673D">
            <w:pPr>
              <w:jc w:val="center"/>
              <w:rPr>
                <w:rFonts w:ascii="Verdana" w:eastAsia="Times New Roman" w:hAnsi="Verdana"/>
                <w:b/>
                <w:sz w:val="16"/>
                <w:szCs w:val="16"/>
                <w:lang w:eastAsia="sk-SK"/>
              </w:rPr>
            </w:pPr>
            <w:r>
              <w:rPr>
                <w:rFonts w:ascii="Verdana" w:eastAsia="Times New Roman" w:hAnsi="Verdana"/>
                <w:b/>
                <w:sz w:val="16"/>
                <w:szCs w:val="16"/>
                <w:lang w:eastAsia="sk-SK"/>
              </w:rPr>
              <w:t>26</w:t>
            </w:r>
          </w:p>
        </w:tc>
        <w:tc>
          <w:tcPr>
            <w:tcW w:w="458" w:type="dxa"/>
          </w:tcPr>
          <w:p w:rsidR="00F6673D" w:rsidRPr="00F6673D" w:rsidRDefault="00F6673D" w:rsidP="00F6673D">
            <w:pPr>
              <w:jc w:val="center"/>
              <w:rPr>
                <w:rFonts w:ascii="Verdana" w:eastAsia="Times New Roman" w:hAnsi="Verdana"/>
                <w:b/>
                <w:sz w:val="16"/>
                <w:szCs w:val="16"/>
                <w:lang w:eastAsia="sk-SK"/>
              </w:rPr>
            </w:pPr>
          </w:p>
          <w:p w:rsidR="00F6673D" w:rsidRPr="00F6673D" w:rsidRDefault="00F6673D" w:rsidP="00F6673D">
            <w:pPr>
              <w:jc w:val="center"/>
              <w:rPr>
                <w:rFonts w:ascii="Verdana" w:eastAsia="Times New Roman" w:hAnsi="Verdana"/>
                <w:b/>
                <w:sz w:val="16"/>
                <w:szCs w:val="16"/>
                <w:lang w:eastAsia="sk-SK"/>
              </w:rPr>
            </w:pPr>
            <w:r w:rsidRPr="00F6673D">
              <w:rPr>
                <w:rFonts w:ascii="Verdana" w:eastAsia="Times New Roman" w:hAnsi="Verdana"/>
                <w:b/>
                <w:sz w:val="16"/>
                <w:szCs w:val="16"/>
                <w:lang w:eastAsia="sk-SK"/>
              </w:rPr>
              <w:t>27</w:t>
            </w:r>
          </w:p>
        </w:tc>
        <w:tc>
          <w:tcPr>
            <w:tcW w:w="551" w:type="dxa"/>
          </w:tcPr>
          <w:p w:rsidR="00F6673D" w:rsidRPr="00F6673D" w:rsidRDefault="00F6673D" w:rsidP="00F6673D">
            <w:pPr>
              <w:jc w:val="center"/>
              <w:rPr>
                <w:rFonts w:ascii="Verdana" w:eastAsia="Times New Roman" w:hAnsi="Verdana"/>
                <w:b/>
                <w:sz w:val="16"/>
                <w:szCs w:val="16"/>
                <w:lang w:eastAsia="sk-SK"/>
              </w:rPr>
            </w:pPr>
          </w:p>
          <w:p w:rsidR="00F6673D" w:rsidRPr="00F6673D" w:rsidRDefault="00F6673D" w:rsidP="00F6673D">
            <w:pPr>
              <w:jc w:val="center"/>
              <w:rPr>
                <w:rFonts w:ascii="Verdana" w:eastAsia="Times New Roman" w:hAnsi="Verdana"/>
                <w:b/>
                <w:sz w:val="16"/>
                <w:szCs w:val="16"/>
                <w:lang w:eastAsia="sk-SK"/>
              </w:rPr>
            </w:pPr>
            <w:r w:rsidRPr="00F6673D">
              <w:rPr>
                <w:rFonts w:ascii="Verdana" w:eastAsia="Times New Roman" w:hAnsi="Verdana"/>
                <w:b/>
                <w:sz w:val="16"/>
                <w:szCs w:val="16"/>
                <w:lang w:eastAsia="sk-SK"/>
              </w:rPr>
              <w:t>29</w:t>
            </w:r>
          </w:p>
        </w:tc>
        <w:tc>
          <w:tcPr>
            <w:tcW w:w="458" w:type="dxa"/>
          </w:tcPr>
          <w:p w:rsidR="00F6673D" w:rsidRPr="00F6673D" w:rsidRDefault="00F6673D" w:rsidP="00F6673D">
            <w:pPr>
              <w:jc w:val="center"/>
              <w:rPr>
                <w:rFonts w:ascii="Verdana" w:eastAsia="Times New Roman" w:hAnsi="Verdana"/>
                <w:b/>
                <w:sz w:val="16"/>
                <w:szCs w:val="16"/>
                <w:lang w:eastAsia="sk-SK"/>
              </w:rPr>
            </w:pPr>
          </w:p>
          <w:p w:rsidR="00F6673D" w:rsidRPr="00F6673D" w:rsidRDefault="008B6E02" w:rsidP="00F6673D">
            <w:pPr>
              <w:jc w:val="center"/>
              <w:rPr>
                <w:rFonts w:ascii="Verdana" w:eastAsia="Times New Roman" w:hAnsi="Verdana"/>
                <w:b/>
                <w:sz w:val="16"/>
                <w:szCs w:val="16"/>
                <w:lang w:eastAsia="sk-SK"/>
              </w:rPr>
            </w:pPr>
            <w:r>
              <w:rPr>
                <w:rFonts w:ascii="Verdana" w:eastAsia="Times New Roman" w:hAnsi="Verdana"/>
                <w:b/>
                <w:sz w:val="16"/>
                <w:szCs w:val="16"/>
                <w:lang w:eastAsia="sk-SK"/>
              </w:rPr>
              <w:t>30</w:t>
            </w:r>
          </w:p>
        </w:tc>
        <w:tc>
          <w:tcPr>
            <w:tcW w:w="459" w:type="dxa"/>
          </w:tcPr>
          <w:p w:rsidR="00F6673D" w:rsidRPr="00F6673D" w:rsidRDefault="00F6673D" w:rsidP="00F6673D">
            <w:pPr>
              <w:jc w:val="center"/>
              <w:rPr>
                <w:rFonts w:ascii="Verdana" w:eastAsia="Times New Roman" w:hAnsi="Verdana"/>
                <w:b/>
                <w:sz w:val="16"/>
                <w:szCs w:val="16"/>
                <w:lang w:eastAsia="sk-SK"/>
              </w:rPr>
            </w:pPr>
          </w:p>
          <w:p w:rsidR="00F6673D" w:rsidRPr="00F6673D" w:rsidRDefault="00D26EBD" w:rsidP="00F6673D">
            <w:pPr>
              <w:jc w:val="center"/>
              <w:rPr>
                <w:rFonts w:ascii="Verdana" w:eastAsia="Times New Roman" w:hAnsi="Verdana"/>
                <w:b/>
                <w:sz w:val="16"/>
                <w:szCs w:val="16"/>
                <w:lang w:eastAsia="sk-SK"/>
              </w:rPr>
            </w:pPr>
            <w:r>
              <w:rPr>
                <w:rFonts w:ascii="Verdana" w:eastAsia="Times New Roman" w:hAnsi="Verdana"/>
                <w:b/>
                <w:sz w:val="16"/>
                <w:szCs w:val="16"/>
                <w:lang w:eastAsia="sk-SK"/>
              </w:rPr>
              <w:t>30</w:t>
            </w:r>
          </w:p>
        </w:tc>
        <w:tc>
          <w:tcPr>
            <w:tcW w:w="417" w:type="dxa"/>
          </w:tcPr>
          <w:p w:rsidR="00F6673D" w:rsidRPr="00F6673D" w:rsidRDefault="00F6673D" w:rsidP="00F6673D">
            <w:pPr>
              <w:jc w:val="center"/>
              <w:rPr>
                <w:rFonts w:ascii="Verdana" w:eastAsia="Times New Roman" w:hAnsi="Verdana"/>
                <w:b/>
                <w:sz w:val="16"/>
                <w:szCs w:val="16"/>
                <w:lang w:eastAsia="sk-SK"/>
              </w:rPr>
            </w:pPr>
          </w:p>
          <w:p w:rsidR="00F6673D" w:rsidRPr="00F6673D" w:rsidRDefault="00D26EBD" w:rsidP="00F6673D">
            <w:pPr>
              <w:jc w:val="center"/>
              <w:rPr>
                <w:rFonts w:ascii="Verdana" w:eastAsia="Times New Roman" w:hAnsi="Verdana"/>
                <w:b/>
                <w:sz w:val="16"/>
                <w:szCs w:val="16"/>
                <w:lang w:eastAsia="sk-SK"/>
              </w:rPr>
            </w:pPr>
            <w:r>
              <w:rPr>
                <w:rFonts w:ascii="Verdana" w:eastAsia="Times New Roman" w:hAnsi="Verdana"/>
                <w:b/>
                <w:sz w:val="16"/>
                <w:szCs w:val="16"/>
                <w:lang w:eastAsia="sk-SK"/>
              </w:rPr>
              <w:t>30</w:t>
            </w:r>
          </w:p>
        </w:tc>
      </w:tr>
    </w:tbl>
    <w:p w:rsidR="0078001D" w:rsidRDefault="0078001D" w:rsidP="000B2DDC">
      <w:pPr>
        <w:spacing w:after="0" w:line="240" w:lineRule="auto"/>
        <w:jc w:val="both"/>
        <w:rPr>
          <w:rFonts w:ascii="Verdana" w:eastAsia="Times New Roman" w:hAnsi="Verdana"/>
          <w:sz w:val="24"/>
          <w:szCs w:val="24"/>
          <w:lang w:eastAsia="sk-SK"/>
        </w:rPr>
      </w:pPr>
    </w:p>
    <w:p w:rsidR="000B2DDC" w:rsidRPr="00B846AA" w:rsidRDefault="000B2DDC" w:rsidP="000B2DDC">
      <w:pPr>
        <w:spacing w:after="0" w:line="240" w:lineRule="auto"/>
        <w:jc w:val="both"/>
        <w:rPr>
          <w:rFonts w:ascii="Verdana" w:eastAsia="Times New Roman" w:hAnsi="Verdana"/>
          <w:sz w:val="24"/>
          <w:szCs w:val="24"/>
          <w:lang w:eastAsia="sk-SK"/>
        </w:rPr>
      </w:pPr>
      <w:r w:rsidRPr="00B846AA">
        <w:rPr>
          <w:rFonts w:ascii="Verdana" w:eastAsia="Times New Roman" w:hAnsi="Verdana"/>
          <w:sz w:val="24"/>
          <w:szCs w:val="24"/>
          <w:lang w:eastAsia="sk-SK"/>
        </w:rPr>
        <w:t>Poznámky:</w:t>
      </w:r>
    </w:p>
    <w:p w:rsidR="000B2DDC" w:rsidRPr="00B846AA" w:rsidRDefault="0052696A" w:rsidP="0052696A">
      <w:pPr>
        <w:numPr>
          <w:ilvl w:val="0"/>
          <w:numId w:val="1"/>
        </w:numPr>
        <w:spacing w:after="0" w:line="240" w:lineRule="auto"/>
        <w:jc w:val="both"/>
        <w:rPr>
          <w:rFonts w:ascii="Verdana" w:eastAsia="Times New Roman" w:hAnsi="Verdana"/>
          <w:sz w:val="24"/>
          <w:szCs w:val="24"/>
          <w:lang w:eastAsia="sk-SK"/>
        </w:rPr>
      </w:pPr>
      <w:r w:rsidRPr="00B846AA">
        <w:rPr>
          <w:rFonts w:ascii="Verdana" w:eastAsia="Times New Roman" w:hAnsi="Verdana"/>
          <w:sz w:val="24"/>
          <w:szCs w:val="24"/>
          <w:lang w:eastAsia="sk-SK"/>
        </w:rPr>
        <w:t xml:space="preserve">cudzí jazyk, </w:t>
      </w:r>
      <w:r w:rsidR="000B2DDC" w:rsidRPr="00B846AA">
        <w:rPr>
          <w:rFonts w:ascii="Verdana" w:eastAsia="Times New Roman" w:hAnsi="Verdana"/>
          <w:sz w:val="24"/>
          <w:szCs w:val="24"/>
          <w:lang w:eastAsia="sk-SK"/>
        </w:rPr>
        <w:t xml:space="preserve">informatika </w:t>
      </w:r>
      <w:r w:rsidRPr="00B846AA">
        <w:rPr>
          <w:rFonts w:ascii="Verdana" w:eastAsia="Times New Roman" w:hAnsi="Verdana"/>
          <w:sz w:val="24"/>
          <w:szCs w:val="24"/>
          <w:lang w:eastAsia="sk-SK"/>
        </w:rPr>
        <w:t>a technika</w:t>
      </w:r>
      <w:r w:rsidR="000B2DDC" w:rsidRPr="00B846AA">
        <w:rPr>
          <w:rFonts w:ascii="Verdana" w:eastAsia="Times New Roman" w:hAnsi="Verdana"/>
          <w:sz w:val="24"/>
          <w:szCs w:val="24"/>
          <w:lang w:eastAsia="sk-SK"/>
        </w:rPr>
        <w:t xml:space="preserve">– </w:t>
      </w:r>
      <w:r w:rsidR="00AF688F" w:rsidRPr="00B846AA">
        <w:rPr>
          <w:rFonts w:ascii="Verdana" w:eastAsia="Times New Roman" w:hAnsi="Verdana"/>
          <w:sz w:val="24"/>
          <w:szCs w:val="24"/>
          <w:lang w:eastAsia="sk-SK"/>
        </w:rPr>
        <w:t>trieda</w:t>
      </w:r>
      <w:r w:rsidRPr="00B846AA">
        <w:rPr>
          <w:rFonts w:ascii="Verdana" w:eastAsia="Times New Roman" w:hAnsi="Verdana"/>
          <w:sz w:val="24"/>
          <w:szCs w:val="24"/>
          <w:lang w:eastAsia="sk-SK"/>
        </w:rPr>
        <w:t xml:space="preserve"> sa rozdeľuje na skupiny, ak je v nej počet žiakov vyšší ako </w:t>
      </w:r>
      <w:r w:rsidR="000B2DDC" w:rsidRPr="00B846AA">
        <w:rPr>
          <w:rFonts w:ascii="Verdana" w:eastAsia="Times New Roman" w:hAnsi="Verdana"/>
          <w:sz w:val="24"/>
          <w:szCs w:val="24"/>
          <w:lang w:eastAsia="sk-SK"/>
        </w:rPr>
        <w:t>17 žiakov</w:t>
      </w:r>
      <w:r w:rsidR="00AF688F" w:rsidRPr="00B846AA">
        <w:rPr>
          <w:rFonts w:ascii="Verdana" w:eastAsia="Times New Roman" w:hAnsi="Verdana"/>
          <w:sz w:val="24"/>
          <w:szCs w:val="24"/>
          <w:lang w:eastAsia="sk-SK"/>
        </w:rPr>
        <w:t>,</w:t>
      </w:r>
    </w:p>
    <w:p w:rsidR="00DF4472" w:rsidRPr="00B846AA" w:rsidRDefault="000B2DDC" w:rsidP="0052696A">
      <w:pPr>
        <w:numPr>
          <w:ilvl w:val="0"/>
          <w:numId w:val="1"/>
        </w:numPr>
        <w:spacing w:after="0" w:line="240" w:lineRule="auto"/>
        <w:jc w:val="both"/>
        <w:rPr>
          <w:rFonts w:ascii="Verdana" w:eastAsia="Times New Roman" w:hAnsi="Verdana"/>
          <w:sz w:val="24"/>
          <w:szCs w:val="24"/>
          <w:lang w:eastAsia="sk-SK"/>
        </w:rPr>
      </w:pPr>
      <w:r w:rsidRPr="00B846AA">
        <w:rPr>
          <w:rFonts w:ascii="Verdana" w:eastAsia="Times New Roman" w:hAnsi="Verdana"/>
          <w:sz w:val="24"/>
          <w:szCs w:val="24"/>
          <w:lang w:eastAsia="sk-SK"/>
        </w:rPr>
        <w:t>etická</w:t>
      </w:r>
      <w:r w:rsidR="0052696A" w:rsidRPr="00B846AA">
        <w:rPr>
          <w:rFonts w:ascii="Verdana" w:eastAsia="Times New Roman" w:hAnsi="Verdana"/>
          <w:sz w:val="24"/>
          <w:szCs w:val="24"/>
          <w:lang w:eastAsia="sk-SK"/>
        </w:rPr>
        <w:t>/náboženská</w:t>
      </w:r>
      <w:r w:rsidRPr="00B846AA">
        <w:rPr>
          <w:rFonts w:ascii="Verdana" w:eastAsia="Times New Roman" w:hAnsi="Verdana"/>
          <w:sz w:val="24"/>
          <w:szCs w:val="24"/>
          <w:lang w:eastAsia="sk-SK"/>
        </w:rPr>
        <w:t xml:space="preserve"> výchova – </w:t>
      </w:r>
      <w:r w:rsidR="0052696A" w:rsidRPr="00B846AA">
        <w:rPr>
          <w:rFonts w:ascii="Verdana" w:eastAsia="Times New Roman" w:hAnsi="Verdana"/>
          <w:sz w:val="24"/>
          <w:szCs w:val="24"/>
          <w:lang w:eastAsia="sk-SK"/>
        </w:rPr>
        <w:t>trieda sa rozdeľuje na skupiny s maximálnym počtom 20 žiakov</w:t>
      </w:r>
      <w:r w:rsidR="00AF688F" w:rsidRPr="00B846AA">
        <w:rPr>
          <w:rFonts w:ascii="Verdana" w:eastAsia="Times New Roman" w:hAnsi="Verdana"/>
          <w:sz w:val="24"/>
          <w:szCs w:val="24"/>
          <w:lang w:eastAsia="sk-SK"/>
        </w:rPr>
        <w:t>,</w:t>
      </w:r>
    </w:p>
    <w:p w:rsidR="00243A94" w:rsidRDefault="000B2DDC" w:rsidP="00243A94">
      <w:pPr>
        <w:numPr>
          <w:ilvl w:val="0"/>
          <w:numId w:val="1"/>
        </w:numPr>
        <w:spacing w:after="0" w:line="240" w:lineRule="auto"/>
        <w:jc w:val="both"/>
        <w:rPr>
          <w:rFonts w:ascii="Verdana" w:eastAsia="Times New Roman" w:hAnsi="Verdana"/>
          <w:sz w:val="24"/>
          <w:szCs w:val="24"/>
          <w:lang w:eastAsia="sk-SK"/>
        </w:rPr>
      </w:pPr>
      <w:r w:rsidRPr="00B846AA">
        <w:rPr>
          <w:rFonts w:ascii="Verdana" w:eastAsia="Times New Roman" w:hAnsi="Verdana"/>
          <w:sz w:val="24"/>
          <w:szCs w:val="24"/>
          <w:lang w:eastAsia="sk-SK"/>
        </w:rPr>
        <w:t xml:space="preserve">telesná a športová výchova – </w:t>
      </w:r>
      <w:r w:rsidR="00AD5CD8" w:rsidRPr="00B846AA">
        <w:rPr>
          <w:rFonts w:ascii="Verdana" w:eastAsia="Times New Roman" w:hAnsi="Verdana"/>
          <w:sz w:val="24"/>
          <w:szCs w:val="24"/>
          <w:lang w:eastAsia="sk-SK"/>
        </w:rPr>
        <w:t xml:space="preserve">vyučuje sa </w:t>
      </w:r>
      <w:r w:rsidR="00B846AA">
        <w:rPr>
          <w:rFonts w:ascii="Verdana" w:eastAsia="Times New Roman" w:hAnsi="Verdana"/>
          <w:sz w:val="24"/>
          <w:szCs w:val="24"/>
          <w:lang w:eastAsia="sk-SK"/>
        </w:rPr>
        <w:t xml:space="preserve">aj </w:t>
      </w:r>
      <w:r w:rsidR="00AD5CD8" w:rsidRPr="00B846AA">
        <w:rPr>
          <w:rFonts w:ascii="Verdana" w:eastAsia="Times New Roman" w:hAnsi="Verdana"/>
          <w:sz w:val="24"/>
          <w:szCs w:val="24"/>
          <w:lang w:eastAsia="sk-SK"/>
        </w:rPr>
        <w:t>v oddelených skupinách pre chlapcov a dievčatá s maximálnym počtom 25 žiakov v</w:t>
      </w:r>
      <w:r w:rsidR="00B846AA">
        <w:rPr>
          <w:rFonts w:ascii="Verdana" w:eastAsia="Times New Roman" w:hAnsi="Verdana"/>
          <w:sz w:val="24"/>
          <w:szCs w:val="24"/>
          <w:lang w:eastAsia="sk-SK"/>
        </w:rPr>
        <w:t> </w:t>
      </w:r>
      <w:r w:rsidR="00AD5CD8" w:rsidRPr="00B846AA">
        <w:rPr>
          <w:rFonts w:ascii="Verdana" w:eastAsia="Times New Roman" w:hAnsi="Verdana"/>
          <w:sz w:val="24"/>
          <w:szCs w:val="24"/>
          <w:lang w:eastAsia="sk-SK"/>
        </w:rPr>
        <w:t>skupine</w:t>
      </w:r>
      <w:r w:rsidR="00B846AA">
        <w:rPr>
          <w:rFonts w:ascii="Verdana" w:eastAsia="Times New Roman" w:hAnsi="Verdana"/>
          <w:sz w:val="24"/>
          <w:szCs w:val="24"/>
          <w:lang w:eastAsia="sk-SK"/>
        </w:rPr>
        <w:t>.</w:t>
      </w:r>
    </w:p>
    <w:p w:rsidR="00B846AA" w:rsidRPr="00B846AA" w:rsidRDefault="00B846AA" w:rsidP="00B846AA">
      <w:pPr>
        <w:spacing w:after="0" w:line="240" w:lineRule="auto"/>
        <w:ind w:left="540"/>
        <w:jc w:val="both"/>
        <w:rPr>
          <w:rFonts w:ascii="Verdana" w:eastAsia="Times New Roman" w:hAnsi="Verdana"/>
          <w:sz w:val="24"/>
          <w:szCs w:val="24"/>
          <w:lang w:eastAsia="sk-SK"/>
        </w:rPr>
      </w:pPr>
    </w:p>
    <w:p w:rsidR="00243A94" w:rsidRDefault="00243A94" w:rsidP="00243A94">
      <w:pPr>
        <w:spacing w:after="0" w:line="240" w:lineRule="auto"/>
        <w:jc w:val="both"/>
        <w:rPr>
          <w:rFonts w:ascii="Verdana" w:eastAsia="Times New Roman" w:hAnsi="Verdana"/>
          <w:sz w:val="24"/>
          <w:szCs w:val="24"/>
          <w:lang w:eastAsia="sk-SK"/>
        </w:rPr>
      </w:pPr>
    </w:p>
    <w:p w:rsidR="005B3EF3" w:rsidRPr="00B16F3E" w:rsidRDefault="00F40313" w:rsidP="00F40313">
      <w:pPr>
        <w:widowControl w:val="0"/>
        <w:autoSpaceDE w:val="0"/>
        <w:autoSpaceDN w:val="0"/>
        <w:adjustRightInd w:val="0"/>
        <w:ind w:right="544"/>
        <w:jc w:val="both"/>
        <w:rPr>
          <w:rFonts w:ascii="Verdana" w:hAnsi="Verdana" w:cs="Arial"/>
          <w:b/>
          <w:sz w:val="24"/>
          <w:szCs w:val="24"/>
          <w:u w:val="single"/>
        </w:rPr>
      </w:pPr>
      <w:r w:rsidRPr="00B16F3E">
        <w:rPr>
          <w:rFonts w:ascii="Verdana" w:hAnsi="Verdana" w:cs="Arial"/>
          <w:b/>
          <w:sz w:val="24"/>
          <w:szCs w:val="24"/>
          <w:u w:val="single"/>
        </w:rPr>
        <w:t>Použitie voliteľných hodín</w:t>
      </w:r>
    </w:p>
    <w:p w:rsidR="005B3EF3" w:rsidRDefault="00F40313" w:rsidP="00027235">
      <w:pPr>
        <w:pStyle w:val="Odsekzoznamu"/>
        <w:widowControl w:val="0"/>
        <w:numPr>
          <w:ilvl w:val="0"/>
          <w:numId w:val="17"/>
        </w:numPr>
        <w:autoSpaceDE w:val="0"/>
        <w:autoSpaceDN w:val="0"/>
        <w:adjustRightInd w:val="0"/>
        <w:spacing w:after="0"/>
        <w:ind w:right="544"/>
        <w:jc w:val="both"/>
        <w:rPr>
          <w:rFonts w:ascii="Verdana" w:hAnsi="Verdana" w:cs="Arial"/>
          <w:sz w:val="24"/>
          <w:szCs w:val="24"/>
        </w:rPr>
      </w:pPr>
      <w:r w:rsidRPr="00F40313">
        <w:rPr>
          <w:rFonts w:ascii="Verdana" w:hAnsi="Verdana" w:cs="Arial"/>
          <w:b/>
          <w:sz w:val="24"/>
          <w:szCs w:val="24"/>
          <w:u w:val="single"/>
        </w:rPr>
        <w:t>ročník</w:t>
      </w:r>
      <w:r w:rsidRPr="00F40313">
        <w:rPr>
          <w:rFonts w:ascii="Verdana" w:hAnsi="Verdana" w:cs="Arial"/>
          <w:sz w:val="24"/>
          <w:szCs w:val="24"/>
        </w:rPr>
        <w:t xml:space="preserve">: </w:t>
      </w:r>
    </w:p>
    <w:p w:rsidR="00F40313" w:rsidRDefault="00F40313" w:rsidP="005B3EF3">
      <w:pPr>
        <w:pStyle w:val="Odsekzoznamu"/>
        <w:widowControl w:val="0"/>
        <w:autoSpaceDE w:val="0"/>
        <w:autoSpaceDN w:val="0"/>
        <w:adjustRightInd w:val="0"/>
        <w:spacing w:after="0"/>
        <w:ind w:right="544"/>
        <w:jc w:val="both"/>
        <w:rPr>
          <w:rFonts w:ascii="Verdana" w:hAnsi="Verdana" w:cs="Arial"/>
          <w:sz w:val="24"/>
          <w:szCs w:val="24"/>
        </w:rPr>
      </w:pPr>
    </w:p>
    <w:p w:rsidR="00F40313" w:rsidRPr="00E113A1" w:rsidRDefault="00430B2C" w:rsidP="00E113A1">
      <w:pPr>
        <w:widowControl w:val="0"/>
        <w:autoSpaceDE w:val="0"/>
        <w:autoSpaceDN w:val="0"/>
        <w:adjustRightInd w:val="0"/>
        <w:spacing w:after="0"/>
        <w:ind w:right="544"/>
        <w:jc w:val="both"/>
        <w:rPr>
          <w:rFonts w:ascii="Verdana" w:hAnsi="Verdana" w:cs="Arial"/>
          <w:sz w:val="24"/>
          <w:szCs w:val="24"/>
        </w:rPr>
      </w:pPr>
      <w:r w:rsidRPr="00E113A1">
        <w:rPr>
          <w:rFonts w:ascii="Verdana" w:hAnsi="Verdana" w:cs="Arial"/>
          <w:b/>
          <w:sz w:val="24"/>
          <w:szCs w:val="24"/>
        </w:rPr>
        <w:t>Trieda</w:t>
      </w:r>
      <w:r w:rsidR="00F40313" w:rsidRPr="00E113A1">
        <w:rPr>
          <w:rFonts w:ascii="Verdana" w:hAnsi="Verdana" w:cs="Arial"/>
          <w:b/>
          <w:sz w:val="24"/>
          <w:szCs w:val="24"/>
        </w:rPr>
        <w:t xml:space="preserve"> s rozšíreným vyučovaním cudzieho jazyka</w:t>
      </w:r>
    </w:p>
    <w:p w:rsidR="00F40313" w:rsidRPr="00E113A1" w:rsidRDefault="00F40313" w:rsidP="00E113A1">
      <w:pPr>
        <w:widowControl w:val="0"/>
        <w:autoSpaceDE w:val="0"/>
        <w:autoSpaceDN w:val="0"/>
        <w:adjustRightInd w:val="0"/>
        <w:spacing w:after="0"/>
        <w:ind w:right="544"/>
        <w:jc w:val="both"/>
        <w:rPr>
          <w:rFonts w:ascii="Verdana" w:hAnsi="Verdana" w:cs="Arial"/>
          <w:sz w:val="24"/>
          <w:szCs w:val="24"/>
        </w:rPr>
      </w:pPr>
      <w:r w:rsidRPr="00E113A1">
        <w:rPr>
          <w:rFonts w:ascii="Verdana" w:hAnsi="Verdana" w:cs="Arial"/>
          <w:sz w:val="24"/>
          <w:szCs w:val="24"/>
          <w:u w:val="single"/>
        </w:rPr>
        <w:t>Anglický jazyk</w:t>
      </w:r>
      <w:r w:rsidRPr="00E113A1">
        <w:rPr>
          <w:rFonts w:ascii="Verdana" w:hAnsi="Verdana" w:cs="Arial"/>
          <w:sz w:val="24"/>
          <w:szCs w:val="24"/>
        </w:rPr>
        <w:t xml:space="preserve"> – (2 hodiny) </w:t>
      </w:r>
      <w:r w:rsidR="00107B41" w:rsidRPr="00E113A1">
        <w:rPr>
          <w:rFonts w:ascii="Verdana" w:hAnsi="Verdana" w:cs="Arial"/>
          <w:sz w:val="24"/>
          <w:szCs w:val="24"/>
        </w:rPr>
        <w:t xml:space="preserve">- </w:t>
      </w:r>
      <w:r w:rsidRPr="00E113A1">
        <w:rPr>
          <w:rFonts w:ascii="Verdana" w:hAnsi="Verdana" w:cs="Arial"/>
          <w:sz w:val="24"/>
          <w:szCs w:val="24"/>
        </w:rPr>
        <w:t>je novovytvorený predmet</w:t>
      </w:r>
      <w:r w:rsidR="00107B41" w:rsidRPr="00E113A1">
        <w:rPr>
          <w:rFonts w:ascii="Verdana" w:hAnsi="Verdana" w:cs="Arial"/>
          <w:sz w:val="24"/>
          <w:szCs w:val="24"/>
        </w:rPr>
        <w:t>.</w:t>
      </w:r>
    </w:p>
    <w:p w:rsidR="005B4B40" w:rsidRDefault="005B4B40" w:rsidP="00B16F3E">
      <w:pPr>
        <w:pStyle w:val="Odsekzoznamu"/>
        <w:widowControl w:val="0"/>
        <w:autoSpaceDE w:val="0"/>
        <w:autoSpaceDN w:val="0"/>
        <w:adjustRightInd w:val="0"/>
        <w:spacing w:after="0"/>
        <w:ind w:left="360" w:right="544"/>
        <w:jc w:val="both"/>
        <w:rPr>
          <w:rFonts w:ascii="Verdana" w:hAnsi="Verdana" w:cs="Arial"/>
          <w:b/>
          <w:sz w:val="24"/>
          <w:szCs w:val="24"/>
        </w:rPr>
      </w:pPr>
    </w:p>
    <w:p w:rsidR="00F40313" w:rsidRPr="00AF688F" w:rsidRDefault="00430B2C" w:rsidP="00AF688F">
      <w:pPr>
        <w:widowControl w:val="0"/>
        <w:autoSpaceDE w:val="0"/>
        <w:autoSpaceDN w:val="0"/>
        <w:adjustRightInd w:val="0"/>
        <w:spacing w:after="0"/>
        <w:ind w:right="544"/>
        <w:jc w:val="both"/>
        <w:rPr>
          <w:rFonts w:ascii="Verdana" w:hAnsi="Verdana" w:cs="Arial"/>
          <w:b/>
          <w:sz w:val="24"/>
          <w:szCs w:val="24"/>
        </w:rPr>
      </w:pPr>
      <w:r w:rsidRPr="00AF688F">
        <w:rPr>
          <w:rFonts w:ascii="Verdana" w:hAnsi="Verdana" w:cs="Arial"/>
          <w:b/>
          <w:sz w:val="24"/>
          <w:szCs w:val="24"/>
        </w:rPr>
        <w:t>Bežná</w:t>
      </w:r>
      <w:r w:rsidR="00F40313" w:rsidRPr="00AF688F">
        <w:rPr>
          <w:rFonts w:ascii="Verdana" w:hAnsi="Verdana" w:cs="Arial"/>
          <w:b/>
          <w:sz w:val="24"/>
          <w:szCs w:val="24"/>
        </w:rPr>
        <w:t xml:space="preserve"> tried</w:t>
      </w:r>
      <w:r w:rsidRPr="00AF688F">
        <w:rPr>
          <w:rFonts w:ascii="Verdana" w:hAnsi="Verdana" w:cs="Arial"/>
          <w:b/>
          <w:sz w:val="24"/>
          <w:szCs w:val="24"/>
        </w:rPr>
        <w:t>a</w:t>
      </w:r>
    </w:p>
    <w:p w:rsidR="00F40313" w:rsidRDefault="00F40313" w:rsidP="00AF688F">
      <w:pPr>
        <w:widowControl w:val="0"/>
        <w:tabs>
          <w:tab w:val="left" w:pos="9070"/>
          <w:tab w:val="left" w:pos="9213"/>
        </w:tabs>
        <w:autoSpaceDE w:val="0"/>
        <w:autoSpaceDN w:val="0"/>
        <w:adjustRightInd w:val="0"/>
        <w:spacing w:after="0"/>
        <w:ind w:right="-2"/>
        <w:rPr>
          <w:rFonts w:ascii="Verdana" w:hAnsi="Verdana" w:cs="Arial"/>
          <w:sz w:val="24"/>
          <w:szCs w:val="24"/>
        </w:rPr>
      </w:pPr>
      <w:r w:rsidRPr="00F40313">
        <w:rPr>
          <w:rFonts w:ascii="Verdana" w:hAnsi="Verdana" w:cs="Arial"/>
          <w:sz w:val="24"/>
          <w:szCs w:val="24"/>
          <w:u w:val="single"/>
        </w:rPr>
        <w:t>Matematika</w:t>
      </w:r>
      <w:r>
        <w:rPr>
          <w:rFonts w:ascii="Verdana" w:hAnsi="Verdana" w:cs="Arial"/>
          <w:sz w:val="24"/>
          <w:szCs w:val="24"/>
        </w:rPr>
        <w:t xml:space="preserve"> - (1 hodina) </w:t>
      </w:r>
      <w:r w:rsidR="00AC35F3">
        <w:rPr>
          <w:rFonts w:ascii="Verdana" w:hAnsi="Verdana" w:cs="Arial"/>
          <w:sz w:val="24"/>
          <w:szCs w:val="24"/>
        </w:rPr>
        <w:t xml:space="preserve">–je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hodinovou</w:t>
      </w:r>
      <w:r w:rsidR="00B846AA">
        <w:rPr>
          <w:rFonts w:ascii="Verdana" w:hAnsi="Verdana" w:cs="Arial"/>
          <w:sz w:val="24"/>
          <w:szCs w:val="24"/>
        </w:rPr>
        <w:t xml:space="preserve"> </w:t>
      </w:r>
      <w:r w:rsidRPr="00F40313">
        <w:rPr>
          <w:rFonts w:ascii="Verdana" w:hAnsi="Verdana" w:cs="Arial"/>
          <w:sz w:val="24"/>
          <w:szCs w:val="24"/>
        </w:rPr>
        <w:t>dotáciou. Táto vyučovacia hodina sa použije na posilnenie kvality výkonu.</w:t>
      </w:r>
    </w:p>
    <w:p w:rsidR="00F40313" w:rsidRPr="00F40313" w:rsidRDefault="00F40313" w:rsidP="00AF688F">
      <w:pPr>
        <w:widowControl w:val="0"/>
        <w:tabs>
          <w:tab w:val="left" w:pos="9213"/>
        </w:tabs>
        <w:autoSpaceDE w:val="0"/>
        <w:autoSpaceDN w:val="0"/>
        <w:adjustRightInd w:val="0"/>
        <w:spacing w:after="0"/>
        <w:ind w:right="544"/>
        <w:rPr>
          <w:rFonts w:ascii="Verdana" w:hAnsi="Verdana" w:cs="Arial"/>
          <w:sz w:val="24"/>
          <w:szCs w:val="24"/>
        </w:rPr>
      </w:pPr>
      <w:r>
        <w:rPr>
          <w:rFonts w:ascii="Verdana" w:hAnsi="Verdana" w:cs="Arial"/>
          <w:sz w:val="24"/>
          <w:szCs w:val="24"/>
          <w:u w:val="single"/>
        </w:rPr>
        <w:t>Telesná a športová výchova</w:t>
      </w:r>
      <w:r>
        <w:rPr>
          <w:rFonts w:ascii="Verdana" w:hAnsi="Verdana" w:cs="Arial"/>
          <w:sz w:val="24"/>
          <w:szCs w:val="24"/>
        </w:rPr>
        <w:t xml:space="preserve"> – (1 hodina) </w:t>
      </w:r>
      <w:r w:rsidR="00AC35F3">
        <w:rPr>
          <w:rFonts w:ascii="Verdana" w:hAnsi="Verdana" w:cs="Arial"/>
          <w:sz w:val="24"/>
          <w:szCs w:val="24"/>
        </w:rPr>
        <w:t>–</w:t>
      </w:r>
      <w:r w:rsidR="00107B41">
        <w:rPr>
          <w:rFonts w:ascii="Verdana" w:hAnsi="Verdana" w:cs="Arial"/>
          <w:sz w:val="24"/>
          <w:szCs w:val="24"/>
        </w:rPr>
        <w:t xml:space="preserve">je </w:t>
      </w:r>
      <w:r w:rsidRPr="00F40313">
        <w:rPr>
          <w:rFonts w:ascii="Verdana" w:hAnsi="Verdana" w:cs="Arial"/>
          <w:sz w:val="24"/>
          <w:szCs w:val="24"/>
        </w:rPr>
        <w:t xml:space="preserve">predmet so </w:t>
      </w:r>
      <w:r w:rsidR="00AF688F">
        <w:rPr>
          <w:rFonts w:ascii="Verdana" w:hAnsi="Verdana" w:cs="Arial"/>
          <w:sz w:val="24"/>
          <w:szCs w:val="24"/>
        </w:rPr>
        <w:t>z</w:t>
      </w:r>
      <w:r w:rsidRPr="00F40313">
        <w:rPr>
          <w:rFonts w:ascii="Verdana" w:hAnsi="Verdana" w:cs="Arial"/>
          <w:sz w:val="24"/>
          <w:szCs w:val="24"/>
        </w:rPr>
        <w:t>výšenou</w:t>
      </w:r>
      <w:r w:rsidR="00B846AA">
        <w:rPr>
          <w:rFonts w:ascii="Verdana" w:hAnsi="Verdana" w:cs="Arial"/>
          <w:sz w:val="24"/>
          <w:szCs w:val="24"/>
        </w:rPr>
        <w:t xml:space="preserve"> </w:t>
      </w:r>
      <w:r w:rsidR="00AC35F3">
        <w:rPr>
          <w:rFonts w:ascii="Verdana" w:hAnsi="Verdana" w:cs="Arial"/>
          <w:sz w:val="24"/>
          <w:szCs w:val="24"/>
        </w:rPr>
        <w:t>h</w:t>
      </w:r>
      <w:r w:rsidRPr="00F40313">
        <w:rPr>
          <w:rFonts w:ascii="Verdana" w:hAnsi="Verdana" w:cs="Arial"/>
          <w:sz w:val="24"/>
          <w:szCs w:val="24"/>
        </w:rPr>
        <w:t>odinovou</w:t>
      </w:r>
      <w:r w:rsidR="00B846AA">
        <w:rPr>
          <w:rFonts w:ascii="Verdana" w:hAnsi="Verdana" w:cs="Arial"/>
          <w:sz w:val="24"/>
          <w:szCs w:val="24"/>
        </w:rPr>
        <w:t xml:space="preserve"> </w:t>
      </w:r>
      <w:r w:rsidRPr="00F40313">
        <w:rPr>
          <w:rFonts w:ascii="Verdana" w:hAnsi="Verdana" w:cs="Arial"/>
          <w:sz w:val="24"/>
          <w:szCs w:val="24"/>
        </w:rPr>
        <w:t>dotáciou. Táto vyučovacia hodina sa použije na posilnenie kvality výkonu.</w:t>
      </w:r>
    </w:p>
    <w:p w:rsidR="00F40313" w:rsidRPr="00F40313" w:rsidRDefault="00F40313" w:rsidP="00B16F3E">
      <w:pPr>
        <w:pStyle w:val="Odsekzoznamu"/>
        <w:widowControl w:val="0"/>
        <w:autoSpaceDE w:val="0"/>
        <w:autoSpaceDN w:val="0"/>
        <w:adjustRightInd w:val="0"/>
        <w:spacing w:after="0"/>
        <w:ind w:left="360" w:right="544"/>
        <w:jc w:val="both"/>
        <w:rPr>
          <w:rFonts w:ascii="Verdana" w:hAnsi="Verdana" w:cs="Arial"/>
          <w:sz w:val="24"/>
          <w:szCs w:val="24"/>
        </w:rPr>
      </w:pPr>
    </w:p>
    <w:p w:rsidR="00E1199D" w:rsidRDefault="00F40313" w:rsidP="00027235">
      <w:pPr>
        <w:pStyle w:val="Odsekzoznamu"/>
        <w:widowControl w:val="0"/>
        <w:numPr>
          <w:ilvl w:val="0"/>
          <w:numId w:val="17"/>
        </w:numPr>
        <w:autoSpaceDE w:val="0"/>
        <w:autoSpaceDN w:val="0"/>
        <w:adjustRightInd w:val="0"/>
        <w:ind w:right="544"/>
        <w:jc w:val="both"/>
        <w:rPr>
          <w:rFonts w:ascii="Verdana" w:hAnsi="Verdana" w:cs="Arial"/>
          <w:sz w:val="24"/>
          <w:szCs w:val="24"/>
        </w:rPr>
      </w:pPr>
      <w:r w:rsidRPr="00F40313">
        <w:rPr>
          <w:rFonts w:ascii="Verdana" w:hAnsi="Verdana" w:cs="Arial"/>
          <w:b/>
          <w:sz w:val="24"/>
          <w:szCs w:val="24"/>
          <w:u w:val="single"/>
        </w:rPr>
        <w:t>ročník</w:t>
      </w:r>
      <w:r w:rsidRPr="00F40313">
        <w:rPr>
          <w:rFonts w:ascii="Verdana" w:hAnsi="Verdana" w:cs="Arial"/>
          <w:sz w:val="24"/>
          <w:szCs w:val="24"/>
        </w:rPr>
        <w:t xml:space="preserve">: </w:t>
      </w:r>
    </w:p>
    <w:p w:rsidR="005B3EF3" w:rsidRDefault="005B3EF3" w:rsidP="00B16F3E">
      <w:pPr>
        <w:pStyle w:val="Odsekzoznamu"/>
        <w:widowControl w:val="0"/>
        <w:autoSpaceDE w:val="0"/>
        <w:autoSpaceDN w:val="0"/>
        <w:adjustRightInd w:val="0"/>
        <w:ind w:right="544"/>
        <w:jc w:val="both"/>
        <w:rPr>
          <w:rFonts w:ascii="Verdana" w:hAnsi="Verdana" w:cs="Arial"/>
          <w:sz w:val="24"/>
          <w:szCs w:val="24"/>
        </w:rPr>
      </w:pPr>
    </w:p>
    <w:p w:rsidR="00E1199D" w:rsidRPr="00E1199D" w:rsidRDefault="00E1199D" w:rsidP="00AF688F">
      <w:pPr>
        <w:pStyle w:val="Odsekzoznamu"/>
        <w:widowControl w:val="0"/>
        <w:autoSpaceDE w:val="0"/>
        <w:autoSpaceDN w:val="0"/>
        <w:adjustRightInd w:val="0"/>
        <w:ind w:left="0" w:right="544"/>
        <w:jc w:val="both"/>
        <w:rPr>
          <w:rFonts w:ascii="Verdana" w:hAnsi="Verdana" w:cs="Arial"/>
          <w:sz w:val="24"/>
          <w:szCs w:val="24"/>
        </w:rPr>
      </w:pPr>
      <w:r w:rsidRPr="00E1199D">
        <w:rPr>
          <w:rFonts w:ascii="Verdana" w:hAnsi="Verdana" w:cs="Arial"/>
          <w:b/>
          <w:sz w:val="24"/>
          <w:szCs w:val="24"/>
        </w:rPr>
        <w:t>Tried</w:t>
      </w:r>
      <w:r w:rsidR="00430B2C">
        <w:rPr>
          <w:rFonts w:ascii="Verdana" w:hAnsi="Verdana" w:cs="Arial"/>
          <w:b/>
          <w:sz w:val="24"/>
          <w:szCs w:val="24"/>
        </w:rPr>
        <w:t>a</w:t>
      </w:r>
      <w:r w:rsidRPr="00E1199D">
        <w:rPr>
          <w:rFonts w:ascii="Verdana" w:hAnsi="Verdana" w:cs="Arial"/>
          <w:b/>
          <w:sz w:val="24"/>
          <w:szCs w:val="24"/>
        </w:rPr>
        <w:t xml:space="preserve"> s rozšíreným vyučovaním cudzieho jazyka</w:t>
      </w:r>
    </w:p>
    <w:p w:rsidR="00E1199D" w:rsidRDefault="00F40313" w:rsidP="00AF688F">
      <w:pPr>
        <w:pStyle w:val="Odsekzoznamu"/>
        <w:widowControl w:val="0"/>
        <w:autoSpaceDE w:val="0"/>
        <w:autoSpaceDN w:val="0"/>
        <w:adjustRightInd w:val="0"/>
        <w:ind w:left="0" w:right="544"/>
        <w:jc w:val="both"/>
        <w:rPr>
          <w:rFonts w:ascii="Verdana" w:hAnsi="Verdana" w:cs="Arial"/>
          <w:sz w:val="24"/>
          <w:szCs w:val="24"/>
        </w:rPr>
      </w:pPr>
      <w:r w:rsidRPr="00F40313">
        <w:rPr>
          <w:rFonts w:ascii="Verdana" w:hAnsi="Verdana" w:cs="Arial"/>
          <w:sz w:val="24"/>
          <w:szCs w:val="24"/>
          <w:u w:val="single"/>
        </w:rPr>
        <w:t>Anglický jazyk</w:t>
      </w:r>
      <w:r w:rsidRPr="00F40313">
        <w:rPr>
          <w:rFonts w:ascii="Verdana" w:hAnsi="Verdana" w:cs="Arial"/>
          <w:sz w:val="24"/>
          <w:szCs w:val="24"/>
        </w:rPr>
        <w:t xml:space="preserve"> – (2 hodiny) </w:t>
      </w:r>
      <w:r w:rsidR="00107B41">
        <w:rPr>
          <w:rFonts w:ascii="Verdana" w:hAnsi="Verdana" w:cs="Arial"/>
          <w:sz w:val="24"/>
          <w:szCs w:val="24"/>
        </w:rPr>
        <w:t xml:space="preserve">- </w:t>
      </w:r>
      <w:r w:rsidRPr="00F40313">
        <w:rPr>
          <w:rFonts w:ascii="Verdana" w:hAnsi="Verdana" w:cs="Arial"/>
          <w:sz w:val="24"/>
          <w:szCs w:val="24"/>
        </w:rPr>
        <w:t>je novovytvorený predmet</w:t>
      </w:r>
    </w:p>
    <w:p w:rsidR="005B3EF3" w:rsidRDefault="00F40313"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Matematika</w:t>
      </w:r>
      <w:r w:rsidR="00E1199D">
        <w:rPr>
          <w:rFonts w:ascii="Verdana" w:hAnsi="Verdana" w:cs="Arial"/>
          <w:sz w:val="24"/>
          <w:szCs w:val="24"/>
        </w:rPr>
        <w:t xml:space="preserve">- (1 hodina) </w:t>
      </w:r>
      <w:r w:rsidR="00107B41">
        <w:rPr>
          <w:rFonts w:ascii="Verdana" w:hAnsi="Verdana" w:cs="Arial"/>
          <w:sz w:val="24"/>
          <w:szCs w:val="24"/>
        </w:rPr>
        <w:t xml:space="preserve">–je </w:t>
      </w:r>
      <w:r w:rsidR="00E1199D" w:rsidRPr="00F40313">
        <w:rPr>
          <w:rFonts w:ascii="Verdana" w:hAnsi="Verdana" w:cs="Arial"/>
          <w:sz w:val="24"/>
          <w:szCs w:val="24"/>
        </w:rPr>
        <w:t>predmet so zvýšenou</w:t>
      </w:r>
      <w:r w:rsidR="00B846AA">
        <w:rPr>
          <w:rFonts w:ascii="Verdana" w:hAnsi="Verdana" w:cs="Arial"/>
          <w:sz w:val="24"/>
          <w:szCs w:val="24"/>
        </w:rPr>
        <w:t xml:space="preserve"> </w:t>
      </w:r>
      <w:r w:rsidR="00E1199D" w:rsidRPr="00F40313">
        <w:rPr>
          <w:rFonts w:ascii="Verdana" w:hAnsi="Verdana" w:cs="Arial"/>
          <w:sz w:val="24"/>
          <w:szCs w:val="24"/>
        </w:rPr>
        <w:t>hodinovou dotáciou. Táto vyučovacia hodina sa použije na posilnenie kvality výkonu.</w:t>
      </w:r>
    </w:p>
    <w:p w:rsidR="005B4B40" w:rsidRPr="00B16F3E" w:rsidRDefault="005B4B40" w:rsidP="00AF688F">
      <w:pPr>
        <w:pStyle w:val="Odsekzoznamu"/>
        <w:widowControl w:val="0"/>
        <w:autoSpaceDE w:val="0"/>
        <w:autoSpaceDN w:val="0"/>
        <w:adjustRightInd w:val="0"/>
        <w:ind w:left="0" w:right="544"/>
        <w:jc w:val="both"/>
        <w:rPr>
          <w:rFonts w:ascii="Verdana" w:hAnsi="Verdana" w:cs="Arial"/>
          <w:sz w:val="24"/>
          <w:szCs w:val="24"/>
        </w:rPr>
      </w:pPr>
    </w:p>
    <w:p w:rsidR="00E1199D" w:rsidRDefault="00E1199D" w:rsidP="00AF688F">
      <w:pPr>
        <w:pStyle w:val="Odsekzoznamu"/>
        <w:widowControl w:val="0"/>
        <w:autoSpaceDE w:val="0"/>
        <w:autoSpaceDN w:val="0"/>
        <w:adjustRightInd w:val="0"/>
        <w:ind w:left="0" w:right="544"/>
        <w:jc w:val="both"/>
        <w:rPr>
          <w:rFonts w:ascii="Verdana" w:hAnsi="Verdana" w:cs="Arial"/>
          <w:b/>
          <w:sz w:val="24"/>
          <w:szCs w:val="24"/>
        </w:rPr>
      </w:pPr>
      <w:r>
        <w:rPr>
          <w:rFonts w:ascii="Verdana" w:hAnsi="Verdana" w:cs="Arial"/>
          <w:b/>
          <w:sz w:val="24"/>
          <w:szCs w:val="24"/>
        </w:rPr>
        <w:t>Bežn</w:t>
      </w:r>
      <w:r w:rsidR="00430B2C">
        <w:rPr>
          <w:rFonts w:ascii="Verdana" w:hAnsi="Verdana" w:cs="Arial"/>
          <w:b/>
          <w:sz w:val="24"/>
          <w:szCs w:val="24"/>
        </w:rPr>
        <w:t>á</w:t>
      </w:r>
      <w:r>
        <w:rPr>
          <w:rFonts w:ascii="Verdana" w:hAnsi="Verdana" w:cs="Arial"/>
          <w:b/>
          <w:sz w:val="24"/>
          <w:szCs w:val="24"/>
        </w:rPr>
        <w:t xml:space="preserve"> tried</w:t>
      </w:r>
      <w:r w:rsidR="00AC35F3">
        <w:rPr>
          <w:rFonts w:ascii="Verdana" w:hAnsi="Verdana" w:cs="Arial"/>
          <w:b/>
          <w:sz w:val="24"/>
          <w:szCs w:val="24"/>
        </w:rPr>
        <w:t>a</w:t>
      </w:r>
    </w:p>
    <w:p w:rsidR="00E1199D" w:rsidRDefault="00E1199D" w:rsidP="00AF688F">
      <w:pPr>
        <w:pStyle w:val="Odsekzoznamu"/>
        <w:widowControl w:val="0"/>
        <w:autoSpaceDE w:val="0"/>
        <w:autoSpaceDN w:val="0"/>
        <w:adjustRightInd w:val="0"/>
        <w:ind w:left="0" w:right="544"/>
        <w:jc w:val="both"/>
        <w:rPr>
          <w:rFonts w:ascii="Verdana" w:hAnsi="Verdana" w:cs="Arial"/>
          <w:sz w:val="24"/>
          <w:szCs w:val="24"/>
        </w:rPr>
      </w:pPr>
      <w:r w:rsidRPr="00F40313">
        <w:rPr>
          <w:rFonts w:ascii="Verdana" w:hAnsi="Verdana" w:cs="Arial"/>
          <w:sz w:val="24"/>
          <w:szCs w:val="24"/>
          <w:u w:val="single"/>
        </w:rPr>
        <w:t>Slovenský jazyk a literatúra</w:t>
      </w:r>
      <w:r>
        <w:rPr>
          <w:rFonts w:ascii="Verdana" w:hAnsi="Verdana" w:cs="Arial"/>
          <w:sz w:val="24"/>
          <w:szCs w:val="24"/>
        </w:rPr>
        <w:t xml:space="preserve"> - (</w:t>
      </w:r>
      <w:r w:rsidRPr="00F40313">
        <w:rPr>
          <w:rFonts w:ascii="Verdana" w:hAnsi="Verdana" w:cs="Arial"/>
          <w:sz w:val="24"/>
          <w:szCs w:val="24"/>
        </w:rPr>
        <w:t xml:space="preserve">1 hodina) </w:t>
      </w:r>
      <w:r w:rsidR="00107B41">
        <w:rPr>
          <w:rFonts w:ascii="Verdana" w:hAnsi="Verdana" w:cs="Arial"/>
          <w:sz w:val="24"/>
          <w:szCs w:val="24"/>
        </w:rPr>
        <w:t xml:space="preserve">- </w:t>
      </w:r>
      <w:r w:rsidRPr="00F40313">
        <w:rPr>
          <w:rFonts w:ascii="Verdana" w:hAnsi="Verdana" w:cs="Arial"/>
          <w:sz w:val="24"/>
          <w:szCs w:val="24"/>
        </w:rPr>
        <w:t>je predmet so zvýšenou hodinovou dotáciou. Táto vyučo</w:t>
      </w:r>
      <w:r>
        <w:rPr>
          <w:rFonts w:ascii="Verdana" w:hAnsi="Verdana" w:cs="Arial"/>
          <w:sz w:val="24"/>
          <w:szCs w:val="24"/>
        </w:rPr>
        <w:t>vacia hodina sa použije na posilnenie</w:t>
      </w:r>
      <w:r w:rsidRPr="00F40313">
        <w:rPr>
          <w:rFonts w:ascii="Verdana" w:hAnsi="Verdana" w:cs="Arial"/>
          <w:sz w:val="24"/>
          <w:szCs w:val="24"/>
        </w:rPr>
        <w:t xml:space="preserve"> kvality</w:t>
      </w:r>
      <w:r>
        <w:rPr>
          <w:rFonts w:ascii="Verdana" w:hAnsi="Verdana" w:cs="Arial"/>
          <w:sz w:val="24"/>
          <w:szCs w:val="24"/>
        </w:rPr>
        <w:t xml:space="preserve"> výkonu</w:t>
      </w:r>
      <w:r w:rsidRPr="00F40313">
        <w:rPr>
          <w:rFonts w:ascii="Verdana" w:hAnsi="Verdana" w:cs="Arial"/>
          <w:sz w:val="24"/>
          <w:szCs w:val="24"/>
        </w:rPr>
        <w:t>.</w:t>
      </w:r>
    </w:p>
    <w:p w:rsidR="00E1199D" w:rsidRDefault="00E1199D"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(1 hodina) </w:t>
      </w:r>
      <w:r w:rsidR="00107B41">
        <w:rPr>
          <w:rFonts w:ascii="Verdana" w:hAnsi="Verdana" w:cs="Arial"/>
          <w:sz w:val="24"/>
          <w:szCs w:val="24"/>
        </w:rPr>
        <w:t xml:space="preserve">–je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hodinovou dotáciou. Táto vyučovacia hodina sa použije na posilnenie kvality výkonu.</w:t>
      </w:r>
    </w:p>
    <w:p w:rsidR="00624A90" w:rsidRDefault="00E1199D" w:rsidP="00B846AA">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Telesná a športová výchova</w:t>
      </w:r>
      <w:r>
        <w:rPr>
          <w:rFonts w:ascii="Verdana" w:hAnsi="Verdana" w:cs="Arial"/>
          <w:sz w:val="24"/>
          <w:szCs w:val="24"/>
        </w:rPr>
        <w:t xml:space="preserve"> – (1 hodina) </w:t>
      </w:r>
      <w:r w:rsidR="00107B41">
        <w:rPr>
          <w:rFonts w:ascii="Verdana" w:hAnsi="Verdana" w:cs="Arial"/>
          <w:sz w:val="24"/>
          <w:szCs w:val="24"/>
        </w:rPr>
        <w:t xml:space="preserve">–je </w:t>
      </w:r>
      <w:r w:rsidRPr="00F40313">
        <w:rPr>
          <w:rFonts w:ascii="Verdana" w:hAnsi="Verdana" w:cs="Arial"/>
          <w:sz w:val="24"/>
          <w:szCs w:val="24"/>
        </w:rPr>
        <w:t>predmet so zvýšenou</w:t>
      </w:r>
      <w:r>
        <w:rPr>
          <w:rFonts w:ascii="Verdana" w:hAnsi="Verdana" w:cs="Arial"/>
          <w:sz w:val="24"/>
          <w:szCs w:val="24"/>
        </w:rPr>
        <w:t xml:space="preserve">   h</w:t>
      </w:r>
      <w:r w:rsidRPr="00F40313">
        <w:rPr>
          <w:rFonts w:ascii="Verdana" w:hAnsi="Verdana" w:cs="Arial"/>
          <w:sz w:val="24"/>
          <w:szCs w:val="24"/>
        </w:rPr>
        <w:t>odinovou</w:t>
      </w:r>
      <w:r w:rsidR="00B846AA">
        <w:rPr>
          <w:rFonts w:ascii="Verdana" w:hAnsi="Verdana" w:cs="Arial"/>
          <w:sz w:val="24"/>
          <w:szCs w:val="24"/>
        </w:rPr>
        <w:t xml:space="preserve"> </w:t>
      </w:r>
      <w:r w:rsidRPr="00F40313">
        <w:rPr>
          <w:rFonts w:ascii="Verdana" w:hAnsi="Verdana" w:cs="Arial"/>
          <w:sz w:val="24"/>
          <w:szCs w:val="24"/>
        </w:rPr>
        <w:t>dotáciou. Táto vyučovacia hodina sa použije na posilnenie kvality výkonu.</w:t>
      </w:r>
    </w:p>
    <w:p w:rsidR="00B846AA" w:rsidRPr="00B846AA" w:rsidRDefault="00B846AA" w:rsidP="00B846AA">
      <w:pPr>
        <w:pStyle w:val="Odsekzoznamu"/>
        <w:widowControl w:val="0"/>
        <w:autoSpaceDE w:val="0"/>
        <w:autoSpaceDN w:val="0"/>
        <w:adjustRightInd w:val="0"/>
        <w:ind w:left="0" w:right="544"/>
        <w:jc w:val="both"/>
        <w:rPr>
          <w:rFonts w:ascii="Verdana" w:hAnsi="Verdana" w:cs="Arial"/>
          <w:sz w:val="24"/>
          <w:szCs w:val="24"/>
        </w:rPr>
      </w:pPr>
    </w:p>
    <w:p w:rsidR="00E1199D" w:rsidRDefault="00F40313" w:rsidP="00027235">
      <w:pPr>
        <w:pStyle w:val="Odsekzoznamu"/>
        <w:widowControl w:val="0"/>
        <w:numPr>
          <w:ilvl w:val="0"/>
          <w:numId w:val="17"/>
        </w:numPr>
        <w:autoSpaceDE w:val="0"/>
        <w:autoSpaceDN w:val="0"/>
        <w:adjustRightInd w:val="0"/>
        <w:ind w:right="544"/>
        <w:jc w:val="both"/>
        <w:rPr>
          <w:rFonts w:ascii="Verdana" w:hAnsi="Verdana" w:cs="Arial"/>
          <w:sz w:val="24"/>
          <w:szCs w:val="24"/>
        </w:rPr>
      </w:pPr>
      <w:r w:rsidRPr="00E1199D">
        <w:rPr>
          <w:rFonts w:ascii="Verdana" w:hAnsi="Verdana" w:cs="Arial"/>
          <w:b/>
          <w:sz w:val="24"/>
          <w:szCs w:val="24"/>
          <w:u w:val="single"/>
        </w:rPr>
        <w:t>ročník</w:t>
      </w:r>
      <w:r w:rsidRPr="00F40313">
        <w:rPr>
          <w:rFonts w:ascii="Verdana" w:hAnsi="Verdana" w:cs="Arial"/>
          <w:sz w:val="24"/>
          <w:szCs w:val="24"/>
        </w:rPr>
        <w:t xml:space="preserve">: </w:t>
      </w:r>
    </w:p>
    <w:p w:rsidR="005B3EF3" w:rsidRDefault="005B3EF3" w:rsidP="005B3EF3">
      <w:pPr>
        <w:pStyle w:val="Odsekzoznamu"/>
        <w:widowControl w:val="0"/>
        <w:autoSpaceDE w:val="0"/>
        <w:autoSpaceDN w:val="0"/>
        <w:adjustRightInd w:val="0"/>
        <w:ind w:right="544"/>
        <w:jc w:val="both"/>
        <w:rPr>
          <w:rFonts w:ascii="Verdana" w:hAnsi="Verdana" w:cs="Arial"/>
          <w:sz w:val="24"/>
          <w:szCs w:val="24"/>
        </w:rPr>
      </w:pPr>
    </w:p>
    <w:p w:rsidR="00E1199D" w:rsidRDefault="00E1199D" w:rsidP="00AF688F">
      <w:pPr>
        <w:pStyle w:val="Odsekzoznamu"/>
        <w:widowControl w:val="0"/>
        <w:autoSpaceDE w:val="0"/>
        <w:autoSpaceDN w:val="0"/>
        <w:adjustRightInd w:val="0"/>
        <w:ind w:left="0" w:right="544"/>
        <w:rPr>
          <w:rFonts w:ascii="Verdana" w:hAnsi="Verdana" w:cs="Arial"/>
          <w:b/>
          <w:sz w:val="24"/>
          <w:szCs w:val="24"/>
        </w:rPr>
      </w:pPr>
      <w:r>
        <w:rPr>
          <w:rFonts w:ascii="Verdana" w:hAnsi="Verdana" w:cs="Arial"/>
          <w:b/>
          <w:sz w:val="24"/>
          <w:szCs w:val="24"/>
        </w:rPr>
        <w:t>Trieda</w:t>
      </w:r>
      <w:r w:rsidRPr="00E1199D">
        <w:rPr>
          <w:rFonts w:ascii="Verdana" w:hAnsi="Verdana" w:cs="Arial"/>
          <w:b/>
          <w:sz w:val="24"/>
          <w:szCs w:val="24"/>
        </w:rPr>
        <w:t xml:space="preserve"> s rozšíreným vyučovaním cudzieho jazyka</w:t>
      </w:r>
    </w:p>
    <w:p w:rsidR="00F40313" w:rsidRDefault="00F40313" w:rsidP="00AF688F">
      <w:pPr>
        <w:pStyle w:val="Odsekzoznamu"/>
        <w:widowControl w:val="0"/>
        <w:autoSpaceDE w:val="0"/>
        <w:autoSpaceDN w:val="0"/>
        <w:adjustRightInd w:val="0"/>
        <w:ind w:left="0" w:right="544"/>
        <w:rPr>
          <w:rFonts w:ascii="Verdana" w:hAnsi="Verdana" w:cs="Arial"/>
          <w:sz w:val="24"/>
          <w:szCs w:val="24"/>
        </w:rPr>
      </w:pPr>
      <w:r w:rsidRPr="00E1199D">
        <w:rPr>
          <w:rFonts w:ascii="Verdana" w:hAnsi="Verdana" w:cs="Arial"/>
          <w:sz w:val="24"/>
          <w:szCs w:val="24"/>
          <w:u w:val="single"/>
        </w:rPr>
        <w:lastRenderedPageBreak/>
        <w:t>Slovenský jazyk a literatúra</w:t>
      </w:r>
      <w:r w:rsidR="00E1199D">
        <w:rPr>
          <w:rFonts w:ascii="Verdana" w:hAnsi="Verdana" w:cs="Arial"/>
          <w:sz w:val="24"/>
          <w:szCs w:val="24"/>
        </w:rPr>
        <w:t xml:space="preserve"> - (</w:t>
      </w:r>
      <w:r w:rsidR="005A770B">
        <w:rPr>
          <w:rFonts w:ascii="Verdana" w:hAnsi="Verdana" w:cs="Arial"/>
          <w:sz w:val="24"/>
          <w:szCs w:val="24"/>
        </w:rPr>
        <w:t>1 hodina</w:t>
      </w:r>
      <w:r w:rsidRPr="00E1199D">
        <w:rPr>
          <w:rFonts w:ascii="Verdana" w:hAnsi="Verdana" w:cs="Arial"/>
          <w:sz w:val="24"/>
          <w:szCs w:val="24"/>
        </w:rPr>
        <w:t xml:space="preserve">) </w:t>
      </w:r>
      <w:r w:rsidR="00107B41">
        <w:rPr>
          <w:rFonts w:ascii="Verdana" w:hAnsi="Verdana" w:cs="Arial"/>
          <w:sz w:val="24"/>
          <w:szCs w:val="24"/>
        </w:rPr>
        <w:t xml:space="preserve">- </w:t>
      </w:r>
      <w:r w:rsidRPr="00E1199D">
        <w:rPr>
          <w:rFonts w:ascii="Verdana" w:hAnsi="Verdana" w:cs="Arial"/>
          <w:sz w:val="24"/>
          <w:szCs w:val="24"/>
        </w:rPr>
        <w:t xml:space="preserve">je predmet so zvýšenou hodinovou dotáciou. </w:t>
      </w:r>
      <w:r w:rsidR="00346F23">
        <w:rPr>
          <w:rFonts w:ascii="Verdana" w:hAnsi="Verdana" w:cs="Arial"/>
          <w:sz w:val="24"/>
          <w:szCs w:val="24"/>
        </w:rPr>
        <w:t>Táto vyučovacia hodina</w:t>
      </w:r>
      <w:r w:rsidRPr="00E1199D">
        <w:rPr>
          <w:rFonts w:ascii="Verdana" w:hAnsi="Verdana" w:cs="Arial"/>
          <w:sz w:val="24"/>
          <w:szCs w:val="24"/>
        </w:rPr>
        <w:t xml:space="preserve"> sa </w:t>
      </w:r>
      <w:r w:rsidR="00346F23">
        <w:rPr>
          <w:rFonts w:ascii="Verdana" w:hAnsi="Verdana" w:cs="Arial"/>
          <w:sz w:val="24"/>
          <w:szCs w:val="24"/>
        </w:rPr>
        <w:t>použije</w:t>
      </w:r>
      <w:r w:rsidR="00E1199D">
        <w:rPr>
          <w:rFonts w:ascii="Verdana" w:hAnsi="Verdana" w:cs="Arial"/>
          <w:sz w:val="24"/>
          <w:szCs w:val="24"/>
        </w:rPr>
        <w:t xml:space="preserve"> na posilnenie kvality výkonu.</w:t>
      </w:r>
    </w:p>
    <w:p w:rsidR="00E1199D" w:rsidRDefault="00E1199D" w:rsidP="00AF688F">
      <w:pPr>
        <w:pStyle w:val="Odsekzoznamu"/>
        <w:widowControl w:val="0"/>
        <w:autoSpaceDE w:val="0"/>
        <w:autoSpaceDN w:val="0"/>
        <w:adjustRightInd w:val="0"/>
        <w:ind w:left="0" w:right="544"/>
        <w:rPr>
          <w:rFonts w:ascii="Verdana" w:hAnsi="Verdana" w:cs="Arial"/>
          <w:sz w:val="24"/>
          <w:szCs w:val="24"/>
        </w:rPr>
      </w:pPr>
      <w:r>
        <w:rPr>
          <w:rFonts w:ascii="Verdana" w:hAnsi="Verdana" w:cs="Arial"/>
          <w:sz w:val="24"/>
          <w:szCs w:val="24"/>
          <w:u w:val="single"/>
        </w:rPr>
        <w:t>Anglický jazyk</w:t>
      </w:r>
      <w:r>
        <w:rPr>
          <w:rFonts w:ascii="Verdana" w:hAnsi="Verdana" w:cs="Arial"/>
          <w:sz w:val="24"/>
          <w:szCs w:val="24"/>
        </w:rPr>
        <w:t xml:space="preserve"> – (1 hodina) – </w:t>
      </w:r>
      <w:r w:rsidR="00107B41">
        <w:rPr>
          <w:rFonts w:ascii="Verdana" w:hAnsi="Verdana" w:cs="Arial"/>
          <w:sz w:val="24"/>
          <w:szCs w:val="24"/>
        </w:rPr>
        <w:t xml:space="preserve">je </w:t>
      </w:r>
      <w:r>
        <w:rPr>
          <w:rFonts w:ascii="Verdana" w:hAnsi="Verdana" w:cs="Arial"/>
          <w:sz w:val="24"/>
          <w:szCs w:val="24"/>
        </w:rPr>
        <w:t xml:space="preserve">predmet so zvýšenou hodinovou dotáciou. Táto vyučovacia hodina sa použije </w:t>
      </w:r>
      <w:r w:rsidRPr="00B14C47">
        <w:rPr>
          <w:rFonts w:ascii="Verdana" w:hAnsi="Verdana" w:cs="Arial"/>
          <w:sz w:val="24"/>
          <w:szCs w:val="24"/>
        </w:rPr>
        <w:t>na posilnenie kvality výkonu v komunikačnej zložke.</w:t>
      </w:r>
    </w:p>
    <w:p w:rsidR="005B4B40" w:rsidRDefault="005B4B40" w:rsidP="00AF688F">
      <w:pPr>
        <w:pStyle w:val="Odsekzoznamu"/>
        <w:widowControl w:val="0"/>
        <w:autoSpaceDE w:val="0"/>
        <w:autoSpaceDN w:val="0"/>
        <w:adjustRightInd w:val="0"/>
        <w:ind w:left="0" w:right="544"/>
        <w:rPr>
          <w:rFonts w:ascii="Verdana" w:hAnsi="Verdana" w:cs="Arial"/>
          <w:sz w:val="24"/>
          <w:szCs w:val="24"/>
        </w:rPr>
      </w:pPr>
    </w:p>
    <w:p w:rsidR="0077244E" w:rsidRDefault="0077244E" w:rsidP="00AF688F">
      <w:pPr>
        <w:pStyle w:val="Odsekzoznamu"/>
        <w:widowControl w:val="0"/>
        <w:autoSpaceDE w:val="0"/>
        <w:autoSpaceDN w:val="0"/>
        <w:adjustRightInd w:val="0"/>
        <w:ind w:left="0" w:right="544"/>
        <w:rPr>
          <w:rFonts w:ascii="Verdana" w:hAnsi="Verdana" w:cs="Arial"/>
          <w:b/>
          <w:sz w:val="24"/>
          <w:szCs w:val="24"/>
        </w:rPr>
      </w:pPr>
      <w:r>
        <w:rPr>
          <w:rFonts w:ascii="Verdana" w:hAnsi="Verdana" w:cs="Arial"/>
          <w:b/>
          <w:sz w:val="24"/>
          <w:szCs w:val="24"/>
        </w:rPr>
        <w:t>Bežná trieda</w:t>
      </w:r>
    </w:p>
    <w:p w:rsidR="0077244E" w:rsidRDefault="00346F23" w:rsidP="00AF688F">
      <w:pPr>
        <w:pStyle w:val="Odsekzoznamu"/>
        <w:widowControl w:val="0"/>
        <w:autoSpaceDE w:val="0"/>
        <w:autoSpaceDN w:val="0"/>
        <w:adjustRightInd w:val="0"/>
        <w:ind w:left="0" w:right="544"/>
        <w:rPr>
          <w:rFonts w:ascii="Verdana" w:hAnsi="Verdana" w:cs="Arial"/>
          <w:sz w:val="24"/>
          <w:szCs w:val="24"/>
        </w:rPr>
      </w:pPr>
      <w:r>
        <w:rPr>
          <w:rFonts w:ascii="Verdana" w:hAnsi="Verdana" w:cs="Arial"/>
          <w:sz w:val="24"/>
          <w:szCs w:val="24"/>
          <w:u w:val="single"/>
        </w:rPr>
        <w:t>Slovenský jazyk a literatúra</w:t>
      </w:r>
      <w:r>
        <w:rPr>
          <w:rFonts w:ascii="Verdana" w:hAnsi="Verdana" w:cs="Arial"/>
          <w:sz w:val="24"/>
          <w:szCs w:val="24"/>
        </w:rPr>
        <w:t xml:space="preserve"> – (1 hodina) – je predmet so zvýšenou hodinovou dotáciou. Táto vyučovacia hodina sa použije na posilnenie kvality výkonu.</w:t>
      </w:r>
    </w:p>
    <w:p w:rsidR="006B3E21" w:rsidRDefault="00346F23" w:rsidP="00AF688F">
      <w:pPr>
        <w:pStyle w:val="Odsekzoznamu"/>
        <w:widowControl w:val="0"/>
        <w:autoSpaceDE w:val="0"/>
        <w:autoSpaceDN w:val="0"/>
        <w:adjustRightInd w:val="0"/>
        <w:ind w:left="0" w:right="544"/>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(1 hodina) – je </w:t>
      </w:r>
      <w:r w:rsidRPr="00F40313">
        <w:rPr>
          <w:rFonts w:ascii="Verdana" w:hAnsi="Verdana" w:cs="Arial"/>
          <w:sz w:val="24"/>
          <w:szCs w:val="24"/>
        </w:rPr>
        <w:t>predmet so zvýšenou</w:t>
      </w:r>
      <w:r w:rsidR="00AF688F">
        <w:rPr>
          <w:rFonts w:ascii="Verdana" w:hAnsi="Verdana" w:cs="Arial"/>
          <w:sz w:val="24"/>
          <w:szCs w:val="24"/>
        </w:rPr>
        <w:t xml:space="preserve"> hodinovou </w:t>
      </w:r>
      <w:r w:rsidRPr="00F40313">
        <w:rPr>
          <w:rFonts w:ascii="Verdana" w:hAnsi="Verdana" w:cs="Arial"/>
          <w:sz w:val="24"/>
          <w:szCs w:val="24"/>
        </w:rPr>
        <w:t>dotáciou. Táto vyučovacia hodina sa použije na posilnenie kvality výkonu.</w:t>
      </w:r>
    </w:p>
    <w:p w:rsidR="00346F23" w:rsidRPr="00346F23" w:rsidRDefault="00346F23" w:rsidP="00346F23">
      <w:pPr>
        <w:pStyle w:val="Odsekzoznamu"/>
        <w:widowControl w:val="0"/>
        <w:autoSpaceDE w:val="0"/>
        <w:autoSpaceDN w:val="0"/>
        <w:adjustRightInd w:val="0"/>
        <w:ind w:right="544"/>
        <w:jc w:val="both"/>
        <w:rPr>
          <w:rFonts w:ascii="Verdana" w:hAnsi="Verdana" w:cs="Arial"/>
          <w:sz w:val="24"/>
          <w:szCs w:val="24"/>
        </w:rPr>
      </w:pPr>
    </w:p>
    <w:p w:rsidR="00430B2C" w:rsidRDefault="00F40313" w:rsidP="00027235">
      <w:pPr>
        <w:pStyle w:val="Odsekzoznamu"/>
        <w:widowControl w:val="0"/>
        <w:numPr>
          <w:ilvl w:val="0"/>
          <w:numId w:val="17"/>
        </w:numPr>
        <w:autoSpaceDE w:val="0"/>
        <w:autoSpaceDN w:val="0"/>
        <w:adjustRightInd w:val="0"/>
        <w:ind w:right="544"/>
        <w:jc w:val="both"/>
        <w:rPr>
          <w:rFonts w:ascii="Verdana" w:hAnsi="Verdana" w:cs="Arial"/>
          <w:sz w:val="24"/>
          <w:szCs w:val="24"/>
        </w:rPr>
      </w:pPr>
      <w:r w:rsidRPr="00430B2C">
        <w:rPr>
          <w:rFonts w:ascii="Verdana" w:hAnsi="Verdana" w:cs="Arial"/>
          <w:b/>
          <w:sz w:val="24"/>
          <w:szCs w:val="24"/>
          <w:u w:val="single"/>
        </w:rPr>
        <w:t>ročník</w:t>
      </w:r>
      <w:r w:rsidRPr="00430B2C">
        <w:rPr>
          <w:rFonts w:ascii="Verdana" w:hAnsi="Verdana" w:cs="Arial"/>
          <w:sz w:val="24"/>
          <w:szCs w:val="24"/>
        </w:rPr>
        <w:t xml:space="preserve">: </w:t>
      </w:r>
    </w:p>
    <w:p w:rsidR="005B3EF3" w:rsidRPr="00430B2C" w:rsidRDefault="005B3EF3" w:rsidP="005B3EF3">
      <w:pPr>
        <w:pStyle w:val="Odsekzoznamu"/>
        <w:widowControl w:val="0"/>
        <w:autoSpaceDE w:val="0"/>
        <w:autoSpaceDN w:val="0"/>
        <w:adjustRightInd w:val="0"/>
        <w:ind w:right="544"/>
        <w:jc w:val="both"/>
        <w:rPr>
          <w:rFonts w:ascii="Verdana" w:hAnsi="Verdana" w:cs="Arial"/>
          <w:sz w:val="24"/>
          <w:szCs w:val="24"/>
        </w:rPr>
      </w:pPr>
    </w:p>
    <w:p w:rsidR="00346F23" w:rsidRDefault="00346F23" w:rsidP="00AF688F">
      <w:pPr>
        <w:pStyle w:val="Odsekzoznamu"/>
        <w:widowControl w:val="0"/>
        <w:autoSpaceDE w:val="0"/>
        <w:autoSpaceDN w:val="0"/>
        <w:adjustRightInd w:val="0"/>
        <w:ind w:left="0" w:right="544"/>
        <w:jc w:val="both"/>
        <w:rPr>
          <w:rFonts w:ascii="Verdana" w:hAnsi="Verdana" w:cs="Arial"/>
          <w:b/>
          <w:sz w:val="24"/>
          <w:szCs w:val="24"/>
        </w:rPr>
      </w:pPr>
      <w:r>
        <w:rPr>
          <w:rFonts w:ascii="Verdana" w:hAnsi="Verdana" w:cs="Arial"/>
          <w:b/>
          <w:sz w:val="24"/>
          <w:szCs w:val="24"/>
        </w:rPr>
        <w:t>Trieda</w:t>
      </w:r>
      <w:r w:rsidRPr="00E1199D">
        <w:rPr>
          <w:rFonts w:ascii="Verdana" w:hAnsi="Verdana" w:cs="Arial"/>
          <w:b/>
          <w:sz w:val="24"/>
          <w:szCs w:val="24"/>
        </w:rPr>
        <w:t xml:space="preserve"> s rozšíreným vyučovaním cudzieho jazyka</w:t>
      </w:r>
    </w:p>
    <w:p w:rsidR="00346F23" w:rsidRDefault="00346F23"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Anglický jazyk</w:t>
      </w:r>
      <w:r>
        <w:rPr>
          <w:rFonts w:ascii="Verdana" w:hAnsi="Verdana" w:cs="Arial"/>
          <w:sz w:val="24"/>
          <w:szCs w:val="24"/>
        </w:rPr>
        <w:t xml:space="preserve"> – (1 hodina) – je predmet so zvýšenou hodinovou dotáciou. Táto vyučovacia hodina sa použije </w:t>
      </w:r>
      <w:r w:rsidRPr="00B14C47">
        <w:rPr>
          <w:rFonts w:ascii="Verdana" w:hAnsi="Verdana" w:cs="Arial"/>
          <w:sz w:val="24"/>
          <w:szCs w:val="24"/>
        </w:rPr>
        <w:t>na posilnenie kvality výkonu v komunikačnej zložke.</w:t>
      </w:r>
    </w:p>
    <w:p w:rsidR="005B4B40" w:rsidRDefault="005B4B40" w:rsidP="00AF688F">
      <w:pPr>
        <w:pStyle w:val="Odsekzoznamu"/>
        <w:widowControl w:val="0"/>
        <w:autoSpaceDE w:val="0"/>
        <w:autoSpaceDN w:val="0"/>
        <w:adjustRightInd w:val="0"/>
        <w:ind w:left="0" w:right="544"/>
        <w:jc w:val="both"/>
        <w:rPr>
          <w:rFonts w:ascii="Verdana" w:hAnsi="Verdana" w:cs="Arial"/>
          <w:sz w:val="24"/>
          <w:szCs w:val="24"/>
        </w:rPr>
      </w:pPr>
    </w:p>
    <w:p w:rsidR="00E113A1" w:rsidRDefault="00E113A1" w:rsidP="00AF688F">
      <w:pPr>
        <w:pStyle w:val="Odsekzoznamu"/>
        <w:widowControl w:val="0"/>
        <w:autoSpaceDE w:val="0"/>
        <w:autoSpaceDN w:val="0"/>
        <w:adjustRightInd w:val="0"/>
        <w:ind w:left="0" w:right="544"/>
        <w:jc w:val="both"/>
        <w:rPr>
          <w:rFonts w:ascii="Verdana" w:hAnsi="Verdana" w:cs="Arial"/>
          <w:b/>
          <w:sz w:val="24"/>
          <w:szCs w:val="24"/>
        </w:rPr>
      </w:pPr>
      <w:r>
        <w:rPr>
          <w:rFonts w:ascii="Verdana" w:hAnsi="Verdana" w:cs="Arial"/>
          <w:b/>
          <w:sz w:val="24"/>
          <w:szCs w:val="24"/>
        </w:rPr>
        <w:t>Bežná trieda</w:t>
      </w:r>
    </w:p>
    <w:p w:rsidR="00E113A1" w:rsidRPr="00E113A1" w:rsidRDefault="00E113A1"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Slovenský jazyk a literatúra</w:t>
      </w:r>
      <w:r>
        <w:rPr>
          <w:rFonts w:ascii="Verdana" w:hAnsi="Verdana" w:cs="Arial"/>
          <w:sz w:val="24"/>
          <w:szCs w:val="24"/>
        </w:rPr>
        <w:t xml:space="preserve"> – (1 hodina) – je predmet so zvýšenou hodinovou dotáciou. Táto vyučovacia hodina sa použije na posilnenie kvality výkonu.</w:t>
      </w:r>
    </w:p>
    <w:p w:rsidR="00430B2C" w:rsidRPr="00F40313" w:rsidRDefault="00430B2C" w:rsidP="00430B2C">
      <w:pPr>
        <w:pStyle w:val="Odsekzoznamu"/>
        <w:widowControl w:val="0"/>
        <w:autoSpaceDE w:val="0"/>
        <w:autoSpaceDN w:val="0"/>
        <w:adjustRightInd w:val="0"/>
        <w:ind w:right="544"/>
        <w:jc w:val="both"/>
        <w:rPr>
          <w:rFonts w:ascii="Verdana" w:hAnsi="Verdana" w:cs="Arial"/>
          <w:sz w:val="24"/>
          <w:szCs w:val="24"/>
        </w:rPr>
      </w:pPr>
    </w:p>
    <w:p w:rsidR="005B3EF3" w:rsidRPr="00E113A1" w:rsidRDefault="00F40313" w:rsidP="00027235">
      <w:pPr>
        <w:pStyle w:val="Odsekzoznamu"/>
        <w:widowControl w:val="0"/>
        <w:numPr>
          <w:ilvl w:val="0"/>
          <w:numId w:val="17"/>
        </w:numPr>
        <w:autoSpaceDE w:val="0"/>
        <w:autoSpaceDN w:val="0"/>
        <w:adjustRightInd w:val="0"/>
        <w:ind w:right="544"/>
        <w:jc w:val="both"/>
        <w:rPr>
          <w:rFonts w:ascii="Verdana" w:hAnsi="Verdana" w:cs="Arial"/>
          <w:sz w:val="24"/>
          <w:szCs w:val="24"/>
        </w:rPr>
      </w:pPr>
      <w:r w:rsidRPr="00430B2C">
        <w:rPr>
          <w:rFonts w:ascii="Verdana" w:hAnsi="Verdana" w:cs="Arial"/>
          <w:b/>
          <w:sz w:val="24"/>
          <w:szCs w:val="24"/>
          <w:u w:val="single"/>
        </w:rPr>
        <w:t>ročník</w:t>
      </w:r>
      <w:r w:rsidRPr="00430B2C">
        <w:rPr>
          <w:rFonts w:ascii="Verdana" w:hAnsi="Verdana" w:cs="Arial"/>
          <w:sz w:val="24"/>
          <w:szCs w:val="24"/>
        </w:rPr>
        <w:t xml:space="preserve">: </w:t>
      </w:r>
    </w:p>
    <w:p w:rsidR="00E113A1" w:rsidRDefault="00E113A1" w:rsidP="00E113A1">
      <w:pPr>
        <w:pStyle w:val="Odsekzoznamu"/>
        <w:widowControl w:val="0"/>
        <w:autoSpaceDE w:val="0"/>
        <w:autoSpaceDN w:val="0"/>
        <w:adjustRightInd w:val="0"/>
        <w:ind w:right="544"/>
        <w:jc w:val="both"/>
        <w:rPr>
          <w:rFonts w:ascii="Verdana" w:hAnsi="Verdana" w:cs="Arial"/>
          <w:b/>
          <w:sz w:val="24"/>
          <w:szCs w:val="24"/>
        </w:rPr>
      </w:pPr>
    </w:p>
    <w:p w:rsidR="00E113A1" w:rsidRDefault="005B4B40" w:rsidP="00AF688F">
      <w:pPr>
        <w:pStyle w:val="Odsekzoznamu"/>
        <w:widowControl w:val="0"/>
        <w:autoSpaceDE w:val="0"/>
        <w:autoSpaceDN w:val="0"/>
        <w:adjustRightInd w:val="0"/>
        <w:ind w:left="0" w:right="544"/>
        <w:jc w:val="both"/>
        <w:rPr>
          <w:rFonts w:ascii="Verdana" w:hAnsi="Verdana" w:cs="Arial"/>
          <w:b/>
          <w:sz w:val="24"/>
          <w:szCs w:val="24"/>
        </w:rPr>
      </w:pPr>
      <w:r>
        <w:rPr>
          <w:rFonts w:ascii="Verdana" w:hAnsi="Verdana" w:cs="Arial"/>
          <w:b/>
          <w:sz w:val="24"/>
          <w:szCs w:val="24"/>
        </w:rPr>
        <w:t>Trieda</w:t>
      </w:r>
      <w:r w:rsidR="00E113A1" w:rsidRPr="00E1199D">
        <w:rPr>
          <w:rFonts w:ascii="Verdana" w:hAnsi="Verdana" w:cs="Arial"/>
          <w:b/>
          <w:sz w:val="24"/>
          <w:szCs w:val="24"/>
        </w:rPr>
        <w:t xml:space="preserve"> s rozšíreným vyučovaním cudzieho jazyka</w:t>
      </w:r>
    </w:p>
    <w:p w:rsidR="00BD17F4" w:rsidRDefault="005A770B"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Slovenský jazyk a literatúra</w:t>
      </w:r>
      <w:r w:rsidR="00BD17F4">
        <w:rPr>
          <w:rFonts w:ascii="Verdana" w:hAnsi="Verdana" w:cs="Arial"/>
          <w:sz w:val="24"/>
          <w:szCs w:val="24"/>
        </w:rPr>
        <w:t xml:space="preserve"> – (1 hodina) </w:t>
      </w:r>
      <w:r w:rsidR="00107B41">
        <w:rPr>
          <w:rFonts w:ascii="Verdana" w:hAnsi="Verdana" w:cs="Arial"/>
          <w:sz w:val="24"/>
          <w:szCs w:val="24"/>
        </w:rPr>
        <w:t>–</w:t>
      </w:r>
      <w:r>
        <w:rPr>
          <w:rFonts w:ascii="Verdana" w:hAnsi="Verdana" w:cs="Arial"/>
          <w:sz w:val="24"/>
          <w:szCs w:val="24"/>
        </w:rPr>
        <w:t>je</w:t>
      </w:r>
      <w:r w:rsidR="00BD17F4">
        <w:rPr>
          <w:rFonts w:ascii="Verdana" w:hAnsi="Verdana" w:cs="Arial"/>
          <w:sz w:val="24"/>
          <w:szCs w:val="24"/>
        </w:rPr>
        <w:t xml:space="preserve"> predmet </w:t>
      </w:r>
      <w:r>
        <w:rPr>
          <w:rFonts w:ascii="Verdana" w:hAnsi="Verdana" w:cs="Arial"/>
          <w:sz w:val="24"/>
          <w:szCs w:val="24"/>
        </w:rPr>
        <w:t xml:space="preserve">so zvýšenou hodinovou dotáciou. Táto vyučovacia hodina sa použije </w:t>
      </w:r>
      <w:r w:rsidR="00BD17F4">
        <w:rPr>
          <w:rFonts w:ascii="Verdana" w:hAnsi="Verdana" w:cs="Arial"/>
          <w:sz w:val="24"/>
          <w:szCs w:val="24"/>
        </w:rPr>
        <w:t>na posilnenie čitateľskej gramotnosti.</w:t>
      </w:r>
    </w:p>
    <w:p w:rsidR="00691811" w:rsidRPr="00691811" w:rsidRDefault="00691811"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Anglický jazyk</w:t>
      </w:r>
      <w:r>
        <w:rPr>
          <w:rFonts w:ascii="Verdana" w:hAnsi="Verdana" w:cs="Arial"/>
          <w:sz w:val="24"/>
          <w:szCs w:val="24"/>
        </w:rPr>
        <w:t xml:space="preserve"> – (1 hodina) – je predmet so zvýšenou hodinovou dotáciou. Táto vyučovacia hodina sa použije </w:t>
      </w:r>
      <w:r w:rsidRPr="00B14C47">
        <w:rPr>
          <w:rFonts w:ascii="Verdana" w:hAnsi="Verdana" w:cs="Arial"/>
          <w:sz w:val="24"/>
          <w:szCs w:val="24"/>
        </w:rPr>
        <w:t>na posilnenie kvality výkonu v komunikačnej zložke.</w:t>
      </w:r>
    </w:p>
    <w:p w:rsidR="001B719E" w:rsidRDefault="00AB10E1"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(1 hodina) </w:t>
      </w:r>
      <w:r w:rsidR="00107B41">
        <w:rPr>
          <w:rFonts w:ascii="Verdana" w:hAnsi="Verdana" w:cs="Arial"/>
          <w:sz w:val="24"/>
          <w:szCs w:val="24"/>
        </w:rPr>
        <w:t xml:space="preserve">–je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hodinovou dotáciou. Táto vyučovacia hodina sa použije na posilnenie kvality výkonu.</w:t>
      </w:r>
    </w:p>
    <w:p w:rsidR="00624A90" w:rsidRDefault="00624A90" w:rsidP="00AF688F">
      <w:pPr>
        <w:widowControl w:val="0"/>
        <w:tabs>
          <w:tab w:val="left" w:pos="9213"/>
        </w:tabs>
        <w:autoSpaceDE w:val="0"/>
        <w:autoSpaceDN w:val="0"/>
        <w:adjustRightInd w:val="0"/>
        <w:spacing w:after="0"/>
        <w:ind w:right="544"/>
        <w:jc w:val="both"/>
        <w:rPr>
          <w:rFonts w:ascii="Verdana" w:hAnsi="Verdana" w:cs="Arial"/>
          <w:b/>
          <w:sz w:val="24"/>
          <w:szCs w:val="24"/>
        </w:rPr>
      </w:pPr>
    </w:p>
    <w:p w:rsidR="001B719E" w:rsidRDefault="001B719E" w:rsidP="00AF688F">
      <w:pPr>
        <w:widowControl w:val="0"/>
        <w:tabs>
          <w:tab w:val="left" w:pos="9213"/>
        </w:tabs>
        <w:autoSpaceDE w:val="0"/>
        <w:autoSpaceDN w:val="0"/>
        <w:adjustRightInd w:val="0"/>
        <w:spacing w:after="0"/>
        <w:ind w:right="544"/>
        <w:jc w:val="both"/>
        <w:rPr>
          <w:rFonts w:ascii="Verdana" w:hAnsi="Verdana" w:cs="Arial"/>
          <w:b/>
          <w:sz w:val="24"/>
          <w:szCs w:val="24"/>
        </w:rPr>
      </w:pPr>
      <w:r>
        <w:rPr>
          <w:rFonts w:ascii="Verdana" w:hAnsi="Verdana" w:cs="Arial"/>
          <w:b/>
          <w:sz w:val="24"/>
          <w:szCs w:val="24"/>
        </w:rPr>
        <w:t>Bežná trieda</w:t>
      </w:r>
    </w:p>
    <w:p w:rsidR="001B719E" w:rsidRDefault="001B719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Slovenský jazyk a literatúra</w:t>
      </w:r>
      <w:r>
        <w:rPr>
          <w:rFonts w:ascii="Verdana" w:hAnsi="Verdana" w:cs="Arial"/>
          <w:sz w:val="24"/>
          <w:szCs w:val="24"/>
        </w:rPr>
        <w:t xml:space="preserve"> – (1 hodina) – je predmet so zvýšenou </w:t>
      </w:r>
      <w:r>
        <w:rPr>
          <w:rFonts w:ascii="Verdana" w:hAnsi="Verdana" w:cs="Arial"/>
          <w:sz w:val="24"/>
          <w:szCs w:val="24"/>
        </w:rPr>
        <w:lastRenderedPageBreak/>
        <w:t>hodinovou dotáciou. Táto vyučovacia hodina sa použije na posilnenie čitateľskej gramotnosti.</w:t>
      </w:r>
    </w:p>
    <w:p w:rsidR="001B719E" w:rsidRDefault="001B719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(1 hodina) – 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hodinovou dotáciou. Táto vyučovacia hodina sa použije na posilnenie kvality výkonu.</w:t>
      </w:r>
    </w:p>
    <w:p w:rsidR="00AB10E1" w:rsidRDefault="001B719E" w:rsidP="00AF688F">
      <w:pPr>
        <w:pStyle w:val="Odsekzoznamu"/>
        <w:widowControl w:val="0"/>
        <w:autoSpaceDE w:val="0"/>
        <w:autoSpaceDN w:val="0"/>
        <w:adjustRightInd w:val="0"/>
        <w:spacing w:after="0"/>
        <w:ind w:left="0" w:right="544"/>
        <w:jc w:val="both"/>
        <w:rPr>
          <w:rFonts w:ascii="Verdana" w:hAnsi="Verdana" w:cs="Arial"/>
          <w:sz w:val="24"/>
          <w:szCs w:val="24"/>
        </w:rPr>
      </w:pPr>
      <w:r w:rsidRPr="00F40313">
        <w:rPr>
          <w:rFonts w:ascii="Verdana" w:hAnsi="Verdana" w:cs="Arial"/>
          <w:sz w:val="24"/>
          <w:szCs w:val="24"/>
          <w:u w:val="single"/>
        </w:rPr>
        <w:t>Telesná a športová výchova</w:t>
      </w:r>
      <w:r w:rsidRPr="00F40313">
        <w:rPr>
          <w:rFonts w:ascii="Verdana" w:hAnsi="Verdana" w:cs="Arial"/>
          <w:sz w:val="24"/>
          <w:szCs w:val="24"/>
        </w:rPr>
        <w:t xml:space="preserve"> - (1 hodina)</w:t>
      </w:r>
      <w:r>
        <w:rPr>
          <w:rFonts w:ascii="Verdana" w:hAnsi="Verdana" w:cs="Arial"/>
          <w:sz w:val="24"/>
          <w:szCs w:val="24"/>
        </w:rPr>
        <w:t xml:space="preserve"> -</w:t>
      </w:r>
      <w:r w:rsidRPr="00F40313">
        <w:rPr>
          <w:rFonts w:ascii="Verdana" w:hAnsi="Verdana" w:cs="Arial"/>
          <w:sz w:val="24"/>
          <w:szCs w:val="24"/>
        </w:rPr>
        <w:t xml:space="preserve"> je predmet so zvýšenou hodinovou dotáciou. Táto</w:t>
      </w:r>
      <w:r w:rsidR="00B846AA">
        <w:rPr>
          <w:rFonts w:ascii="Verdana" w:hAnsi="Verdana" w:cs="Arial"/>
          <w:sz w:val="24"/>
          <w:szCs w:val="24"/>
        </w:rPr>
        <w:t xml:space="preserve"> </w:t>
      </w:r>
      <w:r w:rsidRPr="00F40313">
        <w:rPr>
          <w:rFonts w:ascii="Verdana" w:hAnsi="Verdana" w:cs="Arial"/>
          <w:sz w:val="24"/>
          <w:szCs w:val="24"/>
        </w:rPr>
        <w:t>vyučovacia hodina sa použije na posilnenie kvality výkonu.</w:t>
      </w:r>
    </w:p>
    <w:p w:rsidR="00243A94" w:rsidRPr="00AF688F" w:rsidRDefault="00243A94" w:rsidP="00AF688F">
      <w:pPr>
        <w:pStyle w:val="Odsekzoznamu"/>
        <w:widowControl w:val="0"/>
        <w:autoSpaceDE w:val="0"/>
        <w:autoSpaceDN w:val="0"/>
        <w:adjustRightInd w:val="0"/>
        <w:spacing w:after="0"/>
        <w:ind w:left="0" w:right="544"/>
        <w:jc w:val="both"/>
        <w:rPr>
          <w:rFonts w:ascii="Verdana" w:hAnsi="Verdana" w:cs="Arial"/>
          <w:sz w:val="24"/>
          <w:szCs w:val="24"/>
        </w:rPr>
      </w:pPr>
    </w:p>
    <w:p w:rsidR="00AB10E1" w:rsidRDefault="00F40313" w:rsidP="00027235">
      <w:pPr>
        <w:pStyle w:val="Odsekzoznamu"/>
        <w:widowControl w:val="0"/>
        <w:numPr>
          <w:ilvl w:val="0"/>
          <w:numId w:val="17"/>
        </w:numPr>
        <w:autoSpaceDE w:val="0"/>
        <w:autoSpaceDN w:val="0"/>
        <w:adjustRightInd w:val="0"/>
        <w:ind w:right="544"/>
        <w:jc w:val="both"/>
        <w:rPr>
          <w:rFonts w:ascii="Verdana" w:hAnsi="Verdana" w:cs="Arial"/>
          <w:sz w:val="24"/>
          <w:szCs w:val="24"/>
        </w:rPr>
      </w:pPr>
      <w:r w:rsidRPr="00AB10E1">
        <w:rPr>
          <w:rFonts w:ascii="Verdana" w:hAnsi="Verdana" w:cs="Arial"/>
          <w:b/>
          <w:sz w:val="24"/>
          <w:szCs w:val="24"/>
          <w:u w:val="single"/>
        </w:rPr>
        <w:t>ročník</w:t>
      </w:r>
      <w:r w:rsidRPr="00AB10E1">
        <w:rPr>
          <w:rFonts w:ascii="Verdana" w:hAnsi="Verdana" w:cs="Arial"/>
          <w:sz w:val="24"/>
          <w:szCs w:val="24"/>
        </w:rPr>
        <w:t xml:space="preserve">: </w:t>
      </w:r>
    </w:p>
    <w:p w:rsidR="001B719E" w:rsidRDefault="001B719E" w:rsidP="001B719E">
      <w:pPr>
        <w:pStyle w:val="Odsekzoznamu"/>
        <w:widowControl w:val="0"/>
        <w:autoSpaceDE w:val="0"/>
        <w:autoSpaceDN w:val="0"/>
        <w:adjustRightInd w:val="0"/>
        <w:ind w:right="544"/>
        <w:jc w:val="both"/>
        <w:rPr>
          <w:rFonts w:ascii="Verdana" w:hAnsi="Verdana" w:cs="Arial"/>
          <w:b/>
          <w:sz w:val="24"/>
          <w:szCs w:val="24"/>
          <w:u w:val="single"/>
        </w:rPr>
      </w:pPr>
    </w:p>
    <w:p w:rsidR="001B719E" w:rsidRDefault="001B719E" w:rsidP="00AF688F">
      <w:pPr>
        <w:pStyle w:val="Odsekzoznamu"/>
        <w:widowControl w:val="0"/>
        <w:autoSpaceDE w:val="0"/>
        <w:autoSpaceDN w:val="0"/>
        <w:adjustRightInd w:val="0"/>
        <w:ind w:left="0" w:right="544"/>
        <w:jc w:val="both"/>
        <w:rPr>
          <w:rFonts w:ascii="Verdana" w:hAnsi="Verdana" w:cs="Arial"/>
          <w:b/>
          <w:sz w:val="24"/>
          <w:szCs w:val="24"/>
        </w:rPr>
      </w:pPr>
      <w:r>
        <w:rPr>
          <w:rFonts w:ascii="Verdana" w:hAnsi="Verdana" w:cs="Arial"/>
          <w:b/>
          <w:sz w:val="24"/>
          <w:szCs w:val="24"/>
        </w:rPr>
        <w:t>Trieda</w:t>
      </w:r>
      <w:r w:rsidRPr="00E1199D">
        <w:rPr>
          <w:rFonts w:ascii="Verdana" w:hAnsi="Verdana" w:cs="Arial"/>
          <w:b/>
          <w:sz w:val="24"/>
          <w:szCs w:val="24"/>
        </w:rPr>
        <w:t xml:space="preserve"> s rozšíreným vyučovaním cudzieho jazyka</w:t>
      </w:r>
    </w:p>
    <w:p w:rsidR="001B719E" w:rsidRDefault="001B719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Slovenský jazyk a literatúra</w:t>
      </w:r>
      <w:r>
        <w:rPr>
          <w:rFonts w:ascii="Verdana" w:hAnsi="Verdana" w:cs="Arial"/>
          <w:sz w:val="24"/>
          <w:szCs w:val="24"/>
        </w:rPr>
        <w:t xml:space="preserve"> – (1 hodina) – je predmet so zvýšenou hodinovou dotáciou. Táto vyučovacia hodina sa použije na posilnenie čitateľskej gramotnosti.</w:t>
      </w:r>
    </w:p>
    <w:p w:rsidR="001B719E" w:rsidRPr="00691811" w:rsidRDefault="001B719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Anglický jazyk</w:t>
      </w:r>
      <w:r>
        <w:rPr>
          <w:rFonts w:ascii="Verdana" w:hAnsi="Verdana" w:cs="Arial"/>
          <w:sz w:val="24"/>
          <w:szCs w:val="24"/>
        </w:rPr>
        <w:t xml:space="preserve"> – (</w:t>
      </w:r>
      <w:r w:rsidR="007949FA">
        <w:rPr>
          <w:rFonts w:ascii="Verdana" w:hAnsi="Verdana" w:cs="Arial"/>
          <w:sz w:val="24"/>
          <w:szCs w:val="24"/>
        </w:rPr>
        <w:t>1</w:t>
      </w:r>
      <w:r>
        <w:rPr>
          <w:rFonts w:ascii="Verdana" w:hAnsi="Verdana" w:cs="Arial"/>
          <w:sz w:val="24"/>
          <w:szCs w:val="24"/>
        </w:rPr>
        <w:t xml:space="preserve"> hodin</w:t>
      </w:r>
      <w:r w:rsidR="007949FA">
        <w:rPr>
          <w:rFonts w:ascii="Verdana" w:hAnsi="Verdana" w:cs="Arial"/>
          <w:sz w:val="24"/>
          <w:szCs w:val="24"/>
        </w:rPr>
        <w:t>a</w:t>
      </w:r>
      <w:r>
        <w:rPr>
          <w:rFonts w:ascii="Verdana" w:hAnsi="Verdana" w:cs="Arial"/>
          <w:sz w:val="24"/>
          <w:szCs w:val="24"/>
        </w:rPr>
        <w:t xml:space="preserve">) – je predmet so zvýšenou hodinovou dotáciou. </w:t>
      </w:r>
      <w:r w:rsidR="007949FA">
        <w:rPr>
          <w:rFonts w:ascii="Verdana" w:hAnsi="Verdana" w:cs="Arial"/>
          <w:sz w:val="24"/>
          <w:szCs w:val="24"/>
        </w:rPr>
        <w:t>V</w:t>
      </w:r>
      <w:r>
        <w:rPr>
          <w:rFonts w:ascii="Verdana" w:hAnsi="Verdana" w:cs="Arial"/>
          <w:sz w:val="24"/>
          <w:szCs w:val="24"/>
        </w:rPr>
        <w:t>yučovacie hodin</w:t>
      </w:r>
      <w:r w:rsidR="007949FA">
        <w:rPr>
          <w:rFonts w:ascii="Verdana" w:hAnsi="Verdana" w:cs="Arial"/>
          <w:sz w:val="24"/>
          <w:szCs w:val="24"/>
        </w:rPr>
        <w:t>a</w:t>
      </w:r>
      <w:r>
        <w:rPr>
          <w:rFonts w:ascii="Verdana" w:hAnsi="Verdana" w:cs="Arial"/>
          <w:sz w:val="24"/>
          <w:szCs w:val="24"/>
        </w:rPr>
        <w:t xml:space="preserve"> sa použij</w:t>
      </w:r>
      <w:r w:rsidR="007949FA">
        <w:rPr>
          <w:rFonts w:ascii="Verdana" w:hAnsi="Verdana" w:cs="Arial"/>
          <w:sz w:val="24"/>
          <w:szCs w:val="24"/>
        </w:rPr>
        <w:t>e</w:t>
      </w:r>
      <w:r w:rsidR="00B846AA">
        <w:rPr>
          <w:rFonts w:ascii="Verdana" w:hAnsi="Verdana" w:cs="Arial"/>
          <w:sz w:val="24"/>
          <w:szCs w:val="24"/>
        </w:rPr>
        <w:t xml:space="preserve"> </w:t>
      </w:r>
      <w:r w:rsidRPr="00B14C47">
        <w:rPr>
          <w:rFonts w:ascii="Verdana" w:hAnsi="Verdana" w:cs="Arial"/>
          <w:sz w:val="24"/>
          <w:szCs w:val="24"/>
        </w:rPr>
        <w:t>na posilnenie kvality výkonu v komunikačnej zložke.</w:t>
      </w:r>
    </w:p>
    <w:p w:rsidR="001B719E" w:rsidRDefault="001B719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w:t>
      </w:r>
      <w:r w:rsidR="007949FA">
        <w:rPr>
          <w:rFonts w:ascii="Verdana" w:hAnsi="Verdana" w:cs="Arial"/>
          <w:sz w:val="24"/>
          <w:szCs w:val="24"/>
        </w:rPr>
        <w:t xml:space="preserve">(1 hodina) – je </w:t>
      </w:r>
      <w:r w:rsidR="007949FA" w:rsidRPr="00F40313">
        <w:rPr>
          <w:rFonts w:ascii="Verdana" w:hAnsi="Verdana" w:cs="Arial"/>
          <w:sz w:val="24"/>
          <w:szCs w:val="24"/>
        </w:rPr>
        <w:t>predmet so zvýšenou</w:t>
      </w:r>
      <w:r w:rsidR="00B846AA">
        <w:rPr>
          <w:rFonts w:ascii="Verdana" w:hAnsi="Verdana" w:cs="Arial"/>
          <w:sz w:val="24"/>
          <w:szCs w:val="24"/>
        </w:rPr>
        <w:t xml:space="preserve"> </w:t>
      </w:r>
      <w:r w:rsidR="007949FA" w:rsidRPr="00F40313">
        <w:rPr>
          <w:rFonts w:ascii="Verdana" w:hAnsi="Verdana" w:cs="Arial"/>
          <w:sz w:val="24"/>
          <w:szCs w:val="24"/>
        </w:rPr>
        <w:t xml:space="preserve">hodinovou dotáciou. Táto vyučovacia hodina sa použije na </w:t>
      </w:r>
      <w:r w:rsidRPr="00F40313">
        <w:rPr>
          <w:rFonts w:ascii="Verdana" w:hAnsi="Verdana" w:cs="Arial"/>
          <w:sz w:val="24"/>
          <w:szCs w:val="24"/>
        </w:rPr>
        <w:t xml:space="preserve">posilnenie </w:t>
      </w:r>
    </w:p>
    <w:p w:rsidR="005B3EF3" w:rsidRDefault="001B719E" w:rsidP="00AF688F">
      <w:pPr>
        <w:pStyle w:val="Odsekzoznamu"/>
        <w:widowControl w:val="0"/>
        <w:autoSpaceDE w:val="0"/>
        <w:autoSpaceDN w:val="0"/>
        <w:adjustRightInd w:val="0"/>
        <w:ind w:left="0" w:right="544"/>
        <w:jc w:val="both"/>
        <w:rPr>
          <w:rFonts w:ascii="Verdana" w:hAnsi="Verdana" w:cs="Arial"/>
          <w:sz w:val="24"/>
          <w:szCs w:val="24"/>
        </w:rPr>
      </w:pPr>
      <w:r w:rsidRPr="00F40313">
        <w:rPr>
          <w:rFonts w:ascii="Verdana" w:hAnsi="Verdana" w:cs="Arial"/>
          <w:sz w:val="24"/>
          <w:szCs w:val="24"/>
        </w:rPr>
        <w:t>kvality výkonu.</w:t>
      </w:r>
    </w:p>
    <w:p w:rsidR="007949FA" w:rsidRPr="007949FA" w:rsidRDefault="007949FA" w:rsidP="00AF688F">
      <w:pPr>
        <w:pStyle w:val="Odsekzoznamu"/>
        <w:widowControl w:val="0"/>
        <w:autoSpaceDE w:val="0"/>
        <w:autoSpaceDN w:val="0"/>
        <w:adjustRightInd w:val="0"/>
        <w:ind w:left="0" w:right="544"/>
        <w:jc w:val="both"/>
        <w:rPr>
          <w:rFonts w:ascii="Verdana" w:hAnsi="Verdana" w:cs="Arial"/>
          <w:sz w:val="24"/>
          <w:szCs w:val="24"/>
        </w:rPr>
      </w:pPr>
      <w:r w:rsidRPr="007949FA">
        <w:rPr>
          <w:rFonts w:ascii="Verdana" w:hAnsi="Verdana" w:cs="Arial"/>
          <w:sz w:val="24"/>
          <w:szCs w:val="24"/>
          <w:u w:val="single"/>
        </w:rPr>
        <w:t>Geografia</w:t>
      </w:r>
      <w:r w:rsidRPr="007949FA">
        <w:rPr>
          <w:rFonts w:ascii="Verdana" w:hAnsi="Verdana" w:cs="Arial"/>
          <w:sz w:val="24"/>
          <w:szCs w:val="24"/>
        </w:rPr>
        <w:t>-</w:t>
      </w:r>
      <w:r>
        <w:rPr>
          <w:rFonts w:ascii="Verdana" w:hAnsi="Verdana" w:cs="Arial"/>
          <w:sz w:val="24"/>
          <w:szCs w:val="24"/>
        </w:rPr>
        <w:t xml:space="preserve">(1 hodina) – 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 xml:space="preserve">hodinovou dotáciou. Táto vyučovacia hodina sa použije </w:t>
      </w:r>
      <w:r w:rsidRPr="007949FA">
        <w:rPr>
          <w:rFonts w:ascii="Verdana" w:hAnsi="Verdana" w:cs="Arial"/>
          <w:sz w:val="24"/>
          <w:szCs w:val="24"/>
        </w:rPr>
        <w:t>na</w:t>
      </w:r>
      <w:r w:rsidR="00B846AA">
        <w:rPr>
          <w:rFonts w:ascii="Verdana" w:hAnsi="Verdana" w:cs="Arial"/>
          <w:sz w:val="24"/>
          <w:szCs w:val="24"/>
        </w:rPr>
        <w:t xml:space="preserve"> </w:t>
      </w:r>
      <w:r w:rsidRPr="007949FA">
        <w:rPr>
          <w:rFonts w:ascii="Verdana" w:hAnsi="Verdana"/>
          <w:bCs/>
          <w:sz w:val="24"/>
          <w:szCs w:val="24"/>
        </w:rPr>
        <w:t>výraznejšiu prácu s mapami, grafmi a</w:t>
      </w:r>
      <w:r>
        <w:rPr>
          <w:rFonts w:ascii="Verdana" w:hAnsi="Verdana"/>
          <w:bCs/>
          <w:sz w:val="24"/>
          <w:szCs w:val="24"/>
        </w:rPr>
        <w:t> </w:t>
      </w:r>
      <w:r w:rsidRPr="007949FA">
        <w:rPr>
          <w:rFonts w:ascii="Verdana" w:hAnsi="Verdana"/>
          <w:bCs/>
          <w:sz w:val="24"/>
          <w:szCs w:val="24"/>
        </w:rPr>
        <w:t>diagramami</w:t>
      </w:r>
      <w:r>
        <w:rPr>
          <w:rFonts w:ascii="Verdana" w:hAnsi="Verdana"/>
          <w:bCs/>
          <w:sz w:val="24"/>
          <w:szCs w:val="24"/>
        </w:rPr>
        <w:t>.</w:t>
      </w:r>
    </w:p>
    <w:p w:rsidR="00AB10E1" w:rsidRDefault="00691811" w:rsidP="00AF688F">
      <w:pPr>
        <w:widowControl w:val="0"/>
        <w:tabs>
          <w:tab w:val="left" w:pos="9213"/>
        </w:tabs>
        <w:autoSpaceDE w:val="0"/>
        <w:autoSpaceDN w:val="0"/>
        <w:adjustRightInd w:val="0"/>
        <w:spacing w:after="0"/>
        <w:ind w:right="544"/>
        <w:jc w:val="both"/>
        <w:rPr>
          <w:rFonts w:ascii="Verdana" w:hAnsi="Verdana" w:cs="Arial"/>
          <w:b/>
          <w:sz w:val="24"/>
          <w:szCs w:val="24"/>
        </w:rPr>
      </w:pPr>
      <w:r>
        <w:rPr>
          <w:rFonts w:ascii="Verdana" w:hAnsi="Verdana" w:cs="Arial"/>
          <w:b/>
          <w:sz w:val="24"/>
          <w:szCs w:val="24"/>
        </w:rPr>
        <w:t>Bežná trieda</w:t>
      </w:r>
    </w:p>
    <w:p w:rsidR="00C5374D" w:rsidRPr="00430B2C" w:rsidRDefault="00C5374D"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Slovenský jazyk a literatúra</w:t>
      </w:r>
      <w:r>
        <w:rPr>
          <w:rFonts w:ascii="Verdana" w:hAnsi="Verdana" w:cs="Arial"/>
          <w:sz w:val="24"/>
          <w:szCs w:val="24"/>
        </w:rPr>
        <w:t xml:space="preserve"> – (1 hodina) – je predmet so zvýšenou hodinovou dotáciou. Táto hodina sa použije na posilnenie kvality výkonu v čitateľskej gramotnosti.</w:t>
      </w:r>
    </w:p>
    <w:p w:rsidR="00AB10E1" w:rsidRDefault="00AB10E1"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(1 hodina) </w:t>
      </w:r>
      <w:r w:rsidR="00107B41">
        <w:rPr>
          <w:rFonts w:ascii="Verdana" w:hAnsi="Verdana" w:cs="Arial"/>
          <w:sz w:val="24"/>
          <w:szCs w:val="24"/>
        </w:rPr>
        <w:t xml:space="preserve">–je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hodinovou dotáciou. Táto vyučovacia hodina sa použije na posilnenie kvality výkonu.</w:t>
      </w:r>
    </w:p>
    <w:p w:rsidR="00346F23" w:rsidRDefault="00AB10E1" w:rsidP="00AF688F">
      <w:pPr>
        <w:pStyle w:val="Odsekzoznamu"/>
        <w:widowControl w:val="0"/>
        <w:autoSpaceDE w:val="0"/>
        <w:autoSpaceDN w:val="0"/>
        <w:adjustRightInd w:val="0"/>
        <w:spacing w:after="0"/>
        <w:ind w:left="0" w:right="544"/>
        <w:jc w:val="both"/>
        <w:rPr>
          <w:rFonts w:ascii="Verdana" w:hAnsi="Verdana" w:cs="Arial"/>
          <w:sz w:val="24"/>
          <w:szCs w:val="24"/>
        </w:rPr>
      </w:pPr>
      <w:r w:rsidRPr="00F40313">
        <w:rPr>
          <w:rFonts w:ascii="Verdana" w:hAnsi="Verdana" w:cs="Arial"/>
          <w:sz w:val="24"/>
          <w:szCs w:val="24"/>
          <w:u w:val="single"/>
        </w:rPr>
        <w:t>Telesná a športová výchova</w:t>
      </w:r>
      <w:r w:rsidRPr="00F40313">
        <w:rPr>
          <w:rFonts w:ascii="Verdana" w:hAnsi="Verdana" w:cs="Arial"/>
          <w:sz w:val="24"/>
          <w:szCs w:val="24"/>
        </w:rPr>
        <w:t xml:space="preserve"> - (1 hodina)</w:t>
      </w:r>
      <w:r w:rsidR="00107B41">
        <w:rPr>
          <w:rFonts w:ascii="Verdana" w:hAnsi="Verdana" w:cs="Arial"/>
          <w:sz w:val="24"/>
          <w:szCs w:val="24"/>
        </w:rPr>
        <w:t xml:space="preserve"> -</w:t>
      </w:r>
      <w:r w:rsidRPr="00F40313">
        <w:rPr>
          <w:rFonts w:ascii="Verdana" w:hAnsi="Verdana" w:cs="Arial"/>
          <w:sz w:val="24"/>
          <w:szCs w:val="24"/>
        </w:rPr>
        <w:t xml:space="preserve"> je predmet so zvýšenou hodinovou dotáciou. Táto</w:t>
      </w:r>
      <w:r w:rsidR="00B846AA">
        <w:rPr>
          <w:rFonts w:ascii="Verdana" w:hAnsi="Verdana" w:cs="Arial"/>
          <w:sz w:val="24"/>
          <w:szCs w:val="24"/>
        </w:rPr>
        <w:t xml:space="preserve"> </w:t>
      </w:r>
      <w:r w:rsidRPr="00F40313">
        <w:rPr>
          <w:rFonts w:ascii="Verdana" w:hAnsi="Verdana" w:cs="Arial"/>
          <w:sz w:val="24"/>
          <w:szCs w:val="24"/>
        </w:rPr>
        <w:t>vyučovacia hodina sa použije na posilnenie kvality výkonu.</w:t>
      </w:r>
    </w:p>
    <w:p w:rsidR="003C1209" w:rsidRDefault="007949FA" w:rsidP="00243A94">
      <w:pPr>
        <w:pStyle w:val="Odsekzoznamu"/>
        <w:widowControl w:val="0"/>
        <w:autoSpaceDE w:val="0"/>
        <w:autoSpaceDN w:val="0"/>
        <w:adjustRightInd w:val="0"/>
        <w:ind w:left="0" w:right="544"/>
        <w:jc w:val="both"/>
        <w:rPr>
          <w:rFonts w:ascii="Verdana" w:hAnsi="Verdana"/>
          <w:bCs/>
          <w:sz w:val="24"/>
          <w:szCs w:val="24"/>
        </w:rPr>
      </w:pPr>
      <w:r w:rsidRPr="007949FA">
        <w:rPr>
          <w:rFonts w:ascii="Verdana" w:hAnsi="Verdana" w:cs="Arial"/>
          <w:sz w:val="24"/>
          <w:szCs w:val="24"/>
          <w:u w:val="single"/>
        </w:rPr>
        <w:t>Geografia</w:t>
      </w:r>
      <w:r w:rsidRPr="007949FA">
        <w:rPr>
          <w:rFonts w:ascii="Verdana" w:hAnsi="Verdana" w:cs="Arial"/>
          <w:sz w:val="24"/>
          <w:szCs w:val="24"/>
        </w:rPr>
        <w:t>-</w:t>
      </w:r>
      <w:r>
        <w:rPr>
          <w:rFonts w:ascii="Verdana" w:hAnsi="Verdana" w:cs="Arial"/>
          <w:sz w:val="24"/>
          <w:szCs w:val="24"/>
        </w:rPr>
        <w:t xml:space="preserve"> (1 hodina) – 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 xml:space="preserve">hodinovou dotáciou. Táto vyučovacia hodina sa použije </w:t>
      </w:r>
      <w:r w:rsidRPr="007949FA">
        <w:rPr>
          <w:rFonts w:ascii="Verdana" w:hAnsi="Verdana" w:cs="Arial"/>
          <w:sz w:val="24"/>
          <w:szCs w:val="24"/>
        </w:rPr>
        <w:t xml:space="preserve">na </w:t>
      </w:r>
      <w:r w:rsidRPr="007949FA">
        <w:rPr>
          <w:rFonts w:ascii="Verdana" w:hAnsi="Verdana"/>
          <w:bCs/>
          <w:sz w:val="24"/>
          <w:szCs w:val="24"/>
        </w:rPr>
        <w:t>výraznejšiu prácu s mapami, grafmi a</w:t>
      </w:r>
      <w:r>
        <w:rPr>
          <w:rFonts w:ascii="Verdana" w:hAnsi="Verdana"/>
          <w:bCs/>
          <w:sz w:val="24"/>
          <w:szCs w:val="24"/>
        </w:rPr>
        <w:t> </w:t>
      </w:r>
      <w:r w:rsidRPr="007949FA">
        <w:rPr>
          <w:rFonts w:ascii="Verdana" w:hAnsi="Verdana"/>
          <w:bCs/>
          <w:sz w:val="24"/>
          <w:szCs w:val="24"/>
        </w:rPr>
        <w:t>diagramami</w:t>
      </w:r>
      <w:r>
        <w:rPr>
          <w:rFonts w:ascii="Verdana" w:hAnsi="Verdana"/>
          <w:bCs/>
          <w:sz w:val="24"/>
          <w:szCs w:val="24"/>
        </w:rPr>
        <w:t>.</w:t>
      </w:r>
    </w:p>
    <w:p w:rsidR="00243A94" w:rsidRPr="00AF688F" w:rsidRDefault="00243A94" w:rsidP="00243A94">
      <w:pPr>
        <w:pStyle w:val="Odsekzoznamu"/>
        <w:widowControl w:val="0"/>
        <w:autoSpaceDE w:val="0"/>
        <w:autoSpaceDN w:val="0"/>
        <w:adjustRightInd w:val="0"/>
        <w:ind w:left="0" w:right="544"/>
        <w:jc w:val="both"/>
        <w:rPr>
          <w:rFonts w:ascii="Verdana" w:hAnsi="Verdana" w:cs="Arial"/>
          <w:sz w:val="24"/>
          <w:szCs w:val="24"/>
        </w:rPr>
      </w:pPr>
    </w:p>
    <w:p w:rsidR="005B3EF3" w:rsidRDefault="00F40313" w:rsidP="00027235">
      <w:pPr>
        <w:pStyle w:val="Odsekzoznamu"/>
        <w:widowControl w:val="0"/>
        <w:numPr>
          <w:ilvl w:val="0"/>
          <w:numId w:val="17"/>
        </w:numPr>
        <w:autoSpaceDE w:val="0"/>
        <w:autoSpaceDN w:val="0"/>
        <w:adjustRightInd w:val="0"/>
        <w:spacing w:after="0"/>
        <w:ind w:right="544"/>
        <w:jc w:val="both"/>
        <w:rPr>
          <w:rFonts w:ascii="Verdana" w:hAnsi="Verdana" w:cs="Arial"/>
          <w:sz w:val="24"/>
          <w:szCs w:val="24"/>
        </w:rPr>
      </w:pPr>
      <w:r w:rsidRPr="00AB10E1">
        <w:rPr>
          <w:rFonts w:ascii="Verdana" w:hAnsi="Verdana" w:cs="Arial"/>
          <w:b/>
          <w:sz w:val="24"/>
          <w:szCs w:val="24"/>
          <w:u w:val="single"/>
        </w:rPr>
        <w:t>ročník</w:t>
      </w:r>
      <w:r w:rsidRPr="00AB10E1">
        <w:rPr>
          <w:rFonts w:ascii="Verdana" w:hAnsi="Verdana" w:cs="Arial"/>
          <w:sz w:val="24"/>
          <w:szCs w:val="24"/>
        </w:rPr>
        <w:t>:</w:t>
      </w:r>
    </w:p>
    <w:p w:rsidR="00AB10E1" w:rsidRPr="00AB10E1" w:rsidRDefault="00AB10E1" w:rsidP="005B3EF3">
      <w:pPr>
        <w:pStyle w:val="Odsekzoznamu"/>
        <w:widowControl w:val="0"/>
        <w:autoSpaceDE w:val="0"/>
        <w:autoSpaceDN w:val="0"/>
        <w:adjustRightInd w:val="0"/>
        <w:spacing w:after="0"/>
        <w:ind w:right="544"/>
        <w:jc w:val="both"/>
        <w:rPr>
          <w:rFonts w:ascii="Verdana" w:hAnsi="Verdana" w:cs="Arial"/>
          <w:sz w:val="24"/>
          <w:szCs w:val="24"/>
        </w:rPr>
      </w:pPr>
    </w:p>
    <w:p w:rsidR="005A770B" w:rsidRDefault="00346F23" w:rsidP="00AF688F">
      <w:pPr>
        <w:pStyle w:val="Odsekzoznamu"/>
        <w:widowControl w:val="0"/>
        <w:autoSpaceDE w:val="0"/>
        <w:autoSpaceDN w:val="0"/>
        <w:adjustRightInd w:val="0"/>
        <w:ind w:left="0" w:right="544"/>
        <w:jc w:val="both"/>
        <w:rPr>
          <w:rFonts w:ascii="Verdana" w:hAnsi="Verdana" w:cs="Arial"/>
          <w:b/>
          <w:sz w:val="24"/>
          <w:szCs w:val="24"/>
        </w:rPr>
      </w:pPr>
      <w:r>
        <w:rPr>
          <w:rFonts w:ascii="Verdana" w:hAnsi="Verdana" w:cs="Arial"/>
          <w:b/>
          <w:sz w:val="24"/>
          <w:szCs w:val="24"/>
        </w:rPr>
        <w:t>Trieda</w:t>
      </w:r>
      <w:r w:rsidR="005A770B" w:rsidRPr="00E1199D">
        <w:rPr>
          <w:rFonts w:ascii="Verdana" w:hAnsi="Verdana" w:cs="Arial"/>
          <w:b/>
          <w:sz w:val="24"/>
          <w:szCs w:val="24"/>
        </w:rPr>
        <w:t xml:space="preserve"> s rozšíreným vyučovaním cudzieho jazyka</w:t>
      </w:r>
    </w:p>
    <w:p w:rsidR="00551F29" w:rsidRPr="00F65488" w:rsidRDefault="00551F29"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Slovenský jazyk a literatúra</w:t>
      </w:r>
      <w:r>
        <w:rPr>
          <w:rFonts w:ascii="Verdana" w:hAnsi="Verdana" w:cs="Arial"/>
          <w:sz w:val="24"/>
          <w:szCs w:val="24"/>
        </w:rPr>
        <w:t xml:space="preserve"> – (1 hodina) – je predmet so zvýšenou </w:t>
      </w:r>
      <w:r>
        <w:rPr>
          <w:rFonts w:ascii="Verdana" w:hAnsi="Verdana" w:cs="Arial"/>
          <w:sz w:val="24"/>
          <w:szCs w:val="24"/>
        </w:rPr>
        <w:lastRenderedPageBreak/>
        <w:t>hodinovou dotáciou. Táto vyučovacia hodina sa použije na posi</w:t>
      </w:r>
      <w:r w:rsidR="00F65488">
        <w:rPr>
          <w:rFonts w:ascii="Verdana" w:hAnsi="Verdana" w:cs="Arial"/>
          <w:sz w:val="24"/>
          <w:szCs w:val="24"/>
        </w:rPr>
        <w:t>lnenie čitateľskej gramotnosti.</w:t>
      </w:r>
    </w:p>
    <w:p w:rsidR="005A770B" w:rsidRDefault="005A770B" w:rsidP="00AF688F">
      <w:pPr>
        <w:pStyle w:val="Odsekzoznamu"/>
        <w:widowControl w:val="0"/>
        <w:autoSpaceDE w:val="0"/>
        <w:autoSpaceDN w:val="0"/>
        <w:adjustRightInd w:val="0"/>
        <w:ind w:left="0" w:right="544"/>
        <w:jc w:val="both"/>
        <w:rPr>
          <w:rFonts w:ascii="Verdana" w:hAnsi="Verdana" w:cs="Arial"/>
          <w:sz w:val="24"/>
          <w:szCs w:val="24"/>
          <w:u w:val="single"/>
        </w:rPr>
      </w:pPr>
      <w:r w:rsidRPr="00430B2C">
        <w:rPr>
          <w:rFonts w:ascii="Verdana" w:hAnsi="Verdana" w:cs="Arial"/>
          <w:sz w:val="24"/>
          <w:szCs w:val="24"/>
          <w:u w:val="single"/>
        </w:rPr>
        <w:t xml:space="preserve">Anglický jazyk </w:t>
      </w:r>
      <w:r>
        <w:rPr>
          <w:rFonts w:ascii="Verdana" w:hAnsi="Verdana" w:cs="Arial"/>
          <w:sz w:val="24"/>
          <w:szCs w:val="24"/>
        </w:rPr>
        <w:t>- (</w:t>
      </w:r>
      <w:r w:rsidRPr="00430B2C">
        <w:rPr>
          <w:rFonts w:ascii="Verdana" w:hAnsi="Verdana" w:cs="Arial"/>
          <w:sz w:val="24"/>
          <w:szCs w:val="24"/>
        </w:rPr>
        <w:t xml:space="preserve">1 hodina) </w:t>
      </w:r>
      <w:r>
        <w:rPr>
          <w:rFonts w:ascii="Verdana" w:hAnsi="Verdana" w:cs="Arial"/>
          <w:sz w:val="24"/>
          <w:szCs w:val="24"/>
        </w:rPr>
        <w:t xml:space="preserve">- </w:t>
      </w:r>
      <w:r w:rsidRPr="00430B2C">
        <w:rPr>
          <w:rFonts w:ascii="Verdana" w:hAnsi="Verdana" w:cs="Arial"/>
          <w:sz w:val="24"/>
          <w:szCs w:val="24"/>
        </w:rPr>
        <w:t>je predmet so zvýšenou hodinovou dotáciou. Táto vyučovacia hodina sa použije na posilnenie kvality výkonu v komunikačnej zložke.</w:t>
      </w:r>
    </w:p>
    <w:p w:rsidR="00514020" w:rsidRDefault="00514020"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(1 hodina) </w:t>
      </w:r>
      <w:r w:rsidR="00107B41">
        <w:rPr>
          <w:rFonts w:ascii="Verdana" w:hAnsi="Verdana" w:cs="Arial"/>
          <w:sz w:val="24"/>
          <w:szCs w:val="24"/>
        </w:rPr>
        <w:t xml:space="preserve">–je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hodinovou dotáciou. Táto vyučovacia hodina sa použije na posilnenie kvality výkonu.</w:t>
      </w:r>
    </w:p>
    <w:p w:rsidR="00F65488" w:rsidRDefault="00F65488" w:rsidP="00F65488">
      <w:pPr>
        <w:pStyle w:val="Odsekzoznamu"/>
        <w:widowControl w:val="0"/>
        <w:autoSpaceDE w:val="0"/>
        <w:autoSpaceDN w:val="0"/>
        <w:adjustRightInd w:val="0"/>
        <w:spacing w:after="0"/>
        <w:ind w:left="0" w:right="544"/>
        <w:jc w:val="both"/>
        <w:rPr>
          <w:rFonts w:ascii="Verdana" w:hAnsi="Verdana" w:cs="Arial"/>
          <w:sz w:val="24"/>
          <w:szCs w:val="24"/>
        </w:rPr>
      </w:pPr>
      <w:r w:rsidRPr="00F40313">
        <w:rPr>
          <w:rFonts w:ascii="Verdana" w:hAnsi="Verdana" w:cs="Arial"/>
          <w:sz w:val="24"/>
          <w:szCs w:val="24"/>
          <w:u w:val="single"/>
        </w:rPr>
        <w:t>Telesná a športová výchova</w:t>
      </w:r>
      <w:r w:rsidRPr="00F40313">
        <w:rPr>
          <w:rFonts w:ascii="Verdana" w:hAnsi="Verdana" w:cs="Arial"/>
          <w:sz w:val="24"/>
          <w:szCs w:val="24"/>
        </w:rPr>
        <w:t xml:space="preserve"> - (1 hodina)</w:t>
      </w:r>
      <w:r>
        <w:rPr>
          <w:rFonts w:ascii="Verdana" w:hAnsi="Verdana" w:cs="Arial"/>
          <w:sz w:val="24"/>
          <w:szCs w:val="24"/>
        </w:rPr>
        <w:t xml:space="preserve"> -</w:t>
      </w:r>
      <w:r w:rsidRPr="00F40313">
        <w:rPr>
          <w:rFonts w:ascii="Verdana" w:hAnsi="Verdana" w:cs="Arial"/>
          <w:sz w:val="24"/>
          <w:szCs w:val="24"/>
        </w:rPr>
        <w:t xml:space="preserve"> je predmet so zvýšenou hodinovou dotáciou. Táto</w:t>
      </w:r>
      <w:r w:rsidR="00B846AA">
        <w:rPr>
          <w:rFonts w:ascii="Verdana" w:hAnsi="Verdana" w:cs="Arial"/>
          <w:sz w:val="24"/>
          <w:szCs w:val="24"/>
        </w:rPr>
        <w:t xml:space="preserve"> </w:t>
      </w:r>
      <w:r w:rsidRPr="00F40313">
        <w:rPr>
          <w:rFonts w:ascii="Verdana" w:hAnsi="Verdana" w:cs="Arial"/>
          <w:sz w:val="24"/>
          <w:szCs w:val="24"/>
        </w:rPr>
        <w:t>vyučovacia hodina sa použije na posilnenie kvality výkonu.</w:t>
      </w:r>
    </w:p>
    <w:p w:rsidR="00F65488" w:rsidRDefault="00F65488" w:rsidP="00AF688F">
      <w:pPr>
        <w:pStyle w:val="Odsekzoznamu"/>
        <w:widowControl w:val="0"/>
        <w:autoSpaceDE w:val="0"/>
        <w:autoSpaceDN w:val="0"/>
        <w:adjustRightInd w:val="0"/>
        <w:ind w:left="0" w:right="544"/>
        <w:jc w:val="both"/>
        <w:rPr>
          <w:rFonts w:ascii="Verdana" w:hAnsi="Verdana" w:cs="Arial"/>
          <w:sz w:val="24"/>
          <w:szCs w:val="24"/>
        </w:rPr>
      </w:pPr>
    </w:p>
    <w:p w:rsidR="005B4B40" w:rsidRPr="00691811" w:rsidRDefault="005B4B40" w:rsidP="00AF688F">
      <w:pPr>
        <w:pStyle w:val="Odsekzoznamu"/>
        <w:widowControl w:val="0"/>
        <w:autoSpaceDE w:val="0"/>
        <w:autoSpaceDN w:val="0"/>
        <w:adjustRightInd w:val="0"/>
        <w:spacing w:after="0"/>
        <w:ind w:left="0" w:right="544"/>
        <w:jc w:val="both"/>
        <w:rPr>
          <w:rFonts w:ascii="Verdana" w:hAnsi="Verdana" w:cs="Arial"/>
          <w:sz w:val="24"/>
          <w:szCs w:val="24"/>
        </w:rPr>
      </w:pPr>
    </w:p>
    <w:p w:rsidR="00616D7B" w:rsidRDefault="00346F23" w:rsidP="00AF688F">
      <w:pPr>
        <w:widowControl w:val="0"/>
        <w:tabs>
          <w:tab w:val="left" w:pos="9213"/>
        </w:tabs>
        <w:autoSpaceDE w:val="0"/>
        <w:autoSpaceDN w:val="0"/>
        <w:adjustRightInd w:val="0"/>
        <w:spacing w:after="0"/>
        <w:ind w:right="544"/>
        <w:jc w:val="both"/>
        <w:rPr>
          <w:rFonts w:ascii="Verdana" w:hAnsi="Verdana" w:cs="Arial"/>
          <w:b/>
          <w:sz w:val="24"/>
          <w:szCs w:val="24"/>
        </w:rPr>
      </w:pPr>
      <w:r>
        <w:rPr>
          <w:rFonts w:ascii="Verdana" w:hAnsi="Verdana" w:cs="Arial"/>
          <w:b/>
          <w:sz w:val="24"/>
          <w:szCs w:val="24"/>
        </w:rPr>
        <w:t>Bežná trieda</w:t>
      </w:r>
    </w:p>
    <w:p w:rsidR="00F65488" w:rsidRPr="00F65488" w:rsidRDefault="00F65488" w:rsidP="00F65488">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Slovenský jazyk a literatúra</w:t>
      </w:r>
      <w:r>
        <w:rPr>
          <w:rFonts w:ascii="Verdana" w:hAnsi="Verdana" w:cs="Arial"/>
          <w:sz w:val="24"/>
          <w:szCs w:val="24"/>
        </w:rPr>
        <w:t xml:space="preserve"> – (1 hodina) – je predmet so zvýšenou hodinovou dotáciou. Táto vyučovacia hodina sa použije na posilnenie čitateľskej gramotnosti.</w:t>
      </w:r>
    </w:p>
    <w:p w:rsidR="005A770B" w:rsidRDefault="005A770B"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(1 hodina) – 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hodinovou dotáciou. Táto vyučovacia hodina sa použije na posilnenie kvality výkonu.</w:t>
      </w:r>
    </w:p>
    <w:p w:rsidR="005A770B" w:rsidRPr="00C869D9" w:rsidRDefault="009B7FE0" w:rsidP="00AF688F">
      <w:pPr>
        <w:pStyle w:val="Odsekzoznamu"/>
        <w:widowControl w:val="0"/>
        <w:autoSpaceDE w:val="0"/>
        <w:autoSpaceDN w:val="0"/>
        <w:adjustRightInd w:val="0"/>
        <w:spacing w:after="0"/>
        <w:ind w:left="0" w:right="544"/>
        <w:jc w:val="both"/>
        <w:rPr>
          <w:rFonts w:ascii="Verdana" w:hAnsi="Verdana" w:cs="Arial"/>
          <w:sz w:val="24"/>
          <w:szCs w:val="24"/>
        </w:rPr>
      </w:pPr>
      <w:r w:rsidRPr="00F40313">
        <w:rPr>
          <w:rFonts w:ascii="Verdana" w:hAnsi="Verdana" w:cs="Arial"/>
          <w:sz w:val="24"/>
          <w:szCs w:val="24"/>
          <w:u w:val="single"/>
        </w:rPr>
        <w:t>Telesná a športová výchova</w:t>
      </w:r>
      <w:r w:rsidRPr="00F40313">
        <w:rPr>
          <w:rFonts w:ascii="Verdana" w:hAnsi="Verdana" w:cs="Arial"/>
          <w:sz w:val="24"/>
          <w:szCs w:val="24"/>
        </w:rPr>
        <w:t xml:space="preserve"> - (1 hodina)</w:t>
      </w:r>
      <w:r>
        <w:rPr>
          <w:rFonts w:ascii="Verdana" w:hAnsi="Verdana" w:cs="Arial"/>
          <w:sz w:val="24"/>
          <w:szCs w:val="24"/>
        </w:rPr>
        <w:t xml:space="preserve"> -</w:t>
      </w:r>
      <w:r w:rsidRPr="00F40313">
        <w:rPr>
          <w:rFonts w:ascii="Verdana" w:hAnsi="Verdana" w:cs="Arial"/>
          <w:sz w:val="24"/>
          <w:szCs w:val="24"/>
        </w:rPr>
        <w:t xml:space="preserve"> je predmet so zvýšenou hodinovou dotáciou. Táto</w:t>
      </w:r>
      <w:r w:rsidR="00B846AA">
        <w:rPr>
          <w:rFonts w:ascii="Verdana" w:hAnsi="Verdana" w:cs="Arial"/>
          <w:sz w:val="24"/>
          <w:szCs w:val="24"/>
        </w:rPr>
        <w:t xml:space="preserve"> </w:t>
      </w:r>
      <w:r w:rsidRPr="00F40313">
        <w:rPr>
          <w:rFonts w:ascii="Verdana" w:hAnsi="Verdana" w:cs="Arial"/>
          <w:sz w:val="24"/>
          <w:szCs w:val="24"/>
        </w:rPr>
        <w:t>vyučovacia hodina sa použije na posilnenie kvality výkonu.</w:t>
      </w:r>
    </w:p>
    <w:p w:rsidR="00905036" w:rsidRDefault="00F65488"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Technika</w:t>
      </w:r>
      <w:r w:rsidR="00905036">
        <w:rPr>
          <w:rFonts w:ascii="Verdana" w:hAnsi="Verdana" w:cs="Arial"/>
          <w:sz w:val="24"/>
          <w:szCs w:val="24"/>
        </w:rPr>
        <w:t xml:space="preserve"> - (</w:t>
      </w:r>
      <w:r>
        <w:rPr>
          <w:rFonts w:ascii="Verdana" w:hAnsi="Verdana" w:cs="Arial"/>
          <w:sz w:val="24"/>
          <w:szCs w:val="24"/>
        </w:rPr>
        <w:t>1 hodina</w:t>
      </w:r>
      <w:r w:rsidR="00905036">
        <w:rPr>
          <w:rFonts w:ascii="Verdana" w:hAnsi="Verdana" w:cs="Arial"/>
          <w:sz w:val="24"/>
          <w:szCs w:val="24"/>
        </w:rPr>
        <w:t xml:space="preserve">) – </w:t>
      </w:r>
      <w:r w:rsidRPr="00F65488">
        <w:rPr>
          <w:rFonts w:ascii="Verdana" w:hAnsi="Verdana" w:cs="Arial"/>
          <w:sz w:val="24"/>
          <w:szCs w:val="24"/>
        </w:rPr>
        <w:t xml:space="preserve">je predmet so zvýšenou hodinovou dotáciou. Táto vyučovacia hodina sa použije na posilnenie </w:t>
      </w:r>
      <w:r w:rsidR="007946CC">
        <w:rPr>
          <w:rFonts w:ascii="Verdana" w:hAnsi="Verdana" w:cs="Arial"/>
          <w:sz w:val="24"/>
          <w:szCs w:val="24"/>
        </w:rPr>
        <w:t xml:space="preserve">kvality výkonu. </w:t>
      </w:r>
    </w:p>
    <w:p w:rsidR="00514020" w:rsidRDefault="00514020" w:rsidP="00514020">
      <w:pPr>
        <w:pStyle w:val="Odsekzoznamu"/>
        <w:widowControl w:val="0"/>
        <w:autoSpaceDE w:val="0"/>
        <w:autoSpaceDN w:val="0"/>
        <w:adjustRightInd w:val="0"/>
        <w:ind w:right="544"/>
        <w:jc w:val="both"/>
        <w:rPr>
          <w:rFonts w:ascii="Verdana" w:hAnsi="Verdana" w:cs="Arial"/>
          <w:sz w:val="24"/>
          <w:szCs w:val="24"/>
        </w:rPr>
      </w:pPr>
    </w:p>
    <w:p w:rsidR="00514020" w:rsidRPr="005B3EF3" w:rsidRDefault="00514020" w:rsidP="00027235">
      <w:pPr>
        <w:pStyle w:val="Odsekzoznamu"/>
        <w:widowControl w:val="0"/>
        <w:numPr>
          <w:ilvl w:val="0"/>
          <w:numId w:val="17"/>
        </w:numPr>
        <w:autoSpaceDE w:val="0"/>
        <w:autoSpaceDN w:val="0"/>
        <w:adjustRightInd w:val="0"/>
        <w:ind w:right="544"/>
        <w:jc w:val="both"/>
        <w:rPr>
          <w:rFonts w:ascii="Verdana" w:hAnsi="Verdana" w:cs="Arial"/>
          <w:b/>
          <w:sz w:val="24"/>
          <w:szCs w:val="24"/>
        </w:rPr>
      </w:pPr>
      <w:r>
        <w:rPr>
          <w:rFonts w:ascii="Verdana" w:hAnsi="Verdana" w:cs="Arial"/>
          <w:b/>
          <w:sz w:val="24"/>
          <w:szCs w:val="24"/>
          <w:u w:val="single"/>
        </w:rPr>
        <w:t>ročník:</w:t>
      </w:r>
    </w:p>
    <w:p w:rsidR="005B3EF3" w:rsidRPr="00514020" w:rsidRDefault="005B3EF3" w:rsidP="005B3EF3">
      <w:pPr>
        <w:pStyle w:val="Odsekzoznamu"/>
        <w:widowControl w:val="0"/>
        <w:autoSpaceDE w:val="0"/>
        <w:autoSpaceDN w:val="0"/>
        <w:adjustRightInd w:val="0"/>
        <w:ind w:right="544"/>
        <w:jc w:val="both"/>
        <w:rPr>
          <w:rFonts w:ascii="Verdana" w:hAnsi="Verdana" w:cs="Arial"/>
          <w:b/>
          <w:sz w:val="24"/>
          <w:szCs w:val="24"/>
        </w:rPr>
      </w:pPr>
    </w:p>
    <w:p w:rsidR="005B4B40" w:rsidRPr="005B4B40" w:rsidRDefault="005B4B40" w:rsidP="00AF688F">
      <w:pPr>
        <w:pStyle w:val="Odsekzoznamu"/>
        <w:widowControl w:val="0"/>
        <w:autoSpaceDE w:val="0"/>
        <w:autoSpaceDN w:val="0"/>
        <w:adjustRightInd w:val="0"/>
        <w:ind w:left="0" w:right="544"/>
        <w:jc w:val="both"/>
        <w:rPr>
          <w:rFonts w:ascii="Verdana" w:hAnsi="Verdana" w:cs="Arial"/>
          <w:sz w:val="24"/>
          <w:szCs w:val="24"/>
          <w:u w:val="single"/>
        </w:rPr>
      </w:pPr>
      <w:r>
        <w:rPr>
          <w:rFonts w:ascii="Verdana" w:hAnsi="Verdana" w:cs="Arial"/>
          <w:b/>
          <w:sz w:val="24"/>
          <w:szCs w:val="24"/>
        </w:rPr>
        <w:t>Trieda</w:t>
      </w:r>
      <w:r w:rsidRPr="00E1199D">
        <w:rPr>
          <w:rFonts w:ascii="Verdana" w:hAnsi="Verdana" w:cs="Arial"/>
          <w:b/>
          <w:sz w:val="24"/>
          <w:szCs w:val="24"/>
        </w:rPr>
        <w:t xml:space="preserve"> s rozšíreným vyučovaním cudzieho jazyka</w:t>
      </w:r>
    </w:p>
    <w:p w:rsidR="00F6220E" w:rsidRPr="00F6220E" w:rsidRDefault="00F6220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(1 hodina) – 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 xml:space="preserve">hodinovou </w:t>
      </w:r>
      <w:r>
        <w:rPr>
          <w:rFonts w:ascii="Verdana" w:hAnsi="Verdana" w:cs="Arial"/>
          <w:sz w:val="24"/>
          <w:szCs w:val="24"/>
        </w:rPr>
        <w:t xml:space="preserve">  dotáciou. </w:t>
      </w:r>
      <w:r w:rsidRPr="00F40313">
        <w:rPr>
          <w:rFonts w:ascii="Verdana" w:hAnsi="Verdana" w:cs="Arial"/>
          <w:sz w:val="24"/>
          <w:szCs w:val="24"/>
        </w:rPr>
        <w:t xml:space="preserve">Táto vyučovacia hodina sa použije na posilnenie </w:t>
      </w:r>
      <w:r w:rsidRPr="00F6220E">
        <w:rPr>
          <w:rFonts w:ascii="Verdana" w:hAnsi="Verdana" w:cs="Arial"/>
          <w:sz w:val="24"/>
          <w:szCs w:val="24"/>
        </w:rPr>
        <w:t>kvality výkonu.</w:t>
      </w:r>
    </w:p>
    <w:p w:rsidR="00F6220E" w:rsidRPr="00B846AA" w:rsidRDefault="00F65488" w:rsidP="00AF688F">
      <w:pPr>
        <w:pStyle w:val="Odsekzoznamu"/>
        <w:widowControl w:val="0"/>
        <w:autoSpaceDE w:val="0"/>
        <w:autoSpaceDN w:val="0"/>
        <w:adjustRightInd w:val="0"/>
        <w:spacing w:after="0"/>
        <w:ind w:left="0" w:right="544"/>
        <w:jc w:val="both"/>
        <w:rPr>
          <w:rFonts w:ascii="Verdana" w:hAnsi="Verdana" w:cs="Arial"/>
          <w:sz w:val="24"/>
          <w:szCs w:val="24"/>
        </w:rPr>
      </w:pPr>
      <w:r w:rsidRPr="00B846AA">
        <w:rPr>
          <w:rFonts w:ascii="Verdana" w:hAnsi="Verdana" w:cs="Arial"/>
          <w:sz w:val="24"/>
          <w:szCs w:val="24"/>
        </w:rPr>
        <w:t>Ruský jazyk - (2 hodiny) – novovytvorený predmet</w:t>
      </w:r>
      <w:r w:rsidR="00B846AA">
        <w:rPr>
          <w:rFonts w:ascii="Verdana" w:hAnsi="Verdana" w:cs="Arial"/>
          <w:sz w:val="24"/>
          <w:szCs w:val="24"/>
        </w:rPr>
        <w:t xml:space="preserve"> – 2. cudzí jazyk</w:t>
      </w:r>
      <w:r w:rsidRPr="00B846AA">
        <w:rPr>
          <w:rFonts w:ascii="Verdana" w:hAnsi="Verdana" w:cs="Arial"/>
          <w:sz w:val="24"/>
          <w:szCs w:val="24"/>
        </w:rPr>
        <w:t>.</w:t>
      </w:r>
    </w:p>
    <w:p w:rsidR="00F6220E" w:rsidRDefault="00F6220E" w:rsidP="00AF688F">
      <w:pPr>
        <w:widowControl w:val="0"/>
        <w:tabs>
          <w:tab w:val="left" w:pos="9213"/>
        </w:tabs>
        <w:autoSpaceDE w:val="0"/>
        <w:autoSpaceDN w:val="0"/>
        <w:adjustRightInd w:val="0"/>
        <w:spacing w:after="0"/>
        <w:ind w:right="544"/>
        <w:jc w:val="both"/>
        <w:rPr>
          <w:rFonts w:ascii="Verdana" w:hAnsi="Verdana" w:cs="Arial"/>
          <w:b/>
          <w:sz w:val="24"/>
          <w:szCs w:val="24"/>
        </w:rPr>
      </w:pPr>
      <w:r>
        <w:rPr>
          <w:rFonts w:ascii="Verdana" w:hAnsi="Verdana" w:cs="Arial"/>
          <w:b/>
          <w:sz w:val="24"/>
          <w:szCs w:val="24"/>
        </w:rPr>
        <w:t>Bežná trieda</w:t>
      </w:r>
    </w:p>
    <w:p w:rsidR="00F6220E" w:rsidRDefault="00F6220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(1 hodina) – 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hodinovou dotáciou. Táto vyučovacia hodina sa použije na posilnenie kvality výkonu.</w:t>
      </w:r>
    </w:p>
    <w:p w:rsidR="00F65488" w:rsidRDefault="00F65488" w:rsidP="00B846AA">
      <w:pPr>
        <w:pStyle w:val="Odsekzoznamu"/>
        <w:widowControl w:val="0"/>
        <w:autoSpaceDE w:val="0"/>
        <w:autoSpaceDN w:val="0"/>
        <w:adjustRightInd w:val="0"/>
        <w:spacing w:after="0"/>
        <w:ind w:left="0" w:right="544"/>
        <w:jc w:val="both"/>
        <w:rPr>
          <w:rFonts w:ascii="Verdana" w:hAnsi="Verdana" w:cs="Arial"/>
          <w:sz w:val="24"/>
          <w:szCs w:val="24"/>
        </w:rPr>
      </w:pPr>
      <w:r w:rsidRPr="00B846AA">
        <w:rPr>
          <w:rFonts w:ascii="Verdana" w:hAnsi="Verdana" w:cs="Arial"/>
          <w:sz w:val="24"/>
          <w:szCs w:val="24"/>
        </w:rPr>
        <w:t>Ruský jazyk - (2 hodiny) – novovytvorený predmet</w:t>
      </w:r>
      <w:r w:rsidR="00B846AA">
        <w:rPr>
          <w:rFonts w:ascii="Verdana" w:hAnsi="Verdana" w:cs="Arial"/>
          <w:sz w:val="24"/>
          <w:szCs w:val="24"/>
        </w:rPr>
        <w:t>– 2. cudzí jazyk</w:t>
      </w:r>
      <w:r w:rsidR="00B846AA" w:rsidRPr="00B846AA">
        <w:rPr>
          <w:rFonts w:ascii="Verdana" w:hAnsi="Verdana" w:cs="Arial"/>
          <w:sz w:val="24"/>
          <w:szCs w:val="24"/>
        </w:rPr>
        <w:t>.</w:t>
      </w:r>
    </w:p>
    <w:p w:rsidR="00AD3C17" w:rsidRPr="00AC35F3" w:rsidRDefault="00AD3C17" w:rsidP="00AC35F3">
      <w:pPr>
        <w:pStyle w:val="Odsekzoznamu"/>
        <w:widowControl w:val="0"/>
        <w:autoSpaceDE w:val="0"/>
        <w:autoSpaceDN w:val="0"/>
        <w:adjustRightInd w:val="0"/>
        <w:ind w:right="544"/>
        <w:jc w:val="both"/>
        <w:rPr>
          <w:rFonts w:ascii="Verdana" w:hAnsi="Verdana" w:cs="Arial"/>
          <w:sz w:val="24"/>
          <w:szCs w:val="24"/>
        </w:rPr>
      </w:pPr>
    </w:p>
    <w:p w:rsidR="00AC35F3" w:rsidRDefault="00F40313" w:rsidP="00027235">
      <w:pPr>
        <w:pStyle w:val="Odsekzoznamu"/>
        <w:widowControl w:val="0"/>
        <w:numPr>
          <w:ilvl w:val="0"/>
          <w:numId w:val="17"/>
        </w:numPr>
        <w:tabs>
          <w:tab w:val="left" w:pos="9213"/>
        </w:tabs>
        <w:autoSpaceDE w:val="0"/>
        <w:autoSpaceDN w:val="0"/>
        <w:adjustRightInd w:val="0"/>
        <w:ind w:right="544"/>
        <w:jc w:val="both"/>
        <w:rPr>
          <w:rFonts w:ascii="Verdana" w:hAnsi="Verdana" w:cs="Arial"/>
          <w:b/>
          <w:color w:val="FF0000"/>
          <w:sz w:val="24"/>
          <w:szCs w:val="24"/>
        </w:rPr>
      </w:pPr>
      <w:r w:rsidRPr="00AC35F3">
        <w:rPr>
          <w:rFonts w:ascii="Verdana" w:hAnsi="Verdana" w:cs="Arial"/>
          <w:b/>
          <w:sz w:val="24"/>
          <w:szCs w:val="24"/>
          <w:u w:val="single"/>
        </w:rPr>
        <w:t>ročník</w:t>
      </w:r>
      <w:r w:rsidRPr="00AC35F3">
        <w:rPr>
          <w:rFonts w:ascii="Verdana" w:hAnsi="Verdana" w:cs="Arial"/>
          <w:sz w:val="24"/>
          <w:szCs w:val="24"/>
        </w:rPr>
        <w:t>:</w:t>
      </w:r>
    </w:p>
    <w:p w:rsidR="005B3EF3" w:rsidRDefault="005B3EF3" w:rsidP="005B3EF3">
      <w:pPr>
        <w:pStyle w:val="Odsekzoznamu"/>
        <w:widowControl w:val="0"/>
        <w:tabs>
          <w:tab w:val="left" w:pos="9213"/>
        </w:tabs>
        <w:autoSpaceDE w:val="0"/>
        <w:autoSpaceDN w:val="0"/>
        <w:adjustRightInd w:val="0"/>
        <w:ind w:right="544"/>
        <w:jc w:val="both"/>
        <w:rPr>
          <w:rFonts w:ascii="Verdana" w:hAnsi="Verdana" w:cs="Arial"/>
          <w:b/>
          <w:color w:val="FF0000"/>
          <w:sz w:val="24"/>
          <w:szCs w:val="24"/>
        </w:rPr>
      </w:pPr>
    </w:p>
    <w:p w:rsidR="005B4B40" w:rsidRPr="005B4B40" w:rsidRDefault="005B4B40" w:rsidP="00AF688F">
      <w:pPr>
        <w:pStyle w:val="Odsekzoznamu"/>
        <w:widowControl w:val="0"/>
        <w:autoSpaceDE w:val="0"/>
        <w:autoSpaceDN w:val="0"/>
        <w:adjustRightInd w:val="0"/>
        <w:ind w:left="0" w:right="544"/>
        <w:jc w:val="both"/>
        <w:rPr>
          <w:rFonts w:ascii="Verdana" w:hAnsi="Verdana" w:cs="Arial"/>
          <w:sz w:val="24"/>
          <w:szCs w:val="24"/>
          <w:u w:val="single"/>
        </w:rPr>
      </w:pPr>
      <w:r>
        <w:rPr>
          <w:rFonts w:ascii="Verdana" w:hAnsi="Verdana" w:cs="Arial"/>
          <w:b/>
          <w:sz w:val="24"/>
          <w:szCs w:val="24"/>
        </w:rPr>
        <w:t>Trieda</w:t>
      </w:r>
      <w:r w:rsidRPr="00E1199D">
        <w:rPr>
          <w:rFonts w:ascii="Verdana" w:hAnsi="Verdana" w:cs="Arial"/>
          <w:b/>
          <w:sz w:val="24"/>
          <w:szCs w:val="24"/>
        </w:rPr>
        <w:t xml:space="preserve"> s rozšíreným vyučovaním cudzieho jazyka</w:t>
      </w:r>
    </w:p>
    <w:p w:rsidR="00F6220E" w:rsidRPr="00F6220E" w:rsidRDefault="00F6220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Slovenský jazyk a literatúra</w:t>
      </w:r>
      <w:r>
        <w:rPr>
          <w:rFonts w:ascii="Verdana" w:hAnsi="Verdana" w:cs="Arial"/>
          <w:sz w:val="24"/>
          <w:szCs w:val="24"/>
        </w:rPr>
        <w:t xml:space="preserve"> – (1 hodina) – je predmet so zvýšenou </w:t>
      </w:r>
      <w:r>
        <w:rPr>
          <w:rFonts w:ascii="Verdana" w:hAnsi="Verdana" w:cs="Arial"/>
          <w:sz w:val="24"/>
          <w:szCs w:val="24"/>
        </w:rPr>
        <w:lastRenderedPageBreak/>
        <w:t xml:space="preserve">hodinovou dotáciou. Táto hodina sa použije na </w:t>
      </w:r>
      <w:r w:rsidR="00531796">
        <w:rPr>
          <w:rFonts w:ascii="Verdana" w:hAnsi="Verdana" w:cs="Arial"/>
          <w:sz w:val="24"/>
          <w:szCs w:val="24"/>
        </w:rPr>
        <w:t>prípravu žiakov na Testovanie 9 a prijímacie pohovory na SŠ</w:t>
      </w:r>
      <w:r>
        <w:rPr>
          <w:rFonts w:ascii="Verdana" w:hAnsi="Verdana" w:cs="Arial"/>
          <w:sz w:val="24"/>
          <w:szCs w:val="24"/>
        </w:rPr>
        <w:t>.</w:t>
      </w:r>
    </w:p>
    <w:p w:rsidR="00691811" w:rsidRDefault="00691811"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Anglický jazyk</w:t>
      </w:r>
      <w:r w:rsidR="00F65488">
        <w:rPr>
          <w:rFonts w:ascii="Verdana" w:hAnsi="Verdana" w:cs="Arial"/>
          <w:sz w:val="24"/>
          <w:szCs w:val="24"/>
        </w:rPr>
        <w:t xml:space="preserve"> – (2 hodiny</w:t>
      </w:r>
      <w:r>
        <w:rPr>
          <w:rFonts w:ascii="Verdana" w:hAnsi="Verdana" w:cs="Arial"/>
          <w:sz w:val="24"/>
          <w:szCs w:val="24"/>
        </w:rPr>
        <w:t xml:space="preserve">) – je predmet so zvýšenou hodinovou dotáciou. Táto vyučovacia hodina sa použije </w:t>
      </w:r>
      <w:r w:rsidRPr="00B14C47">
        <w:rPr>
          <w:rFonts w:ascii="Verdana" w:hAnsi="Verdana" w:cs="Arial"/>
          <w:sz w:val="24"/>
          <w:szCs w:val="24"/>
        </w:rPr>
        <w:t>na posilnenie kvality výkonu v komunikačnej zložke.</w:t>
      </w:r>
    </w:p>
    <w:p w:rsidR="00F6220E" w:rsidRPr="00F6220E" w:rsidRDefault="00F6220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(1 hodina) – 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 xml:space="preserve">hodinovou </w:t>
      </w:r>
      <w:r>
        <w:rPr>
          <w:rFonts w:ascii="Verdana" w:hAnsi="Verdana" w:cs="Arial"/>
          <w:sz w:val="24"/>
          <w:szCs w:val="24"/>
        </w:rPr>
        <w:t xml:space="preserve">  dotáciou. </w:t>
      </w:r>
      <w:r w:rsidR="00531796">
        <w:rPr>
          <w:rFonts w:ascii="Verdana" w:hAnsi="Verdana" w:cs="Arial"/>
          <w:sz w:val="24"/>
          <w:szCs w:val="24"/>
        </w:rPr>
        <w:t>Táto hodina sa použije na prípravu žiakov na Testovanie 9 a prijímacie pohovory na SŠ.</w:t>
      </w:r>
    </w:p>
    <w:p w:rsidR="00F6220E" w:rsidRPr="00F6220E" w:rsidRDefault="00F6220E" w:rsidP="00AF688F">
      <w:pPr>
        <w:pStyle w:val="Odsekzoznamu"/>
        <w:widowControl w:val="0"/>
        <w:autoSpaceDE w:val="0"/>
        <w:autoSpaceDN w:val="0"/>
        <w:adjustRightInd w:val="0"/>
        <w:spacing w:after="0"/>
        <w:ind w:left="0" w:right="544"/>
        <w:jc w:val="both"/>
        <w:rPr>
          <w:rFonts w:ascii="Verdana" w:hAnsi="Verdana" w:cs="Arial"/>
          <w:sz w:val="24"/>
          <w:szCs w:val="24"/>
        </w:rPr>
      </w:pPr>
      <w:r>
        <w:rPr>
          <w:rFonts w:ascii="Verdana" w:hAnsi="Verdana" w:cs="Arial"/>
          <w:sz w:val="24"/>
          <w:szCs w:val="24"/>
          <w:u w:val="single"/>
        </w:rPr>
        <w:t>Fyzika</w:t>
      </w:r>
      <w:r>
        <w:rPr>
          <w:rFonts w:ascii="Verdana" w:hAnsi="Verdana" w:cs="Arial"/>
          <w:sz w:val="24"/>
          <w:szCs w:val="24"/>
        </w:rPr>
        <w:t xml:space="preserve">– (1 hodina) – je predmet so zvýšenou hodinovou dotáciou. </w:t>
      </w:r>
      <w:r w:rsidRPr="00F40313">
        <w:rPr>
          <w:rFonts w:ascii="Verdana" w:hAnsi="Verdana" w:cs="Arial"/>
          <w:sz w:val="24"/>
          <w:szCs w:val="24"/>
        </w:rPr>
        <w:t xml:space="preserve">Táto vyučovacia hodina sa použije na posilnenie </w:t>
      </w:r>
      <w:r w:rsidRPr="00F6220E">
        <w:rPr>
          <w:rFonts w:ascii="Verdana" w:hAnsi="Verdana" w:cs="Arial"/>
          <w:sz w:val="24"/>
          <w:szCs w:val="24"/>
        </w:rPr>
        <w:t>kvality výkonu.</w:t>
      </w:r>
    </w:p>
    <w:p w:rsidR="00F6220E" w:rsidRDefault="00F6220E" w:rsidP="00AF688F">
      <w:pPr>
        <w:widowControl w:val="0"/>
        <w:tabs>
          <w:tab w:val="left" w:pos="9213"/>
        </w:tabs>
        <w:autoSpaceDE w:val="0"/>
        <w:autoSpaceDN w:val="0"/>
        <w:adjustRightInd w:val="0"/>
        <w:spacing w:after="0"/>
        <w:ind w:right="544"/>
        <w:jc w:val="both"/>
        <w:rPr>
          <w:rFonts w:ascii="Verdana" w:hAnsi="Verdana" w:cs="Arial"/>
          <w:sz w:val="24"/>
          <w:szCs w:val="24"/>
        </w:rPr>
      </w:pPr>
    </w:p>
    <w:p w:rsidR="00F6220E" w:rsidRDefault="00F6220E" w:rsidP="00AF688F">
      <w:pPr>
        <w:widowControl w:val="0"/>
        <w:tabs>
          <w:tab w:val="left" w:pos="9213"/>
        </w:tabs>
        <w:autoSpaceDE w:val="0"/>
        <w:autoSpaceDN w:val="0"/>
        <w:adjustRightInd w:val="0"/>
        <w:spacing w:after="0"/>
        <w:ind w:right="544"/>
        <w:jc w:val="both"/>
        <w:rPr>
          <w:rFonts w:ascii="Verdana" w:hAnsi="Verdana" w:cs="Arial"/>
          <w:b/>
          <w:sz w:val="24"/>
          <w:szCs w:val="24"/>
        </w:rPr>
      </w:pPr>
      <w:r>
        <w:rPr>
          <w:rFonts w:ascii="Verdana" w:hAnsi="Verdana" w:cs="Arial"/>
          <w:b/>
          <w:sz w:val="24"/>
          <w:szCs w:val="24"/>
        </w:rPr>
        <w:t>Bežná trieda</w:t>
      </w:r>
    </w:p>
    <w:p w:rsidR="00531796" w:rsidRDefault="00F6220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Slovenský jazyk a literatúra</w:t>
      </w:r>
      <w:r>
        <w:rPr>
          <w:rFonts w:ascii="Verdana" w:hAnsi="Verdana" w:cs="Arial"/>
          <w:sz w:val="24"/>
          <w:szCs w:val="24"/>
        </w:rPr>
        <w:t xml:space="preserve"> – (1 hodina) – je predmet so zvýšenou hodinovou dotáciou. </w:t>
      </w:r>
      <w:r w:rsidR="00531796">
        <w:rPr>
          <w:rFonts w:ascii="Verdana" w:hAnsi="Verdana" w:cs="Arial"/>
          <w:sz w:val="24"/>
          <w:szCs w:val="24"/>
        </w:rPr>
        <w:t>Táto hodina sa použije na prípravu žiakov na Testovanie 9 a prijímacie pohovory na SŠ.</w:t>
      </w:r>
    </w:p>
    <w:p w:rsidR="00F6220E" w:rsidRDefault="00F6220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 xml:space="preserve">Matematika </w:t>
      </w:r>
      <w:r>
        <w:rPr>
          <w:rFonts w:ascii="Verdana" w:hAnsi="Verdana" w:cs="Arial"/>
          <w:sz w:val="24"/>
          <w:szCs w:val="24"/>
        </w:rPr>
        <w:t xml:space="preserve">- (1 hodina) – 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 xml:space="preserve">hodinovou dotáciou. </w:t>
      </w:r>
      <w:r w:rsidR="00531796">
        <w:rPr>
          <w:rFonts w:ascii="Verdana" w:hAnsi="Verdana" w:cs="Arial"/>
          <w:sz w:val="24"/>
          <w:szCs w:val="24"/>
        </w:rPr>
        <w:t>Táto hodina sa použije na prípravu žiakov na Testovanie 9 a prijímacie pohovory na SŠ.</w:t>
      </w:r>
    </w:p>
    <w:p w:rsidR="00F6220E" w:rsidRPr="00F6220E" w:rsidRDefault="00F6220E" w:rsidP="00AF688F">
      <w:pPr>
        <w:pStyle w:val="Odsekzoznamu"/>
        <w:widowControl w:val="0"/>
        <w:autoSpaceDE w:val="0"/>
        <w:autoSpaceDN w:val="0"/>
        <w:adjustRightInd w:val="0"/>
        <w:ind w:left="0" w:right="544"/>
        <w:jc w:val="both"/>
        <w:rPr>
          <w:rFonts w:ascii="Verdana" w:hAnsi="Verdana" w:cs="Arial"/>
          <w:sz w:val="24"/>
          <w:szCs w:val="24"/>
        </w:rPr>
      </w:pPr>
      <w:r>
        <w:rPr>
          <w:rFonts w:ascii="Verdana" w:hAnsi="Verdana" w:cs="Arial"/>
          <w:sz w:val="24"/>
          <w:szCs w:val="24"/>
          <w:u w:val="single"/>
        </w:rPr>
        <w:t>Fyzika</w:t>
      </w:r>
      <w:r>
        <w:rPr>
          <w:rFonts w:ascii="Verdana" w:hAnsi="Verdana" w:cs="Arial"/>
          <w:sz w:val="24"/>
          <w:szCs w:val="24"/>
        </w:rPr>
        <w:t xml:space="preserve">– (1 hodina) – je predmet so zvýšenou hodinovou dotáciou. </w:t>
      </w:r>
      <w:r w:rsidRPr="00F40313">
        <w:rPr>
          <w:rFonts w:ascii="Verdana" w:hAnsi="Verdana" w:cs="Arial"/>
          <w:sz w:val="24"/>
          <w:szCs w:val="24"/>
        </w:rPr>
        <w:t xml:space="preserve">Táto vyučovacia hodina sa použije na posilnenie </w:t>
      </w:r>
      <w:r w:rsidRPr="00F6220E">
        <w:rPr>
          <w:rFonts w:ascii="Verdana" w:hAnsi="Verdana" w:cs="Arial"/>
          <w:sz w:val="24"/>
          <w:szCs w:val="24"/>
        </w:rPr>
        <w:t xml:space="preserve">kvality výkonu. </w:t>
      </w:r>
    </w:p>
    <w:p w:rsidR="00F40313" w:rsidRPr="00AC35F3" w:rsidRDefault="00F6220E" w:rsidP="00AF688F">
      <w:pPr>
        <w:pStyle w:val="Odsekzoznamu"/>
        <w:widowControl w:val="0"/>
        <w:autoSpaceDE w:val="0"/>
        <w:autoSpaceDN w:val="0"/>
        <w:adjustRightInd w:val="0"/>
        <w:spacing w:after="0"/>
        <w:ind w:left="0" w:right="544"/>
        <w:jc w:val="both"/>
        <w:rPr>
          <w:rFonts w:ascii="Verdana" w:hAnsi="Verdana" w:cs="Arial"/>
          <w:sz w:val="24"/>
          <w:szCs w:val="24"/>
        </w:rPr>
      </w:pPr>
      <w:r w:rsidRPr="00F40313">
        <w:rPr>
          <w:rFonts w:ascii="Verdana" w:hAnsi="Verdana" w:cs="Arial"/>
          <w:sz w:val="24"/>
          <w:szCs w:val="24"/>
          <w:u w:val="single"/>
        </w:rPr>
        <w:t>Telesná a športová výchova</w:t>
      </w:r>
      <w:r w:rsidRPr="00F40313">
        <w:rPr>
          <w:rFonts w:ascii="Verdana" w:hAnsi="Verdana" w:cs="Arial"/>
          <w:sz w:val="24"/>
          <w:szCs w:val="24"/>
        </w:rPr>
        <w:t xml:space="preserve"> - (1 hodina)</w:t>
      </w:r>
      <w:r>
        <w:rPr>
          <w:rFonts w:ascii="Verdana" w:hAnsi="Verdana" w:cs="Arial"/>
          <w:sz w:val="24"/>
          <w:szCs w:val="24"/>
        </w:rPr>
        <w:t xml:space="preserve"> -</w:t>
      </w:r>
      <w:r w:rsidRPr="00F40313">
        <w:rPr>
          <w:rFonts w:ascii="Verdana" w:hAnsi="Verdana" w:cs="Arial"/>
          <w:sz w:val="24"/>
          <w:szCs w:val="24"/>
        </w:rPr>
        <w:t xml:space="preserve"> je predmet so zvýšenou hodinovou dotáciou. Táto</w:t>
      </w:r>
      <w:r w:rsidR="00B846AA">
        <w:rPr>
          <w:rFonts w:ascii="Verdana" w:hAnsi="Verdana" w:cs="Arial"/>
          <w:sz w:val="24"/>
          <w:szCs w:val="24"/>
        </w:rPr>
        <w:t xml:space="preserve"> </w:t>
      </w:r>
      <w:r w:rsidRPr="00F40313">
        <w:rPr>
          <w:rFonts w:ascii="Verdana" w:hAnsi="Verdana" w:cs="Arial"/>
          <w:sz w:val="24"/>
          <w:szCs w:val="24"/>
        </w:rPr>
        <w:t>vyučovacia hodina sa použije na posilnenie kvality výkonu.</w:t>
      </w:r>
    </w:p>
    <w:p w:rsidR="00243A94" w:rsidRDefault="00905036" w:rsidP="00243A94">
      <w:pPr>
        <w:pStyle w:val="Odsekzoznamu"/>
        <w:widowControl w:val="0"/>
        <w:autoSpaceDE w:val="0"/>
        <w:autoSpaceDN w:val="0"/>
        <w:adjustRightInd w:val="0"/>
        <w:ind w:left="0" w:right="-2"/>
        <w:jc w:val="both"/>
        <w:rPr>
          <w:rFonts w:ascii="Verdana" w:hAnsi="Verdana" w:cs="Arial"/>
          <w:sz w:val="24"/>
          <w:szCs w:val="24"/>
        </w:rPr>
      </w:pPr>
      <w:r>
        <w:rPr>
          <w:rFonts w:ascii="Verdana" w:hAnsi="Verdana" w:cs="Arial"/>
          <w:sz w:val="24"/>
          <w:szCs w:val="24"/>
          <w:u w:val="single"/>
        </w:rPr>
        <w:t xml:space="preserve">Technika </w:t>
      </w:r>
      <w:r>
        <w:rPr>
          <w:rFonts w:ascii="Verdana" w:hAnsi="Verdana" w:cs="Arial"/>
          <w:sz w:val="24"/>
          <w:szCs w:val="24"/>
        </w:rPr>
        <w:t xml:space="preserve">- (1 hodina) – je </w:t>
      </w:r>
      <w:r w:rsidRPr="00F40313">
        <w:rPr>
          <w:rFonts w:ascii="Verdana" w:hAnsi="Verdana" w:cs="Arial"/>
          <w:sz w:val="24"/>
          <w:szCs w:val="24"/>
        </w:rPr>
        <w:t>predmet so zvýšenou</w:t>
      </w:r>
      <w:r w:rsidR="00B846AA">
        <w:rPr>
          <w:rFonts w:ascii="Verdana" w:hAnsi="Verdana" w:cs="Arial"/>
          <w:sz w:val="24"/>
          <w:szCs w:val="24"/>
        </w:rPr>
        <w:t xml:space="preserve"> </w:t>
      </w:r>
      <w:r w:rsidRPr="00F40313">
        <w:rPr>
          <w:rFonts w:ascii="Verdana" w:hAnsi="Verdana" w:cs="Arial"/>
          <w:sz w:val="24"/>
          <w:szCs w:val="24"/>
        </w:rPr>
        <w:t xml:space="preserve">hodinovou dotáciou. </w:t>
      </w:r>
    </w:p>
    <w:p w:rsidR="00905036" w:rsidRPr="00616D7B" w:rsidRDefault="00905036" w:rsidP="00243A94">
      <w:pPr>
        <w:pStyle w:val="Odsekzoznamu"/>
        <w:widowControl w:val="0"/>
        <w:autoSpaceDE w:val="0"/>
        <w:autoSpaceDN w:val="0"/>
        <w:adjustRightInd w:val="0"/>
        <w:ind w:left="0" w:right="-2"/>
        <w:jc w:val="both"/>
        <w:rPr>
          <w:rFonts w:ascii="Verdana" w:hAnsi="Verdana" w:cs="Arial"/>
          <w:sz w:val="24"/>
          <w:szCs w:val="24"/>
        </w:rPr>
      </w:pPr>
      <w:r w:rsidRPr="00F40313">
        <w:rPr>
          <w:rFonts w:ascii="Verdana" w:hAnsi="Verdana" w:cs="Arial"/>
          <w:sz w:val="24"/>
          <w:szCs w:val="24"/>
        </w:rPr>
        <w:t xml:space="preserve">Táto vyučovacia hodina sa použije na posilnenie </w:t>
      </w:r>
      <w:r>
        <w:rPr>
          <w:rFonts w:ascii="Verdana" w:hAnsi="Verdana" w:cs="Arial"/>
          <w:sz w:val="24"/>
          <w:szCs w:val="24"/>
        </w:rPr>
        <w:t>kvality výkonu.</w:t>
      </w:r>
    </w:p>
    <w:p w:rsidR="00531796" w:rsidRDefault="00531796" w:rsidP="00905036">
      <w:pPr>
        <w:tabs>
          <w:tab w:val="left" w:pos="888"/>
        </w:tabs>
        <w:jc w:val="both"/>
        <w:rPr>
          <w:rFonts w:ascii="Verdana" w:hAnsi="Verdana" w:cs="Arial"/>
          <w:b/>
          <w:sz w:val="24"/>
          <w:szCs w:val="24"/>
        </w:rPr>
      </w:pPr>
    </w:p>
    <w:p w:rsidR="00F40313" w:rsidRPr="00B846AA" w:rsidRDefault="00AC35F3" w:rsidP="00F40313">
      <w:pPr>
        <w:jc w:val="both"/>
        <w:rPr>
          <w:rFonts w:ascii="Verdana" w:hAnsi="Verdana" w:cs="Arial"/>
          <w:sz w:val="24"/>
          <w:szCs w:val="24"/>
        </w:rPr>
      </w:pPr>
      <w:r w:rsidRPr="00B846AA">
        <w:rPr>
          <w:rFonts w:ascii="Verdana" w:hAnsi="Verdana" w:cs="Arial"/>
          <w:b/>
          <w:sz w:val="24"/>
          <w:szCs w:val="24"/>
        </w:rPr>
        <w:t>Druhý cudzí jazyk  - ruský</w:t>
      </w:r>
      <w:r w:rsidR="00F40313" w:rsidRPr="00B846AA">
        <w:rPr>
          <w:rFonts w:ascii="Verdana" w:hAnsi="Verdana" w:cs="Arial"/>
          <w:b/>
          <w:sz w:val="24"/>
          <w:szCs w:val="24"/>
        </w:rPr>
        <w:t xml:space="preserve"> jazyk </w:t>
      </w:r>
      <w:r w:rsidR="00F40313" w:rsidRPr="00B846AA">
        <w:rPr>
          <w:rFonts w:ascii="Verdana" w:hAnsi="Verdana" w:cs="Arial"/>
          <w:sz w:val="24"/>
          <w:szCs w:val="24"/>
        </w:rPr>
        <w:t>–  sa bude vyučovať pri minimálnom počte 16 žiakov v skupine. Záujem</w:t>
      </w:r>
      <w:r w:rsidR="00AD3C17" w:rsidRPr="00B846AA">
        <w:rPr>
          <w:rFonts w:ascii="Verdana" w:hAnsi="Verdana" w:cs="Arial"/>
          <w:sz w:val="24"/>
          <w:szCs w:val="24"/>
        </w:rPr>
        <w:t xml:space="preserve"> o vyučovanie druhého CUJ sa zisťuje</w:t>
      </w:r>
      <w:r w:rsidR="00F40313" w:rsidRPr="00B846AA">
        <w:rPr>
          <w:rFonts w:ascii="Verdana" w:hAnsi="Verdana" w:cs="Arial"/>
          <w:sz w:val="24"/>
          <w:szCs w:val="24"/>
        </w:rPr>
        <w:t xml:space="preserve"> prostredníctvom dotazníka u rodičov žiakov končiacich </w:t>
      </w:r>
      <w:r w:rsidR="007946CC" w:rsidRPr="00B846AA">
        <w:rPr>
          <w:rFonts w:ascii="Verdana" w:hAnsi="Verdana" w:cs="Arial"/>
          <w:sz w:val="24"/>
          <w:szCs w:val="24"/>
        </w:rPr>
        <w:t>siedmy</w:t>
      </w:r>
      <w:r w:rsidR="00F40313" w:rsidRPr="00B846AA">
        <w:rPr>
          <w:rFonts w:ascii="Verdana" w:hAnsi="Verdana" w:cs="Arial"/>
          <w:sz w:val="24"/>
          <w:szCs w:val="24"/>
        </w:rPr>
        <w:t xml:space="preserve"> ročník.</w:t>
      </w:r>
    </w:p>
    <w:p w:rsidR="000B2DDC" w:rsidRPr="007946CC" w:rsidRDefault="000B2DDC" w:rsidP="000B2DDC">
      <w:pPr>
        <w:spacing w:after="0" w:line="240" w:lineRule="auto"/>
        <w:jc w:val="both"/>
        <w:rPr>
          <w:rFonts w:ascii="Verdana" w:eastAsia="Times New Roman" w:hAnsi="Verdana"/>
          <w:color w:val="FF0000"/>
          <w:sz w:val="24"/>
          <w:szCs w:val="24"/>
          <w:lang w:eastAsia="sk-SK"/>
        </w:rPr>
      </w:pPr>
    </w:p>
    <w:p w:rsidR="000B2DDC" w:rsidRDefault="00A26EEB" w:rsidP="000B2DDC">
      <w:pPr>
        <w:spacing w:after="0" w:line="240" w:lineRule="auto"/>
        <w:jc w:val="both"/>
        <w:rPr>
          <w:rFonts w:ascii="Verdana" w:eastAsia="Times New Roman" w:hAnsi="Verdana"/>
          <w:sz w:val="24"/>
          <w:szCs w:val="24"/>
          <w:lang w:eastAsia="sk-SK"/>
        </w:rPr>
      </w:pPr>
      <w:r>
        <w:rPr>
          <w:noProof/>
          <w:lang w:eastAsia="sk-SK"/>
        </w:rPr>
        <w:lastRenderedPageBreak/>
        <w:drawing>
          <wp:inline distT="0" distB="0" distL="0" distR="0">
            <wp:extent cx="5759450" cy="6775450"/>
            <wp:effectExtent l="0" t="0" r="0" b="0"/>
            <wp:docPr id="2" name="Obrázok 2" descr="C:\Users\Ján\Pictures\Screenshots\Snímka obrazovky (34).png"/>
            <wp:cNvGraphicFramePr/>
            <a:graphic xmlns:a="http://schemas.openxmlformats.org/drawingml/2006/main">
              <a:graphicData uri="http://schemas.openxmlformats.org/drawingml/2006/picture">
                <pic:pic xmlns:pic="http://schemas.openxmlformats.org/drawingml/2006/picture">
                  <pic:nvPicPr>
                    <pic:cNvPr id="1" name="Obrázok 1" descr="C:\Users\Ján\Pictures\Screenshots\Snímka obrazovky (34).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6775450"/>
                    </a:xfrm>
                    <a:prstGeom prst="rect">
                      <a:avLst/>
                    </a:prstGeom>
                    <a:noFill/>
                    <a:ln>
                      <a:noFill/>
                    </a:ln>
                  </pic:spPr>
                </pic:pic>
              </a:graphicData>
            </a:graphic>
          </wp:inline>
        </w:drawing>
      </w:r>
    </w:p>
    <w:p w:rsidR="000B2DDC" w:rsidRDefault="000B2DDC" w:rsidP="000B2DDC">
      <w:pPr>
        <w:spacing w:after="0" w:line="240" w:lineRule="auto"/>
        <w:jc w:val="both"/>
        <w:rPr>
          <w:rFonts w:ascii="Verdana" w:eastAsia="Times New Roman" w:hAnsi="Verdana"/>
          <w:sz w:val="24"/>
          <w:szCs w:val="24"/>
          <w:lang w:eastAsia="sk-SK"/>
        </w:rPr>
      </w:pPr>
    </w:p>
    <w:p w:rsidR="00B80D48" w:rsidRDefault="00B80D48"/>
    <w:p w:rsidR="00AF688F" w:rsidRDefault="00AF688F"/>
    <w:p w:rsidR="00AF688F" w:rsidRDefault="00AF688F"/>
    <w:p w:rsidR="00AF688F" w:rsidRDefault="00AF688F"/>
    <w:p w:rsidR="00AF688F" w:rsidRDefault="00AF688F"/>
    <w:p w:rsidR="00AF688F" w:rsidRDefault="00AF688F"/>
    <w:p w:rsidR="00AF688F" w:rsidRDefault="00AF688F"/>
    <w:p w:rsidR="00AF688F" w:rsidRPr="00243A94" w:rsidRDefault="00243A94" w:rsidP="00243A94">
      <w:pPr>
        <w:pStyle w:val="Odsekzoznamu"/>
        <w:numPr>
          <w:ilvl w:val="0"/>
          <w:numId w:val="73"/>
        </w:numPr>
        <w:spacing w:after="0" w:line="240" w:lineRule="auto"/>
        <w:jc w:val="both"/>
        <w:rPr>
          <w:rFonts w:ascii="Verdana" w:eastAsia="Times New Roman" w:hAnsi="Verdana"/>
          <w:b/>
          <w:sz w:val="24"/>
          <w:szCs w:val="24"/>
          <w:lang w:eastAsia="sk-SK"/>
        </w:rPr>
      </w:pPr>
      <w:r w:rsidRPr="00243A94">
        <w:rPr>
          <w:rFonts w:ascii="Verdana" w:eastAsia="Times New Roman" w:hAnsi="Verdana"/>
          <w:b/>
          <w:sz w:val="24"/>
          <w:szCs w:val="24"/>
          <w:lang w:eastAsia="sk-SK"/>
        </w:rPr>
        <w:lastRenderedPageBreak/>
        <w:t>Učebné osnovy</w:t>
      </w:r>
    </w:p>
    <w:p w:rsidR="00AF688F" w:rsidRDefault="00AF688F" w:rsidP="00AF688F">
      <w:pPr>
        <w:spacing w:after="0" w:line="240" w:lineRule="auto"/>
        <w:jc w:val="both"/>
        <w:rPr>
          <w:rFonts w:ascii="Verdana" w:eastAsia="Times New Roman" w:hAnsi="Verdana"/>
          <w:sz w:val="24"/>
          <w:szCs w:val="24"/>
          <w:lang w:eastAsia="sk-SK"/>
        </w:rPr>
      </w:pPr>
    </w:p>
    <w:p w:rsidR="00AF688F" w:rsidRDefault="00AF688F" w:rsidP="00AF688F">
      <w:pPr>
        <w:spacing w:after="0" w:line="240" w:lineRule="auto"/>
        <w:jc w:val="both"/>
        <w:rPr>
          <w:rFonts w:ascii="Verdana" w:hAnsi="Verdana" w:cs="Arial"/>
          <w:sz w:val="24"/>
          <w:szCs w:val="24"/>
        </w:rPr>
      </w:pPr>
      <w:r w:rsidRPr="00B14C47">
        <w:rPr>
          <w:rFonts w:ascii="Verdana" w:hAnsi="Verdana"/>
          <w:iCs/>
          <w:sz w:val="24"/>
          <w:szCs w:val="24"/>
        </w:rPr>
        <w:t>Učebné</w:t>
      </w:r>
      <w:r>
        <w:rPr>
          <w:rFonts w:ascii="Verdana" w:hAnsi="Verdana"/>
          <w:iCs/>
          <w:sz w:val="24"/>
          <w:szCs w:val="24"/>
        </w:rPr>
        <w:t xml:space="preserve"> osnovy</w:t>
      </w:r>
      <w:r w:rsidRPr="00B14C47">
        <w:rPr>
          <w:rFonts w:ascii="Verdana" w:hAnsi="Verdana"/>
          <w:iCs/>
          <w:sz w:val="24"/>
          <w:szCs w:val="24"/>
        </w:rPr>
        <w:t xml:space="preserve"> sú totožné so vzdelávacím štandardom </w:t>
      </w:r>
      <w:r>
        <w:rPr>
          <w:rFonts w:ascii="Verdana" w:hAnsi="Verdana"/>
          <w:iCs/>
          <w:sz w:val="24"/>
          <w:szCs w:val="24"/>
        </w:rPr>
        <w:t xml:space="preserve">ŠVP a inovovaného ŠVP pre príslušné predmety, okrem novovytvoreného predmetu </w:t>
      </w:r>
      <w:r w:rsidR="00243A94">
        <w:rPr>
          <w:rFonts w:ascii="Verdana" w:hAnsi="Verdana"/>
          <w:iCs/>
          <w:sz w:val="24"/>
          <w:szCs w:val="24"/>
        </w:rPr>
        <w:t xml:space="preserve"> a</w:t>
      </w:r>
      <w:r w:rsidRPr="00B14C47">
        <w:rPr>
          <w:rFonts w:ascii="Verdana" w:hAnsi="Verdana"/>
          <w:iCs/>
          <w:sz w:val="24"/>
          <w:szCs w:val="24"/>
        </w:rPr>
        <w:t>nglický jazyk</w:t>
      </w:r>
      <w:r>
        <w:rPr>
          <w:rFonts w:ascii="Verdana" w:hAnsi="Verdana"/>
          <w:iCs/>
          <w:sz w:val="24"/>
          <w:szCs w:val="24"/>
        </w:rPr>
        <w:t xml:space="preserve"> v 1. a 2. ročníku</w:t>
      </w:r>
      <w:r w:rsidR="00243A94">
        <w:rPr>
          <w:rFonts w:ascii="Verdana" w:hAnsi="Verdana"/>
          <w:iCs/>
          <w:sz w:val="24"/>
          <w:szCs w:val="24"/>
        </w:rPr>
        <w:t>, r</w:t>
      </w:r>
      <w:r>
        <w:rPr>
          <w:rFonts w:ascii="Verdana" w:hAnsi="Verdana"/>
          <w:iCs/>
          <w:sz w:val="24"/>
          <w:szCs w:val="24"/>
        </w:rPr>
        <w:t>uský jazyk v </w:t>
      </w:r>
      <w:r w:rsidR="00B9441F">
        <w:rPr>
          <w:rFonts w:ascii="Verdana" w:hAnsi="Verdana"/>
          <w:iCs/>
          <w:sz w:val="24"/>
          <w:szCs w:val="24"/>
        </w:rPr>
        <w:t>8</w:t>
      </w:r>
      <w:r w:rsidR="00243A94">
        <w:rPr>
          <w:rFonts w:ascii="Verdana" w:hAnsi="Verdana"/>
          <w:iCs/>
          <w:sz w:val="24"/>
          <w:szCs w:val="24"/>
        </w:rPr>
        <w:t>. ročníku</w:t>
      </w:r>
      <w:r>
        <w:rPr>
          <w:rFonts w:ascii="Verdana" w:hAnsi="Verdana"/>
          <w:iCs/>
          <w:sz w:val="24"/>
          <w:szCs w:val="24"/>
        </w:rPr>
        <w:t>.</w:t>
      </w:r>
      <w:r w:rsidR="001D5695">
        <w:rPr>
          <w:rFonts w:ascii="Verdana" w:hAnsi="Verdana"/>
          <w:iCs/>
          <w:sz w:val="24"/>
          <w:szCs w:val="24"/>
        </w:rPr>
        <w:t xml:space="preserve"> </w:t>
      </w:r>
      <w:r>
        <w:rPr>
          <w:rFonts w:ascii="Verdana" w:hAnsi="Verdana"/>
          <w:iCs/>
          <w:sz w:val="24"/>
          <w:szCs w:val="24"/>
        </w:rPr>
        <w:t>Ostatné disponibilné (voliteľné) hodiny v jednotlivých ročníkoch sú použité na posilnenie povinných vyučovacích predmetov, posilnenie kvality výkonu bez rozšírenia obsahu učiva</w:t>
      </w:r>
      <w:r w:rsidRPr="00B14C47">
        <w:rPr>
          <w:rFonts w:ascii="Verdana" w:hAnsi="Verdana" w:cs="Arial"/>
          <w:sz w:val="24"/>
          <w:szCs w:val="24"/>
        </w:rPr>
        <w:t>.</w:t>
      </w:r>
    </w:p>
    <w:p w:rsidR="00243A94" w:rsidRDefault="00243A94" w:rsidP="00AF688F">
      <w:pPr>
        <w:spacing w:after="0" w:line="240" w:lineRule="auto"/>
        <w:jc w:val="both"/>
        <w:rPr>
          <w:rFonts w:ascii="Verdana" w:hAnsi="Verdana" w:cs="Arial"/>
          <w:sz w:val="24"/>
          <w:szCs w:val="24"/>
        </w:rPr>
      </w:pPr>
    </w:p>
    <w:p w:rsidR="00243A94" w:rsidRPr="00243A94" w:rsidRDefault="00243A94" w:rsidP="00243A94">
      <w:pPr>
        <w:spacing w:after="0" w:line="240" w:lineRule="auto"/>
        <w:jc w:val="both"/>
        <w:rPr>
          <w:rFonts w:ascii="Verdana" w:eastAsia="Times New Roman" w:hAnsi="Verdana"/>
          <w:sz w:val="24"/>
          <w:szCs w:val="24"/>
          <w:lang w:eastAsia="sk-SK"/>
        </w:rPr>
      </w:pPr>
      <w:r w:rsidRPr="00243A94">
        <w:rPr>
          <w:rFonts w:ascii="Verdana" w:eastAsia="Times New Roman" w:hAnsi="Verdana"/>
          <w:sz w:val="24"/>
          <w:szCs w:val="24"/>
          <w:lang w:eastAsia="sk-SK"/>
        </w:rPr>
        <w:t>Učebné osnovy pre jednotlivé stupne vzdelania tvoria osobitné prílohy tohto školského vzdelávacieho programu.</w:t>
      </w:r>
    </w:p>
    <w:p w:rsidR="00AF688F" w:rsidRDefault="00AF688F"/>
    <w:p w:rsidR="0088179C" w:rsidRDefault="0088179C" w:rsidP="000809CC">
      <w:pPr>
        <w:rPr>
          <w:rFonts w:ascii="Verdana" w:hAnsi="Verdana"/>
          <w:b/>
          <w:sz w:val="24"/>
          <w:szCs w:val="24"/>
        </w:rPr>
      </w:pPr>
    </w:p>
    <w:p w:rsidR="00027235" w:rsidRDefault="00027235" w:rsidP="0088179C">
      <w:pPr>
        <w:rPr>
          <w:rFonts w:ascii="Verdana" w:hAnsi="Verdana"/>
          <w:b/>
          <w:sz w:val="24"/>
          <w:szCs w:val="24"/>
        </w:rPr>
      </w:pPr>
    </w:p>
    <w:sectPr w:rsidR="00027235" w:rsidSect="00733AEA">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E6D" w:rsidRDefault="00036E6D" w:rsidP="00AE7BC8">
      <w:pPr>
        <w:spacing w:after="0" w:line="240" w:lineRule="auto"/>
      </w:pPr>
      <w:r>
        <w:separator/>
      </w:r>
    </w:p>
  </w:endnote>
  <w:endnote w:type="continuationSeparator" w:id="1">
    <w:p w:rsidR="00036E6D" w:rsidRDefault="00036E6D" w:rsidP="00AE7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E6D" w:rsidRDefault="00036E6D" w:rsidP="00AE7BC8">
      <w:pPr>
        <w:spacing w:after="0" w:line="240" w:lineRule="auto"/>
      </w:pPr>
      <w:r>
        <w:separator/>
      </w:r>
    </w:p>
  </w:footnote>
  <w:footnote w:type="continuationSeparator" w:id="1">
    <w:p w:rsidR="00036E6D" w:rsidRDefault="00036E6D" w:rsidP="00AE7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7B4"/>
    <w:multiLevelType w:val="hybridMultilevel"/>
    <w:tmpl w:val="9A10F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426255"/>
    <w:multiLevelType w:val="hybridMultilevel"/>
    <w:tmpl w:val="AA76FDAA"/>
    <w:lvl w:ilvl="0" w:tplc="041B0001">
      <w:start w:val="1"/>
      <w:numFmt w:val="bullet"/>
      <w:lvlText w:val=""/>
      <w:lvlJc w:val="left"/>
      <w:pPr>
        <w:ind w:left="788" w:hanging="360"/>
      </w:pPr>
      <w:rPr>
        <w:rFonts w:ascii="Symbol" w:hAnsi="Symbol" w:hint="default"/>
      </w:rPr>
    </w:lvl>
    <w:lvl w:ilvl="1" w:tplc="041B0003" w:tentative="1">
      <w:start w:val="1"/>
      <w:numFmt w:val="bullet"/>
      <w:lvlText w:val="o"/>
      <w:lvlJc w:val="left"/>
      <w:pPr>
        <w:ind w:left="1508" w:hanging="360"/>
      </w:pPr>
      <w:rPr>
        <w:rFonts w:ascii="Courier New" w:hAnsi="Courier New" w:cs="Courier New" w:hint="default"/>
      </w:rPr>
    </w:lvl>
    <w:lvl w:ilvl="2" w:tplc="041B0005" w:tentative="1">
      <w:start w:val="1"/>
      <w:numFmt w:val="bullet"/>
      <w:lvlText w:val=""/>
      <w:lvlJc w:val="left"/>
      <w:pPr>
        <w:ind w:left="2228" w:hanging="360"/>
      </w:pPr>
      <w:rPr>
        <w:rFonts w:ascii="Wingdings" w:hAnsi="Wingdings" w:hint="default"/>
      </w:rPr>
    </w:lvl>
    <w:lvl w:ilvl="3" w:tplc="041B0001" w:tentative="1">
      <w:start w:val="1"/>
      <w:numFmt w:val="bullet"/>
      <w:lvlText w:val=""/>
      <w:lvlJc w:val="left"/>
      <w:pPr>
        <w:ind w:left="2948" w:hanging="360"/>
      </w:pPr>
      <w:rPr>
        <w:rFonts w:ascii="Symbol" w:hAnsi="Symbol" w:hint="default"/>
      </w:rPr>
    </w:lvl>
    <w:lvl w:ilvl="4" w:tplc="041B0003" w:tentative="1">
      <w:start w:val="1"/>
      <w:numFmt w:val="bullet"/>
      <w:lvlText w:val="o"/>
      <w:lvlJc w:val="left"/>
      <w:pPr>
        <w:ind w:left="3668" w:hanging="360"/>
      </w:pPr>
      <w:rPr>
        <w:rFonts w:ascii="Courier New" w:hAnsi="Courier New" w:cs="Courier New" w:hint="default"/>
      </w:rPr>
    </w:lvl>
    <w:lvl w:ilvl="5" w:tplc="041B0005" w:tentative="1">
      <w:start w:val="1"/>
      <w:numFmt w:val="bullet"/>
      <w:lvlText w:val=""/>
      <w:lvlJc w:val="left"/>
      <w:pPr>
        <w:ind w:left="4388" w:hanging="360"/>
      </w:pPr>
      <w:rPr>
        <w:rFonts w:ascii="Wingdings" w:hAnsi="Wingdings" w:hint="default"/>
      </w:rPr>
    </w:lvl>
    <w:lvl w:ilvl="6" w:tplc="041B0001" w:tentative="1">
      <w:start w:val="1"/>
      <w:numFmt w:val="bullet"/>
      <w:lvlText w:val=""/>
      <w:lvlJc w:val="left"/>
      <w:pPr>
        <w:ind w:left="5108" w:hanging="360"/>
      </w:pPr>
      <w:rPr>
        <w:rFonts w:ascii="Symbol" w:hAnsi="Symbol" w:hint="default"/>
      </w:rPr>
    </w:lvl>
    <w:lvl w:ilvl="7" w:tplc="041B0003" w:tentative="1">
      <w:start w:val="1"/>
      <w:numFmt w:val="bullet"/>
      <w:lvlText w:val="o"/>
      <w:lvlJc w:val="left"/>
      <w:pPr>
        <w:ind w:left="5828" w:hanging="360"/>
      </w:pPr>
      <w:rPr>
        <w:rFonts w:ascii="Courier New" w:hAnsi="Courier New" w:cs="Courier New" w:hint="default"/>
      </w:rPr>
    </w:lvl>
    <w:lvl w:ilvl="8" w:tplc="041B0005" w:tentative="1">
      <w:start w:val="1"/>
      <w:numFmt w:val="bullet"/>
      <w:lvlText w:val=""/>
      <w:lvlJc w:val="left"/>
      <w:pPr>
        <w:ind w:left="6548" w:hanging="360"/>
      </w:pPr>
      <w:rPr>
        <w:rFonts w:ascii="Wingdings" w:hAnsi="Wingdings" w:hint="default"/>
      </w:rPr>
    </w:lvl>
  </w:abstractNum>
  <w:abstractNum w:abstractNumId="2">
    <w:nsid w:val="031A1BE9"/>
    <w:multiLevelType w:val="hybridMultilevel"/>
    <w:tmpl w:val="1F241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3E765AB"/>
    <w:multiLevelType w:val="hybridMultilevel"/>
    <w:tmpl w:val="386039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3F458AE"/>
    <w:multiLevelType w:val="hybridMultilevel"/>
    <w:tmpl w:val="AF6672E2"/>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79C1B69"/>
    <w:multiLevelType w:val="hybridMultilevel"/>
    <w:tmpl w:val="497EE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8152E3E"/>
    <w:multiLevelType w:val="hybridMultilevel"/>
    <w:tmpl w:val="6C36AB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ADB1F1D"/>
    <w:multiLevelType w:val="hybridMultilevel"/>
    <w:tmpl w:val="BC6AE14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AED6082"/>
    <w:multiLevelType w:val="hybridMultilevel"/>
    <w:tmpl w:val="27D0D89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B894319"/>
    <w:multiLevelType w:val="hybridMultilevel"/>
    <w:tmpl w:val="AD8A16A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BDD6039"/>
    <w:multiLevelType w:val="hybridMultilevel"/>
    <w:tmpl w:val="F8D6AC32"/>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CCF0E51"/>
    <w:multiLevelType w:val="hybridMultilevel"/>
    <w:tmpl w:val="F36E85C2"/>
    <w:lvl w:ilvl="0" w:tplc="A19AFC60">
      <w:start w:val="2"/>
      <w:numFmt w:val="bullet"/>
      <w:lvlText w:val="-"/>
      <w:lvlJc w:val="left"/>
      <w:pPr>
        <w:ind w:left="360" w:hanging="360"/>
      </w:pPr>
      <w:rPr>
        <w:rFonts w:ascii="Verdana" w:eastAsia="Times New Roman" w:hAnsi="Verdana"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0D77475B"/>
    <w:multiLevelType w:val="hybridMultilevel"/>
    <w:tmpl w:val="685896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E4C2700"/>
    <w:multiLevelType w:val="hybridMultilevel"/>
    <w:tmpl w:val="F02C5E12"/>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FCA7C8C"/>
    <w:multiLevelType w:val="hybridMultilevel"/>
    <w:tmpl w:val="BA18E2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07D43BA"/>
    <w:multiLevelType w:val="hybridMultilevel"/>
    <w:tmpl w:val="09928E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2DF37DB"/>
    <w:multiLevelType w:val="hybridMultilevel"/>
    <w:tmpl w:val="13AAA8C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48C6147"/>
    <w:multiLevelType w:val="hybridMultilevel"/>
    <w:tmpl w:val="57E09044"/>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589566D"/>
    <w:multiLevelType w:val="hybridMultilevel"/>
    <w:tmpl w:val="BE08EB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79B5816"/>
    <w:multiLevelType w:val="hybridMultilevel"/>
    <w:tmpl w:val="A3C65BE6"/>
    <w:lvl w:ilvl="0" w:tplc="041B0003">
      <w:start w:val="1"/>
      <w:numFmt w:val="bullet"/>
      <w:lvlText w:val="o"/>
      <w:lvlJc w:val="left"/>
      <w:pPr>
        <w:ind w:left="720" w:hanging="360"/>
      </w:pPr>
      <w:rPr>
        <w:rFonts w:ascii="Courier New" w:hAnsi="Courier New" w:cs="Courier New" w:hint="default"/>
      </w:rPr>
    </w:lvl>
    <w:lvl w:ilvl="1" w:tplc="0778E508">
      <w:numFmt w:val="bullet"/>
      <w:lvlText w:val=""/>
      <w:lvlJc w:val="left"/>
      <w:pPr>
        <w:ind w:left="1440" w:hanging="360"/>
      </w:pPr>
      <w:rPr>
        <w:rFonts w:ascii="Verdana" w:eastAsiaTheme="minorHAnsi" w:hAnsi="Verdana"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8913737"/>
    <w:multiLevelType w:val="hybridMultilevel"/>
    <w:tmpl w:val="81204560"/>
    <w:lvl w:ilvl="0" w:tplc="D8A489D0">
      <w:start w:val="7"/>
      <w:numFmt w:val="bullet"/>
      <w:lvlText w:val="-"/>
      <w:lvlJc w:val="left"/>
      <w:pPr>
        <w:ind w:left="720" w:hanging="360"/>
      </w:pPr>
      <w:rPr>
        <w:rFonts w:ascii="Verdana" w:eastAsia="Calibri"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B02472B"/>
    <w:multiLevelType w:val="hybridMultilevel"/>
    <w:tmpl w:val="27AE8C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B456E5C"/>
    <w:multiLevelType w:val="hybridMultilevel"/>
    <w:tmpl w:val="92B0F56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D7C44EA"/>
    <w:multiLevelType w:val="hybridMultilevel"/>
    <w:tmpl w:val="A5F083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345"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0760C82"/>
    <w:multiLevelType w:val="hybridMultilevel"/>
    <w:tmpl w:val="1A4E7288"/>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394187E"/>
    <w:multiLevelType w:val="hybridMultilevel"/>
    <w:tmpl w:val="CBFC2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45A414C"/>
    <w:multiLevelType w:val="hybridMultilevel"/>
    <w:tmpl w:val="8F60FA80"/>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A7930EB"/>
    <w:multiLevelType w:val="hybridMultilevel"/>
    <w:tmpl w:val="7AF68B8E"/>
    <w:lvl w:ilvl="0" w:tplc="041B0001">
      <w:start w:val="1"/>
      <w:numFmt w:val="bullet"/>
      <w:lvlText w:val=""/>
      <w:lvlJc w:val="left"/>
      <w:pPr>
        <w:ind w:left="720" w:hanging="360"/>
      </w:pPr>
      <w:rPr>
        <w:rFonts w:ascii="Symbol" w:hAnsi="Symbol" w:hint="default"/>
      </w:rPr>
    </w:lvl>
    <w:lvl w:ilvl="1" w:tplc="041B000D">
      <w:start w:val="1"/>
      <w:numFmt w:val="bullet"/>
      <w:lvlText w:val=""/>
      <w:lvlJc w:val="left"/>
      <w:pPr>
        <w:ind w:left="1440" w:hanging="360"/>
      </w:pPr>
      <w:rPr>
        <w:rFonts w:ascii="Wingdings" w:hAnsi="Wingdings" w:hint="default"/>
      </w:rPr>
    </w:lvl>
    <w:lvl w:ilvl="2" w:tplc="6868D790">
      <w:numFmt w:val="bullet"/>
      <w:lvlText w:val="-"/>
      <w:lvlJc w:val="left"/>
      <w:pPr>
        <w:ind w:left="2160" w:hanging="360"/>
      </w:pPr>
      <w:rPr>
        <w:rFonts w:ascii="Times New Roman" w:eastAsiaTheme="minorHAnsi" w:hAnsi="Times New Roman" w:cs="Times New Roman" w:hint="default"/>
        <w:b/>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D3A3B72"/>
    <w:multiLevelType w:val="hybridMultilevel"/>
    <w:tmpl w:val="8266FEB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2D6653CE"/>
    <w:multiLevelType w:val="hybridMultilevel"/>
    <w:tmpl w:val="BF28DE8E"/>
    <w:lvl w:ilvl="0" w:tplc="72E2CF06">
      <w:numFmt w:val="bullet"/>
      <w:lvlText w:val="-"/>
      <w:lvlJc w:val="left"/>
      <w:pPr>
        <w:tabs>
          <w:tab w:val="num" w:pos="720"/>
        </w:tabs>
        <w:ind w:left="720" w:hanging="360"/>
      </w:pPr>
      <w:rPr>
        <w:rFonts w:ascii="Verdana" w:eastAsia="Times New Roman" w:hAnsi="Verdana"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36546C77"/>
    <w:multiLevelType w:val="hybridMultilevel"/>
    <w:tmpl w:val="9760C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66A48D5"/>
    <w:multiLevelType w:val="hybridMultilevel"/>
    <w:tmpl w:val="5BD21A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7601DE5"/>
    <w:multiLevelType w:val="hybridMultilevel"/>
    <w:tmpl w:val="869A606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8387524"/>
    <w:multiLevelType w:val="hybridMultilevel"/>
    <w:tmpl w:val="C9C2B4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93D2BAB"/>
    <w:multiLevelType w:val="hybridMultilevel"/>
    <w:tmpl w:val="0D806A02"/>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AD81FF7"/>
    <w:multiLevelType w:val="hybridMultilevel"/>
    <w:tmpl w:val="250C8912"/>
    <w:lvl w:ilvl="0" w:tplc="041B0001">
      <w:start w:val="1"/>
      <w:numFmt w:val="bullet"/>
      <w:lvlText w:val=""/>
      <w:lvlJc w:val="left"/>
      <w:pPr>
        <w:tabs>
          <w:tab w:val="num" w:pos="540"/>
        </w:tabs>
        <w:ind w:left="540" w:hanging="360"/>
      </w:pPr>
      <w:rPr>
        <w:rFonts w:ascii="Symbol" w:hAnsi="Symbol" w:hint="default"/>
      </w:rPr>
    </w:lvl>
    <w:lvl w:ilvl="1" w:tplc="AD3C5E08">
      <w:numFmt w:val="bullet"/>
      <w:lvlText w:val=""/>
      <w:lvlJc w:val="left"/>
      <w:pPr>
        <w:ind w:left="1440" w:hanging="360"/>
      </w:pPr>
      <w:rPr>
        <w:rFonts w:ascii="Symbol" w:eastAsia="Calibri" w:hAnsi="Symbol" w:cs="Calibri" w:hint="default"/>
        <w:b w:val="0"/>
        <w:sz w:val="22"/>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40930F09"/>
    <w:multiLevelType w:val="hybridMultilevel"/>
    <w:tmpl w:val="095ED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40DD1215"/>
    <w:multiLevelType w:val="hybridMultilevel"/>
    <w:tmpl w:val="A12CAE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19409ED"/>
    <w:multiLevelType w:val="hybridMultilevel"/>
    <w:tmpl w:val="9420F8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420F08A2"/>
    <w:multiLevelType w:val="hybridMultilevel"/>
    <w:tmpl w:val="D90411A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nsid w:val="42795EA6"/>
    <w:multiLevelType w:val="hybridMultilevel"/>
    <w:tmpl w:val="89ECA46E"/>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47235430"/>
    <w:multiLevelType w:val="hybridMultilevel"/>
    <w:tmpl w:val="8EC6E5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48AA5D29"/>
    <w:multiLevelType w:val="hybridMultilevel"/>
    <w:tmpl w:val="94480FE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48D54700"/>
    <w:multiLevelType w:val="hybridMultilevel"/>
    <w:tmpl w:val="0A34BC54"/>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nsid w:val="48D66F1D"/>
    <w:multiLevelType w:val="hybridMultilevel"/>
    <w:tmpl w:val="C49C1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4B6E123A"/>
    <w:multiLevelType w:val="hybridMultilevel"/>
    <w:tmpl w:val="FA0892DA"/>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4D2D799A"/>
    <w:multiLevelType w:val="hybridMultilevel"/>
    <w:tmpl w:val="F89AC0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4D4B6ACC"/>
    <w:multiLevelType w:val="hybridMultilevel"/>
    <w:tmpl w:val="43E6651C"/>
    <w:lvl w:ilvl="0" w:tplc="041B000D">
      <w:start w:val="1"/>
      <w:numFmt w:val="bullet"/>
      <w:lvlText w:val=""/>
      <w:lvlJc w:val="left"/>
      <w:pPr>
        <w:ind w:left="720" w:hanging="360"/>
      </w:pPr>
      <w:rPr>
        <w:rFonts w:ascii="Wingdings" w:hAnsi="Wingdings" w:hint="default"/>
      </w:rPr>
    </w:lvl>
    <w:lvl w:ilvl="1" w:tplc="041B000D">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0B02CA2"/>
    <w:multiLevelType w:val="hybridMultilevel"/>
    <w:tmpl w:val="AA9A4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519E507F"/>
    <w:multiLevelType w:val="hybridMultilevel"/>
    <w:tmpl w:val="57142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5233425C"/>
    <w:multiLevelType w:val="hybridMultilevel"/>
    <w:tmpl w:val="92F8E15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55EF7156"/>
    <w:multiLevelType w:val="hybridMultilevel"/>
    <w:tmpl w:val="CE7ADE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204"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572608F2"/>
    <w:multiLevelType w:val="hybridMultilevel"/>
    <w:tmpl w:val="DFEA9F6E"/>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57B1732E"/>
    <w:multiLevelType w:val="hybridMultilevel"/>
    <w:tmpl w:val="16EA7AF4"/>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5C462B59"/>
    <w:multiLevelType w:val="hybridMultilevel"/>
    <w:tmpl w:val="269A3E92"/>
    <w:lvl w:ilvl="0" w:tplc="E9DAE68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5EE53754"/>
    <w:multiLevelType w:val="hybridMultilevel"/>
    <w:tmpl w:val="AB8A65C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5F273702"/>
    <w:multiLevelType w:val="hybridMultilevel"/>
    <w:tmpl w:val="A742F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5F354DF5"/>
    <w:multiLevelType w:val="hybridMultilevel"/>
    <w:tmpl w:val="3F54EF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204"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FE062C0"/>
    <w:multiLevelType w:val="hybridMultilevel"/>
    <w:tmpl w:val="58727648"/>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63AC79ED"/>
    <w:multiLevelType w:val="hybridMultilevel"/>
    <w:tmpl w:val="A9048A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66A62B3D"/>
    <w:multiLevelType w:val="hybridMultilevel"/>
    <w:tmpl w:val="723845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670922BC"/>
    <w:multiLevelType w:val="hybridMultilevel"/>
    <w:tmpl w:val="7B02747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67950E44"/>
    <w:multiLevelType w:val="hybridMultilevel"/>
    <w:tmpl w:val="5C5219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68DE5673"/>
    <w:multiLevelType w:val="hybridMultilevel"/>
    <w:tmpl w:val="85209C08"/>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695C32C1"/>
    <w:multiLevelType w:val="hybridMultilevel"/>
    <w:tmpl w:val="91A277E4"/>
    <w:lvl w:ilvl="0" w:tplc="041B000D">
      <w:start w:val="1"/>
      <w:numFmt w:val="bullet"/>
      <w:lvlText w:val=""/>
      <w:lvlJc w:val="left"/>
      <w:pPr>
        <w:ind w:left="720" w:hanging="360"/>
      </w:pPr>
      <w:rPr>
        <w:rFonts w:ascii="Wingdings" w:hAnsi="Wingdings" w:hint="default"/>
      </w:rPr>
    </w:lvl>
    <w:lvl w:ilvl="1" w:tplc="041B000D">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6B8F0FA2"/>
    <w:multiLevelType w:val="hybridMultilevel"/>
    <w:tmpl w:val="90E6443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6DCD2308"/>
    <w:multiLevelType w:val="hybridMultilevel"/>
    <w:tmpl w:val="E6EEB8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7169110E"/>
    <w:multiLevelType w:val="hybridMultilevel"/>
    <w:tmpl w:val="5A32B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73474C2B"/>
    <w:multiLevelType w:val="hybridMultilevel"/>
    <w:tmpl w:val="9EEA0E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75A63888"/>
    <w:multiLevelType w:val="hybridMultilevel"/>
    <w:tmpl w:val="699269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78B0406D"/>
    <w:multiLevelType w:val="hybridMultilevel"/>
    <w:tmpl w:val="8D4AE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7B913D2B"/>
    <w:multiLevelType w:val="hybridMultilevel"/>
    <w:tmpl w:val="C2D4FA80"/>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7BC750CD"/>
    <w:multiLevelType w:val="hybridMultilevel"/>
    <w:tmpl w:val="EDECF74E"/>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7D724503"/>
    <w:multiLevelType w:val="hybridMultilevel"/>
    <w:tmpl w:val="AB6A8544"/>
    <w:lvl w:ilvl="0" w:tplc="6868D790">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19"/>
  </w:num>
  <w:num w:numId="4">
    <w:abstractNumId w:val="72"/>
  </w:num>
  <w:num w:numId="5">
    <w:abstractNumId w:val="50"/>
  </w:num>
  <w:num w:numId="6">
    <w:abstractNumId w:val="8"/>
  </w:num>
  <w:num w:numId="7">
    <w:abstractNumId w:val="9"/>
  </w:num>
  <w:num w:numId="8">
    <w:abstractNumId w:val="55"/>
  </w:num>
  <w:num w:numId="9">
    <w:abstractNumId w:val="18"/>
  </w:num>
  <w:num w:numId="10">
    <w:abstractNumId w:val="32"/>
  </w:num>
  <w:num w:numId="11">
    <w:abstractNumId w:val="68"/>
  </w:num>
  <w:num w:numId="12">
    <w:abstractNumId w:val="38"/>
  </w:num>
  <w:num w:numId="13">
    <w:abstractNumId w:val="15"/>
  </w:num>
  <w:num w:numId="14">
    <w:abstractNumId w:val="12"/>
  </w:num>
  <w:num w:numId="15">
    <w:abstractNumId w:val="37"/>
  </w:num>
  <w:num w:numId="16">
    <w:abstractNumId w:val="11"/>
  </w:num>
  <w:num w:numId="17">
    <w:abstractNumId w:val="54"/>
  </w:num>
  <w:num w:numId="18">
    <w:abstractNumId w:val="27"/>
  </w:num>
  <w:num w:numId="19">
    <w:abstractNumId w:val="47"/>
  </w:num>
  <w:num w:numId="20">
    <w:abstractNumId w:val="64"/>
  </w:num>
  <w:num w:numId="21">
    <w:abstractNumId w:val="3"/>
  </w:num>
  <w:num w:numId="22">
    <w:abstractNumId w:val="14"/>
  </w:num>
  <w:num w:numId="23">
    <w:abstractNumId w:val="48"/>
  </w:num>
  <w:num w:numId="24">
    <w:abstractNumId w:val="51"/>
  </w:num>
  <w:num w:numId="25">
    <w:abstractNumId w:val="23"/>
  </w:num>
  <w:num w:numId="26">
    <w:abstractNumId w:val="41"/>
  </w:num>
  <w:num w:numId="27">
    <w:abstractNumId w:val="46"/>
  </w:num>
  <w:num w:numId="28">
    <w:abstractNumId w:val="31"/>
  </w:num>
  <w:num w:numId="29">
    <w:abstractNumId w:val="56"/>
  </w:num>
  <w:num w:numId="30">
    <w:abstractNumId w:val="57"/>
  </w:num>
  <w:num w:numId="31">
    <w:abstractNumId w:val="36"/>
  </w:num>
  <w:num w:numId="32">
    <w:abstractNumId w:val="1"/>
  </w:num>
  <w:num w:numId="33">
    <w:abstractNumId w:val="59"/>
  </w:num>
  <w:num w:numId="34">
    <w:abstractNumId w:val="25"/>
  </w:num>
  <w:num w:numId="35">
    <w:abstractNumId w:val="69"/>
  </w:num>
  <w:num w:numId="36">
    <w:abstractNumId w:val="44"/>
  </w:num>
  <w:num w:numId="37">
    <w:abstractNumId w:val="66"/>
  </w:num>
  <w:num w:numId="38">
    <w:abstractNumId w:val="2"/>
  </w:num>
  <w:num w:numId="39">
    <w:abstractNumId w:val="6"/>
  </w:num>
  <w:num w:numId="40">
    <w:abstractNumId w:val="62"/>
  </w:num>
  <w:num w:numId="41">
    <w:abstractNumId w:val="5"/>
  </w:num>
  <w:num w:numId="42">
    <w:abstractNumId w:val="33"/>
  </w:num>
  <w:num w:numId="43">
    <w:abstractNumId w:val="67"/>
  </w:num>
  <w:num w:numId="44">
    <w:abstractNumId w:val="30"/>
  </w:num>
  <w:num w:numId="45">
    <w:abstractNumId w:val="21"/>
  </w:num>
  <w:num w:numId="46">
    <w:abstractNumId w:val="49"/>
  </w:num>
  <w:num w:numId="47">
    <w:abstractNumId w:val="61"/>
  </w:num>
  <w:num w:numId="48">
    <w:abstractNumId w:val="34"/>
  </w:num>
  <w:num w:numId="49">
    <w:abstractNumId w:val="7"/>
  </w:num>
  <w:num w:numId="50">
    <w:abstractNumId w:val="65"/>
  </w:num>
  <w:num w:numId="51">
    <w:abstractNumId w:val="16"/>
  </w:num>
  <w:num w:numId="52">
    <w:abstractNumId w:val="22"/>
  </w:num>
  <w:num w:numId="53">
    <w:abstractNumId w:val="42"/>
  </w:num>
  <w:num w:numId="54">
    <w:abstractNumId w:val="0"/>
  </w:num>
  <w:num w:numId="55">
    <w:abstractNumId w:val="70"/>
  </w:num>
  <w:num w:numId="56">
    <w:abstractNumId w:val="63"/>
  </w:num>
  <w:num w:numId="57">
    <w:abstractNumId w:val="17"/>
  </w:num>
  <w:num w:numId="58">
    <w:abstractNumId w:val="53"/>
  </w:num>
  <w:num w:numId="59">
    <w:abstractNumId w:val="4"/>
  </w:num>
  <w:num w:numId="60">
    <w:abstractNumId w:val="13"/>
  </w:num>
  <w:num w:numId="61">
    <w:abstractNumId w:val="73"/>
  </w:num>
  <w:num w:numId="62">
    <w:abstractNumId w:val="24"/>
  </w:num>
  <w:num w:numId="63">
    <w:abstractNumId w:val="26"/>
  </w:num>
  <w:num w:numId="64">
    <w:abstractNumId w:val="52"/>
  </w:num>
  <w:num w:numId="65">
    <w:abstractNumId w:val="58"/>
  </w:num>
  <w:num w:numId="66">
    <w:abstractNumId w:val="40"/>
  </w:num>
  <w:num w:numId="67">
    <w:abstractNumId w:val="45"/>
  </w:num>
  <w:num w:numId="68">
    <w:abstractNumId w:val="71"/>
  </w:num>
  <w:num w:numId="69">
    <w:abstractNumId w:val="60"/>
  </w:num>
  <w:num w:numId="70">
    <w:abstractNumId w:val="39"/>
  </w:num>
  <w:num w:numId="71">
    <w:abstractNumId w:val="43"/>
  </w:num>
  <w:num w:numId="72">
    <w:abstractNumId w:val="28"/>
  </w:num>
  <w:num w:numId="73">
    <w:abstractNumId w:val="10"/>
  </w:num>
  <w:num w:numId="74">
    <w:abstractNumId w:val="2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2DDC"/>
    <w:rsid w:val="00001B3F"/>
    <w:rsid w:val="00027235"/>
    <w:rsid w:val="00036E6D"/>
    <w:rsid w:val="00041BFA"/>
    <w:rsid w:val="00046D09"/>
    <w:rsid w:val="0005463A"/>
    <w:rsid w:val="00062B5D"/>
    <w:rsid w:val="00074FD1"/>
    <w:rsid w:val="000809CC"/>
    <w:rsid w:val="00090864"/>
    <w:rsid w:val="000933E7"/>
    <w:rsid w:val="000949B2"/>
    <w:rsid w:val="000A2AED"/>
    <w:rsid w:val="000A34F3"/>
    <w:rsid w:val="000B2DDC"/>
    <w:rsid w:val="000B372F"/>
    <w:rsid w:val="000D5940"/>
    <w:rsid w:val="000E6B45"/>
    <w:rsid w:val="000E6D02"/>
    <w:rsid w:val="000F0B1A"/>
    <w:rsid w:val="00101769"/>
    <w:rsid w:val="00107B41"/>
    <w:rsid w:val="00110714"/>
    <w:rsid w:val="00134DA4"/>
    <w:rsid w:val="001437A6"/>
    <w:rsid w:val="001453AE"/>
    <w:rsid w:val="00163717"/>
    <w:rsid w:val="00164FED"/>
    <w:rsid w:val="001A4305"/>
    <w:rsid w:val="001B719E"/>
    <w:rsid w:val="001D5695"/>
    <w:rsid w:val="001E023B"/>
    <w:rsid w:val="001F1BCA"/>
    <w:rsid w:val="001F570F"/>
    <w:rsid w:val="001F7E27"/>
    <w:rsid w:val="00211A48"/>
    <w:rsid w:val="002120D3"/>
    <w:rsid w:val="002142A1"/>
    <w:rsid w:val="00217E79"/>
    <w:rsid w:val="002304F4"/>
    <w:rsid w:val="002327A1"/>
    <w:rsid w:val="00236C6B"/>
    <w:rsid w:val="00236D96"/>
    <w:rsid w:val="00243A94"/>
    <w:rsid w:val="00247092"/>
    <w:rsid w:val="00263939"/>
    <w:rsid w:val="00267ABA"/>
    <w:rsid w:val="00270ACA"/>
    <w:rsid w:val="00273838"/>
    <w:rsid w:val="002A5CCF"/>
    <w:rsid w:val="002B0D7A"/>
    <w:rsid w:val="002B3CCF"/>
    <w:rsid w:val="00300B8E"/>
    <w:rsid w:val="00304A54"/>
    <w:rsid w:val="00323F53"/>
    <w:rsid w:val="00324300"/>
    <w:rsid w:val="0033363C"/>
    <w:rsid w:val="00346F23"/>
    <w:rsid w:val="00352BE3"/>
    <w:rsid w:val="00362BB6"/>
    <w:rsid w:val="00384AED"/>
    <w:rsid w:val="003915D0"/>
    <w:rsid w:val="003C1209"/>
    <w:rsid w:val="003C219C"/>
    <w:rsid w:val="003D471F"/>
    <w:rsid w:val="003D7935"/>
    <w:rsid w:val="003E192C"/>
    <w:rsid w:val="003E4F40"/>
    <w:rsid w:val="003F1E66"/>
    <w:rsid w:val="003F7EF3"/>
    <w:rsid w:val="00402FED"/>
    <w:rsid w:val="00416069"/>
    <w:rsid w:val="004170C8"/>
    <w:rsid w:val="00430B2C"/>
    <w:rsid w:val="00441E27"/>
    <w:rsid w:val="00472D8B"/>
    <w:rsid w:val="00474AF9"/>
    <w:rsid w:val="004A0529"/>
    <w:rsid w:val="004A2CB0"/>
    <w:rsid w:val="004B3A38"/>
    <w:rsid w:val="004E151B"/>
    <w:rsid w:val="004F48AA"/>
    <w:rsid w:val="004F62A4"/>
    <w:rsid w:val="005027FB"/>
    <w:rsid w:val="005101B6"/>
    <w:rsid w:val="00514020"/>
    <w:rsid w:val="0052696A"/>
    <w:rsid w:val="00531796"/>
    <w:rsid w:val="00532241"/>
    <w:rsid w:val="00551F29"/>
    <w:rsid w:val="00582366"/>
    <w:rsid w:val="005826DD"/>
    <w:rsid w:val="005A43E2"/>
    <w:rsid w:val="005A770B"/>
    <w:rsid w:val="005B3EF3"/>
    <w:rsid w:val="005B4B40"/>
    <w:rsid w:val="005C7F48"/>
    <w:rsid w:val="005D1270"/>
    <w:rsid w:val="005F2611"/>
    <w:rsid w:val="00605066"/>
    <w:rsid w:val="00606C9E"/>
    <w:rsid w:val="006157D9"/>
    <w:rsid w:val="00616655"/>
    <w:rsid w:val="00616D7B"/>
    <w:rsid w:val="00616ED7"/>
    <w:rsid w:val="00624A90"/>
    <w:rsid w:val="00645E22"/>
    <w:rsid w:val="006502A7"/>
    <w:rsid w:val="00657984"/>
    <w:rsid w:val="00663893"/>
    <w:rsid w:val="00687A2A"/>
    <w:rsid w:val="00691811"/>
    <w:rsid w:val="006964E0"/>
    <w:rsid w:val="00697766"/>
    <w:rsid w:val="006B0962"/>
    <w:rsid w:val="006B2580"/>
    <w:rsid w:val="006B3E21"/>
    <w:rsid w:val="006B7EDC"/>
    <w:rsid w:val="006C1328"/>
    <w:rsid w:val="006C6CEF"/>
    <w:rsid w:val="006D4F66"/>
    <w:rsid w:val="006F6F72"/>
    <w:rsid w:val="00722107"/>
    <w:rsid w:val="00730F0F"/>
    <w:rsid w:val="00733AEA"/>
    <w:rsid w:val="00733CDA"/>
    <w:rsid w:val="00734CA4"/>
    <w:rsid w:val="00761054"/>
    <w:rsid w:val="007654A1"/>
    <w:rsid w:val="0077244E"/>
    <w:rsid w:val="0078001D"/>
    <w:rsid w:val="00793633"/>
    <w:rsid w:val="007946CC"/>
    <w:rsid w:val="007949FA"/>
    <w:rsid w:val="00797379"/>
    <w:rsid w:val="007A3397"/>
    <w:rsid w:val="007B081D"/>
    <w:rsid w:val="007B3280"/>
    <w:rsid w:val="007B5572"/>
    <w:rsid w:val="007E72A5"/>
    <w:rsid w:val="007F5C4A"/>
    <w:rsid w:val="007F6118"/>
    <w:rsid w:val="00815123"/>
    <w:rsid w:val="00823638"/>
    <w:rsid w:val="00825AF2"/>
    <w:rsid w:val="00867071"/>
    <w:rsid w:val="008717DA"/>
    <w:rsid w:val="0088179C"/>
    <w:rsid w:val="008B6E02"/>
    <w:rsid w:val="008F669A"/>
    <w:rsid w:val="00905036"/>
    <w:rsid w:val="009610A9"/>
    <w:rsid w:val="00966F54"/>
    <w:rsid w:val="00977D8C"/>
    <w:rsid w:val="00981437"/>
    <w:rsid w:val="009B7FE0"/>
    <w:rsid w:val="00A04EDA"/>
    <w:rsid w:val="00A20AFF"/>
    <w:rsid w:val="00A26EEB"/>
    <w:rsid w:val="00A473AC"/>
    <w:rsid w:val="00A47B91"/>
    <w:rsid w:val="00A5754C"/>
    <w:rsid w:val="00AA2549"/>
    <w:rsid w:val="00AB10E1"/>
    <w:rsid w:val="00AC35F3"/>
    <w:rsid w:val="00AC6616"/>
    <w:rsid w:val="00AC6E07"/>
    <w:rsid w:val="00AD3C17"/>
    <w:rsid w:val="00AD5CD8"/>
    <w:rsid w:val="00AD657A"/>
    <w:rsid w:val="00AE6692"/>
    <w:rsid w:val="00AE7BC8"/>
    <w:rsid w:val="00AF688F"/>
    <w:rsid w:val="00B06973"/>
    <w:rsid w:val="00B132E3"/>
    <w:rsid w:val="00B14C47"/>
    <w:rsid w:val="00B16F3E"/>
    <w:rsid w:val="00B80D48"/>
    <w:rsid w:val="00B846AA"/>
    <w:rsid w:val="00B849E9"/>
    <w:rsid w:val="00B9441F"/>
    <w:rsid w:val="00BD17F4"/>
    <w:rsid w:val="00BE7A37"/>
    <w:rsid w:val="00C0012B"/>
    <w:rsid w:val="00C102AB"/>
    <w:rsid w:val="00C26FD7"/>
    <w:rsid w:val="00C422A0"/>
    <w:rsid w:val="00C5374D"/>
    <w:rsid w:val="00C54F8F"/>
    <w:rsid w:val="00C671EC"/>
    <w:rsid w:val="00C869D9"/>
    <w:rsid w:val="00CA0483"/>
    <w:rsid w:val="00CC2B4A"/>
    <w:rsid w:val="00CC35AD"/>
    <w:rsid w:val="00CC3F6B"/>
    <w:rsid w:val="00CE60D3"/>
    <w:rsid w:val="00CE784C"/>
    <w:rsid w:val="00CF5DF2"/>
    <w:rsid w:val="00D01B40"/>
    <w:rsid w:val="00D147EA"/>
    <w:rsid w:val="00D26EBD"/>
    <w:rsid w:val="00D35DCA"/>
    <w:rsid w:val="00D4705A"/>
    <w:rsid w:val="00D55E57"/>
    <w:rsid w:val="00D64A18"/>
    <w:rsid w:val="00D70094"/>
    <w:rsid w:val="00D81E76"/>
    <w:rsid w:val="00D91DAF"/>
    <w:rsid w:val="00DB4CE7"/>
    <w:rsid w:val="00DC76EB"/>
    <w:rsid w:val="00DD006C"/>
    <w:rsid w:val="00DF20BF"/>
    <w:rsid w:val="00DF4472"/>
    <w:rsid w:val="00E02E6C"/>
    <w:rsid w:val="00E113A1"/>
    <w:rsid w:val="00E1199D"/>
    <w:rsid w:val="00E30E56"/>
    <w:rsid w:val="00E55F3D"/>
    <w:rsid w:val="00EB18C5"/>
    <w:rsid w:val="00EC45E7"/>
    <w:rsid w:val="00EC6022"/>
    <w:rsid w:val="00EC6E4F"/>
    <w:rsid w:val="00ED667F"/>
    <w:rsid w:val="00F06F88"/>
    <w:rsid w:val="00F10380"/>
    <w:rsid w:val="00F12B57"/>
    <w:rsid w:val="00F17C19"/>
    <w:rsid w:val="00F21CA7"/>
    <w:rsid w:val="00F40313"/>
    <w:rsid w:val="00F44B4D"/>
    <w:rsid w:val="00F50747"/>
    <w:rsid w:val="00F6220E"/>
    <w:rsid w:val="00F62B24"/>
    <w:rsid w:val="00F63E50"/>
    <w:rsid w:val="00F64695"/>
    <w:rsid w:val="00F65488"/>
    <w:rsid w:val="00F6673D"/>
    <w:rsid w:val="00F67140"/>
    <w:rsid w:val="00F76140"/>
    <w:rsid w:val="00F76B37"/>
    <w:rsid w:val="00F85D8E"/>
    <w:rsid w:val="00F86F2A"/>
    <w:rsid w:val="00F90094"/>
    <w:rsid w:val="00F9744B"/>
    <w:rsid w:val="00FA4572"/>
    <w:rsid w:val="00FB26F2"/>
    <w:rsid w:val="00FD14F6"/>
    <w:rsid w:val="00FF65FA"/>
    <w:rsid w:val="00FF78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2DDC"/>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B2D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B2DDC"/>
    <w:rPr>
      <w:rFonts w:ascii="Tahoma" w:eastAsia="Calibri" w:hAnsi="Tahoma" w:cs="Tahoma"/>
      <w:sz w:val="16"/>
      <w:szCs w:val="16"/>
    </w:rPr>
  </w:style>
  <w:style w:type="paragraph" w:customStyle="1" w:styleId="Default">
    <w:name w:val="Default"/>
    <w:rsid w:val="00B80D48"/>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DC7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AC6E07"/>
    <w:pPr>
      <w:ind w:left="720"/>
      <w:contextualSpacing/>
    </w:pPr>
  </w:style>
  <w:style w:type="paragraph" w:styleId="Hlavika">
    <w:name w:val="header"/>
    <w:basedOn w:val="Normlny"/>
    <w:link w:val="HlavikaChar"/>
    <w:uiPriority w:val="99"/>
    <w:unhideWhenUsed/>
    <w:rsid w:val="00AE7B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E7BC8"/>
    <w:rPr>
      <w:rFonts w:ascii="Calibri" w:eastAsia="Calibri" w:hAnsi="Calibri" w:cs="Calibri"/>
    </w:rPr>
  </w:style>
  <w:style w:type="paragraph" w:styleId="Pta">
    <w:name w:val="footer"/>
    <w:basedOn w:val="Normlny"/>
    <w:link w:val="PtaChar"/>
    <w:uiPriority w:val="99"/>
    <w:unhideWhenUsed/>
    <w:rsid w:val="00AE7BC8"/>
    <w:pPr>
      <w:tabs>
        <w:tab w:val="center" w:pos="4536"/>
        <w:tab w:val="right" w:pos="9072"/>
      </w:tabs>
      <w:spacing w:after="0" w:line="240" w:lineRule="auto"/>
    </w:pPr>
  </w:style>
  <w:style w:type="character" w:customStyle="1" w:styleId="PtaChar">
    <w:name w:val="Päta Char"/>
    <w:basedOn w:val="Predvolenpsmoodseku"/>
    <w:link w:val="Pta"/>
    <w:uiPriority w:val="99"/>
    <w:rsid w:val="00AE7BC8"/>
    <w:rPr>
      <w:rFonts w:ascii="Calibri" w:eastAsia="Calibri" w:hAnsi="Calibri" w:cs="Calibri"/>
    </w:rPr>
  </w:style>
  <w:style w:type="character" w:styleId="Hypertextovprepojenie">
    <w:name w:val="Hyperlink"/>
    <w:basedOn w:val="Predvolenpsmoodseku"/>
    <w:uiPriority w:val="99"/>
    <w:unhideWhenUsed/>
    <w:rsid w:val="00D81E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F52B4-A5E8-4B88-9341-EEBEB5F1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5684</Words>
  <Characters>32401</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ZS Sena</Company>
  <LinksUpToDate>false</LinksUpToDate>
  <CharactersWithSpaces>38009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dc:creator>
  <cp:lastModifiedBy>admin</cp:lastModifiedBy>
  <cp:revision>4</cp:revision>
  <cp:lastPrinted>2020-07-08T09:50:00Z</cp:lastPrinted>
  <dcterms:created xsi:type="dcterms:W3CDTF">2023-07-30T12:16:00Z</dcterms:created>
  <dcterms:modified xsi:type="dcterms:W3CDTF">2023-09-08T13:06:00Z</dcterms:modified>
</cp:coreProperties>
</file>