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305BB" w:rsidP="00B440DB" w:rsidRDefault="00812EAB" w14:paraId="2EF333D9" w14:textId="77777777">
      <w:r>
        <w:rPr>
          <w:noProof/>
          <w:lang w:eastAsia="sk-SK"/>
        </w:rPr>
        <w:drawing>
          <wp:inline distT="0" distB="0" distL="0" distR="0" wp14:anchorId="733C6C7B" wp14:editId="701AA603">
            <wp:extent cx="5753100" cy="723900"/>
            <wp:effectExtent l="0" t="0" r="0" b="0"/>
            <wp:docPr id="2"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P="00B440DB" w:rsidRDefault="00F305BB" w14:paraId="4318CF0B" w14:textId="77777777">
      <w:pPr>
        <w:jc w:val="center"/>
        <w:rPr>
          <w:rFonts w:ascii="Times New Roman" w:hAnsi="Times New Roman"/>
          <w:sz w:val="24"/>
          <w:szCs w:val="24"/>
        </w:rPr>
      </w:pPr>
    </w:p>
    <w:p w:rsidRPr="00033DBC" w:rsidR="00033DBC" w:rsidP="00033DBC" w:rsidRDefault="00F305BB" w14:paraId="29CBB037" w14:textId="77777777">
      <w:pPr>
        <w:jc w:val="center"/>
        <w:rPr>
          <w:rFonts w:ascii="Times New Roman" w:hAnsi="Times New Roman"/>
          <w:b/>
          <w:sz w:val="28"/>
          <w:szCs w:val="28"/>
        </w:rPr>
      </w:pPr>
      <w:r>
        <w:rPr>
          <w:rFonts w:ascii="Times New Roman" w:hAnsi="Times New Roman"/>
          <w:b/>
          <w:sz w:val="28"/>
          <w:szCs w:val="28"/>
        </w:rPr>
        <w:t xml:space="preserve">Správa o činnosti pedagogického klubu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06"/>
        <w:gridCol w:w="4606"/>
      </w:tblGrid>
      <w:tr w:rsidR="00033DBC" w:rsidTr="00033DBC" w14:paraId="45D1F2AF" w14:textId="77777777">
        <w:tc>
          <w:tcPr>
            <w:tcW w:w="4606" w:type="dxa"/>
            <w:tcBorders>
              <w:top w:val="single" w:color="auto" w:sz="4" w:space="0"/>
              <w:left w:val="single" w:color="auto" w:sz="4" w:space="0"/>
              <w:bottom w:val="single" w:color="auto" w:sz="4" w:space="0"/>
              <w:right w:val="single" w:color="auto" w:sz="4" w:space="0"/>
            </w:tcBorders>
            <w:hideMark/>
          </w:tcPr>
          <w:p w:rsidR="00033DBC" w:rsidP="00033DBC" w:rsidRDefault="00033DBC" w14:paraId="0633F1F2" w14:textId="77777777">
            <w:pPr>
              <w:pStyle w:val="Odsekzoznamu"/>
              <w:numPr>
                <w:ilvl w:val="0"/>
                <w:numId w:val="9"/>
              </w:numPr>
              <w:spacing w:after="0" w:line="240" w:lineRule="auto"/>
              <w:rPr>
                <w:rFonts w:ascii="Times New Roman" w:hAnsi="Times New Roman"/>
              </w:rPr>
            </w:pPr>
            <w:r>
              <w:rPr>
                <w:rFonts w:ascii="Times New Roman" w:hAnsi="Times New Roman"/>
              </w:rPr>
              <w:t>Prioritná os</w:t>
            </w:r>
          </w:p>
        </w:tc>
        <w:tc>
          <w:tcPr>
            <w:tcW w:w="4606" w:type="dxa"/>
            <w:tcBorders>
              <w:top w:val="single" w:color="auto" w:sz="4" w:space="0"/>
              <w:left w:val="single" w:color="auto" w:sz="4" w:space="0"/>
              <w:bottom w:val="single" w:color="auto" w:sz="4" w:space="0"/>
              <w:right w:val="single" w:color="auto" w:sz="4" w:space="0"/>
            </w:tcBorders>
            <w:hideMark/>
          </w:tcPr>
          <w:p w:rsidR="00033DBC" w:rsidRDefault="00033DBC" w14:paraId="11D57ABA" w14:textId="77777777">
            <w:pPr>
              <w:tabs>
                <w:tab w:val="left" w:pos="4007"/>
              </w:tabs>
              <w:spacing w:after="0" w:line="240" w:lineRule="auto"/>
              <w:rPr>
                <w:rFonts w:ascii="Times New Roman" w:hAnsi="Times New Roman"/>
              </w:rPr>
            </w:pPr>
            <w:r>
              <w:rPr>
                <w:rFonts w:ascii="Times New Roman" w:hAnsi="Times New Roman"/>
              </w:rPr>
              <w:t>Vzdelávanie</w:t>
            </w:r>
          </w:p>
        </w:tc>
      </w:tr>
      <w:tr w:rsidR="00033DBC" w:rsidTr="00033DBC" w14:paraId="5F5D19BD" w14:textId="77777777">
        <w:tc>
          <w:tcPr>
            <w:tcW w:w="4606" w:type="dxa"/>
            <w:tcBorders>
              <w:top w:val="single" w:color="auto" w:sz="4" w:space="0"/>
              <w:left w:val="single" w:color="auto" w:sz="4" w:space="0"/>
              <w:bottom w:val="single" w:color="auto" w:sz="4" w:space="0"/>
              <w:right w:val="single" w:color="auto" w:sz="4" w:space="0"/>
            </w:tcBorders>
            <w:hideMark/>
          </w:tcPr>
          <w:p w:rsidR="00033DBC" w:rsidP="00033DBC" w:rsidRDefault="00033DBC" w14:paraId="2257F77F" w14:textId="77777777">
            <w:pPr>
              <w:pStyle w:val="Odsekzoznamu"/>
              <w:numPr>
                <w:ilvl w:val="0"/>
                <w:numId w:val="9"/>
              </w:numPr>
              <w:spacing w:after="0" w:line="240" w:lineRule="auto"/>
              <w:rPr>
                <w:rFonts w:ascii="Times New Roman" w:hAnsi="Times New Roman"/>
              </w:rPr>
            </w:pPr>
            <w:r>
              <w:rPr>
                <w:rFonts w:ascii="Times New Roman" w:hAnsi="Times New Roman"/>
              </w:rPr>
              <w:t>Špecifický cieľ</w:t>
            </w:r>
          </w:p>
        </w:tc>
        <w:tc>
          <w:tcPr>
            <w:tcW w:w="4606" w:type="dxa"/>
            <w:tcBorders>
              <w:top w:val="single" w:color="auto" w:sz="4" w:space="0"/>
              <w:left w:val="single" w:color="auto" w:sz="4" w:space="0"/>
              <w:bottom w:val="single" w:color="auto" w:sz="4" w:space="0"/>
              <w:right w:val="single" w:color="auto" w:sz="4" w:space="0"/>
            </w:tcBorders>
            <w:hideMark/>
          </w:tcPr>
          <w:p w:rsidR="00033DBC" w:rsidRDefault="00033DBC" w14:paraId="23BE8766" w14:textId="77777777">
            <w:pPr>
              <w:tabs>
                <w:tab w:val="left" w:pos="4007"/>
              </w:tabs>
              <w:spacing w:after="0" w:line="240" w:lineRule="auto"/>
              <w:jc w:val="both"/>
              <w:rPr>
                <w:rFonts w:ascii="Times New Roman" w:hAnsi="Times New Roman"/>
              </w:rPr>
            </w:pPr>
            <w:r>
              <w:rPr>
                <w:rFonts w:ascii="Times New Roman" w:hAnsi="Times New Roman"/>
              </w:rPr>
              <w:t xml:space="preserve">1.1.1 Zvýšiť </w:t>
            </w:r>
            <w:proofErr w:type="spellStart"/>
            <w:r>
              <w:rPr>
                <w:rFonts w:ascii="Times New Roman" w:hAnsi="Times New Roman"/>
              </w:rPr>
              <w:t>inkluzívnosť</w:t>
            </w:r>
            <w:proofErr w:type="spellEnd"/>
            <w:r>
              <w:rPr>
                <w:rFonts w:ascii="Times New Roman" w:hAnsi="Times New Roman"/>
              </w:rPr>
              <w:t xml:space="preserve"> a rovnaký prístup ku kvalitnému vzdelávaniu a zlepšiť výsledky a kompetencie detí a žiakov</w:t>
            </w:r>
          </w:p>
        </w:tc>
      </w:tr>
      <w:tr w:rsidR="00033DBC" w:rsidTr="00033DBC" w14:paraId="28FB9B66" w14:textId="77777777">
        <w:tc>
          <w:tcPr>
            <w:tcW w:w="4606" w:type="dxa"/>
            <w:tcBorders>
              <w:top w:val="single" w:color="auto" w:sz="4" w:space="0"/>
              <w:left w:val="single" w:color="auto" w:sz="4" w:space="0"/>
              <w:bottom w:val="single" w:color="auto" w:sz="4" w:space="0"/>
              <w:right w:val="single" w:color="auto" w:sz="4" w:space="0"/>
            </w:tcBorders>
            <w:hideMark/>
          </w:tcPr>
          <w:p w:rsidR="00033DBC" w:rsidP="00033DBC" w:rsidRDefault="00033DBC" w14:paraId="11B13EA8" w14:textId="77777777">
            <w:pPr>
              <w:pStyle w:val="Odsekzoznamu"/>
              <w:numPr>
                <w:ilvl w:val="0"/>
                <w:numId w:val="9"/>
              </w:numPr>
              <w:spacing w:after="0" w:line="240" w:lineRule="auto"/>
              <w:rPr>
                <w:rFonts w:ascii="Times New Roman" w:hAnsi="Times New Roman"/>
              </w:rPr>
            </w:pPr>
            <w:r>
              <w:rPr>
                <w:rFonts w:ascii="Times New Roman" w:hAnsi="Times New Roman"/>
              </w:rPr>
              <w:t>Prijímateľ</w:t>
            </w:r>
          </w:p>
        </w:tc>
        <w:tc>
          <w:tcPr>
            <w:tcW w:w="4606" w:type="dxa"/>
            <w:tcBorders>
              <w:top w:val="single" w:color="auto" w:sz="4" w:space="0"/>
              <w:left w:val="single" w:color="auto" w:sz="4" w:space="0"/>
              <w:bottom w:val="single" w:color="auto" w:sz="4" w:space="0"/>
              <w:right w:val="single" w:color="auto" w:sz="4" w:space="0"/>
            </w:tcBorders>
            <w:hideMark/>
          </w:tcPr>
          <w:p w:rsidR="00033DBC" w:rsidRDefault="00033DBC" w14:paraId="57BD6216" w14:textId="77777777">
            <w:pPr>
              <w:tabs>
                <w:tab w:val="left" w:pos="4007"/>
              </w:tabs>
              <w:spacing w:after="0" w:line="240" w:lineRule="auto"/>
              <w:rPr>
                <w:rFonts w:ascii="Times New Roman" w:hAnsi="Times New Roman"/>
              </w:rPr>
            </w:pPr>
            <w:r>
              <w:rPr>
                <w:rFonts w:ascii="Times New Roman" w:hAnsi="Times New Roman"/>
              </w:rPr>
              <w:t>Gymnázium Andreja Sládkoviča</w:t>
            </w:r>
          </w:p>
          <w:p w:rsidR="00033DBC" w:rsidRDefault="00033DBC" w14:paraId="1768C288" w14:textId="77777777">
            <w:pPr>
              <w:tabs>
                <w:tab w:val="left" w:pos="4007"/>
              </w:tabs>
              <w:spacing w:after="0" w:line="240" w:lineRule="auto"/>
              <w:rPr>
                <w:rFonts w:ascii="Times New Roman" w:hAnsi="Times New Roman"/>
              </w:rPr>
            </w:pPr>
            <w:r>
              <w:rPr>
                <w:rFonts w:ascii="Times New Roman" w:hAnsi="Times New Roman"/>
              </w:rPr>
              <w:t>Komenského 18, Banská Bystrica</w:t>
            </w:r>
          </w:p>
        </w:tc>
      </w:tr>
      <w:tr w:rsidR="00033DBC" w:rsidTr="00033DBC" w14:paraId="2DC5E7E1" w14:textId="77777777">
        <w:tc>
          <w:tcPr>
            <w:tcW w:w="4606" w:type="dxa"/>
            <w:tcBorders>
              <w:top w:val="single" w:color="auto" w:sz="4" w:space="0"/>
              <w:left w:val="single" w:color="auto" w:sz="4" w:space="0"/>
              <w:bottom w:val="single" w:color="auto" w:sz="4" w:space="0"/>
              <w:right w:val="single" w:color="auto" w:sz="4" w:space="0"/>
            </w:tcBorders>
            <w:hideMark/>
          </w:tcPr>
          <w:p w:rsidR="00033DBC" w:rsidP="00033DBC" w:rsidRDefault="00033DBC" w14:paraId="5785502D" w14:textId="77777777">
            <w:pPr>
              <w:pStyle w:val="Odsekzoznamu"/>
              <w:numPr>
                <w:ilvl w:val="0"/>
                <w:numId w:val="9"/>
              </w:numPr>
              <w:spacing w:after="0" w:line="240" w:lineRule="auto"/>
              <w:rPr>
                <w:rFonts w:ascii="Times New Roman" w:hAnsi="Times New Roman"/>
              </w:rPr>
            </w:pPr>
            <w:r>
              <w:rPr>
                <w:rFonts w:ascii="Times New Roman" w:hAnsi="Times New Roman"/>
              </w:rPr>
              <w:t>Názov projektu</w:t>
            </w:r>
          </w:p>
        </w:tc>
        <w:tc>
          <w:tcPr>
            <w:tcW w:w="4606" w:type="dxa"/>
            <w:tcBorders>
              <w:top w:val="single" w:color="auto" w:sz="4" w:space="0"/>
              <w:left w:val="single" w:color="auto" w:sz="4" w:space="0"/>
              <w:bottom w:val="single" w:color="auto" w:sz="4" w:space="0"/>
              <w:right w:val="single" w:color="auto" w:sz="4" w:space="0"/>
            </w:tcBorders>
            <w:hideMark/>
          </w:tcPr>
          <w:p w:rsidR="00033DBC" w:rsidRDefault="00033DBC" w14:paraId="3061AA10" w14:textId="77777777">
            <w:pPr>
              <w:tabs>
                <w:tab w:val="left" w:pos="4007"/>
              </w:tabs>
              <w:spacing w:after="0" w:line="240" w:lineRule="auto"/>
              <w:rPr>
                <w:rFonts w:ascii="Times New Roman" w:hAnsi="Times New Roman"/>
              </w:rPr>
            </w:pPr>
            <w:r>
              <w:rPr>
                <w:rFonts w:ascii="Times New Roman" w:hAnsi="Times New Roman"/>
              </w:rPr>
              <w:t>Myslím, teda som</w:t>
            </w:r>
          </w:p>
        </w:tc>
      </w:tr>
      <w:tr w:rsidR="00033DBC" w:rsidTr="00033DBC" w14:paraId="2E6EF61D" w14:textId="77777777">
        <w:tc>
          <w:tcPr>
            <w:tcW w:w="4606" w:type="dxa"/>
            <w:tcBorders>
              <w:top w:val="single" w:color="auto" w:sz="4" w:space="0"/>
              <w:left w:val="single" w:color="auto" w:sz="4" w:space="0"/>
              <w:bottom w:val="single" w:color="auto" w:sz="4" w:space="0"/>
              <w:right w:val="single" w:color="auto" w:sz="4" w:space="0"/>
            </w:tcBorders>
            <w:hideMark/>
          </w:tcPr>
          <w:p w:rsidR="00033DBC" w:rsidP="00033DBC" w:rsidRDefault="00033DBC" w14:paraId="1C5D61D5" w14:textId="77777777">
            <w:pPr>
              <w:pStyle w:val="Odsekzoznamu"/>
              <w:numPr>
                <w:ilvl w:val="0"/>
                <w:numId w:val="9"/>
              </w:numPr>
              <w:spacing w:after="0" w:line="240" w:lineRule="auto"/>
              <w:rPr>
                <w:rFonts w:ascii="Times New Roman" w:hAnsi="Times New Roman"/>
              </w:rPr>
            </w:pPr>
            <w:r>
              <w:rPr>
                <w:rFonts w:ascii="Times New Roman" w:hAnsi="Times New Roman"/>
              </w:rPr>
              <w:t>Kód projektu  ITMS2014+</w:t>
            </w:r>
          </w:p>
        </w:tc>
        <w:tc>
          <w:tcPr>
            <w:tcW w:w="4606" w:type="dxa"/>
            <w:tcBorders>
              <w:top w:val="single" w:color="auto" w:sz="4" w:space="0"/>
              <w:left w:val="single" w:color="auto" w:sz="4" w:space="0"/>
              <w:bottom w:val="single" w:color="auto" w:sz="4" w:space="0"/>
              <w:right w:val="single" w:color="auto" w:sz="4" w:space="0"/>
            </w:tcBorders>
            <w:hideMark/>
          </w:tcPr>
          <w:p w:rsidR="00033DBC" w:rsidRDefault="00033DBC" w14:paraId="457ED99B" w14:textId="77777777">
            <w:pPr>
              <w:tabs>
                <w:tab w:val="left" w:pos="4007"/>
              </w:tabs>
              <w:spacing w:after="0" w:line="240" w:lineRule="auto"/>
              <w:rPr>
                <w:rFonts w:ascii="Times New Roman" w:hAnsi="Times New Roman"/>
              </w:rPr>
            </w:pPr>
            <w:r>
              <w:rPr>
                <w:rFonts w:ascii="Times New Roman" w:hAnsi="Times New Roman"/>
              </w:rPr>
              <w:t>NFP312011W106</w:t>
            </w:r>
          </w:p>
        </w:tc>
      </w:tr>
      <w:tr w:rsidR="00033DBC" w:rsidTr="00033DBC" w14:paraId="1161AC93" w14:textId="77777777">
        <w:tc>
          <w:tcPr>
            <w:tcW w:w="4606" w:type="dxa"/>
            <w:tcBorders>
              <w:top w:val="single" w:color="auto" w:sz="4" w:space="0"/>
              <w:left w:val="single" w:color="auto" w:sz="4" w:space="0"/>
              <w:bottom w:val="single" w:color="auto" w:sz="4" w:space="0"/>
              <w:right w:val="single" w:color="auto" w:sz="4" w:space="0"/>
            </w:tcBorders>
            <w:hideMark/>
          </w:tcPr>
          <w:p w:rsidR="00033DBC" w:rsidP="00033DBC" w:rsidRDefault="00033DBC" w14:paraId="71E4721A" w14:textId="77777777">
            <w:pPr>
              <w:pStyle w:val="Odsekzoznamu"/>
              <w:numPr>
                <w:ilvl w:val="0"/>
                <w:numId w:val="9"/>
              </w:numPr>
              <w:spacing w:after="0" w:line="240" w:lineRule="auto"/>
              <w:rPr>
                <w:rFonts w:ascii="Times New Roman" w:hAnsi="Times New Roman"/>
              </w:rPr>
            </w:pPr>
            <w:r>
              <w:rPr>
                <w:rFonts w:ascii="Times New Roman" w:hAnsi="Times New Roman"/>
              </w:rPr>
              <w:t xml:space="preserve">Názov pedagogického klubu </w:t>
            </w:r>
          </w:p>
        </w:tc>
        <w:tc>
          <w:tcPr>
            <w:tcW w:w="4606" w:type="dxa"/>
            <w:tcBorders>
              <w:top w:val="single" w:color="auto" w:sz="4" w:space="0"/>
              <w:left w:val="single" w:color="auto" w:sz="4" w:space="0"/>
              <w:bottom w:val="single" w:color="auto" w:sz="4" w:space="0"/>
              <w:right w:val="single" w:color="auto" w:sz="4" w:space="0"/>
            </w:tcBorders>
            <w:hideMark/>
          </w:tcPr>
          <w:p w:rsidR="00033DBC" w:rsidRDefault="009F4D12" w14:paraId="63FA38CB" w14:textId="77777777">
            <w:pPr>
              <w:tabs>
                <w:tab w:val="left" w:pos="4007"/>
              </w:tabs>
              <w:spacing w:after="0" w:line="240" w:lineRule="auto"/>
              <w:rPr>
                <w:rFonts w:ascii="Times New Roman" w:hAnsi="Times New Roman"/>
              </w:rPr>
            </w:pPr>
            <w:r>
              <w:rPr>
                <w:rFonts w:ascii="Times New Roman" w:hAnsi="Times New Roman"/>
              </w:rPr>
              <w:t>Pedagogický klub BIO</w:t>
            </w:r>
          </w:p>
        </w:tc>
      </w:tr>
      <w:tr w:rsidR="00033DBC" w:rsidTr="00033DBC" w14:paraId="6E732828" w14:textId="77777777">
        <w:tc>
          <w:tcPr>
            <w:tcW w:w="4606" w:type="dxa"/>
            <w:tcBorders>
              <w:top w:val="single" w:color="auto" w:sz="4" w:space="0"/>
              <w:left w:val="single" w:color="auto" w:sz="4" w:space="0"/>
              <w:bottom w:val="single" w:color="auto" w:sz="4" w:space="0"/>
              <w:right w:val="single" w:color="auto" w:sz="4" w:space="0"/>
            </w:tcBorders>
            <w:hideMark/>
          </w:tcPr>
          <w:p w:rsidR="00033DBC" w:rsidP="00033DBC" w:rsidRDefault="00033DBC" w14:paraId="6B263B4C" w14:textId="77777777">
            <w:pPr>
              <w:pStyle w:val="Odsekzoznamu"/>
              <w:numPr>
                <w:ilvl w:val="0"/>
                <w:numId w:val="9"/>
              </w:numPr>
              <w:spacing w:after="0" w:line="240" w:lineRule="auto"/>
              <w:rPr>
                <w:rFonts w:ascii="Times New Roman" w:hAnsi="Times New Roman"/>
              </w:rPr>
            </w:pPr>
            <w:r>
              <w:rPr>
                <w:rFonts w:ascii="Times New Roman" w:hAnsi="Times New Roman"/>
              </w:rPr>
              <w:t>Dátum stretnutia  pedagogického klubu</w:t>
            </w:r>
          </w:p>
        </w:tc>
        <w:tc>
          <w:tcPr>
            <w:tcW w:w="4606" w:type="dxa"/>
            <w:tcBorders>
              <w:top w:val="single" w:color="auto" w:sz="4" w:space="0"/>
              <w:left w:val="single" w:color="auto" w:sz="4" w:space="0"/>
              <w:bottom w:val="single" w:color="auto" w:sz="4" w:space="0"/>
              <w:right w:val="single" w:color="auto" w:sz="4" w:space="0"/>
            </w:tcBorders>
            <w:hideMark/>
          </w:tcPr>
          <w:p w:rsidRPr="009F4D12" w:rsidR="00033DBC" w:rsidRDefault="00F05515" w14:paraId="34BDBFC8" w14:textId="46D3F02E">
            <w:pPr>
              <w:tabs>
                <w:tab w:val="left" w:pos="4007"/>
              </w:tabs>
              <w:spacing w:after="0" w:line="240" w:lineRule="auto"/>
              <w:rPr>
                <w:rFonts w:ascii="Times New Roman" w:hAnsi="Times New Roman"/>
              </w:rPr>
            </w:pPr>
            <w:r>
              <w:rPr>
                <w:rFonts w:ascii="Times New Roman" w:hAnsi="Times New Roman"/>
              </w:rPr>
              <w:t>06</w:t>
            </w:r>
            <w:r w:rsidRPr="009F4D12" w:rsidR="00033DBC">
              <w:rPr>
                <w:rFonts w:ascii="Times New Roman" w:hAnsi="Times New Roman"/>
              </w:rPr>
              <w:t>.09.202</w:t>
            </w:r>
            <w:r>
              <w:rPr>
                <w:rFonts w:ascii="Times New Roman" w:hAnsi="Times New Roman"/>
              </w:rPr>
              <w:t>1</w:t>
            </w:r>
          </w:p>
        </w:tc>
      </w:tr>
      <w:tr w:rsidR="00033DBC" w:rsidTr="00033DBC" w14:paraId="40D5BAFD" w14:textId="77777777">
        <w:tc>
          <w:tcPr>
            <w:tcW w:w="4606" w:type="dxa"/>
            <w:tcBorders>
              <w:top w:val="single" w:color="auto" w:sz="4" w:space="0"/>
              <w:left w:val="single" w:color="auto" w:sz="4" w:space="0"/>
              <w:bottom w:val="single" w:color="auto" w:sz="4" w:space="0"/>
              <w:right w:val="single" w:color="auto" w:sz="4" w:space="0"/>
            </w:tcBorders>
            <w:hideMark/>
          </w:tcPr>
          <w:p w:rsidR="00033DBC" w:rsidP="00033DBC" w:rsidRDefault="00033DBC" w14:paraId="52D871D4" w14:textId="77777777">
            <w:pPr>
              <w:pStyle w:val="Odsekzoznamu"/>
              <w:numPr>
                <w:ilvl w:val="0"/>
                <w:numId w:val="9"/>
              </w:numPr>
              <w:spacing w:after="0" w:line="240" w:lineRule="auto"/>
              <w:rPr>
                <w:rFonts w:ascii="Times New Roman" w:hAnsi="Times New Roman"/>
              </w:rPr>
            </w:pPr>
            <w:r>
              <w:rPr>
                <w:rFonts w:ascii="Times New Roman" w:hAnsi="Times New Roman"/>
              </w:rPr>
              <w:t>Miesto stretnutia  pedagogického klubu</w:t>
            </w:r>
          </w:p>
        </w:tc>
        <w:tc>
          <w:tcPr>
            <w:tcW w:w="4606" w:type="dxa"/>
            <w:tcBorders>
              <w:top w:val="single" w:color="auto" w:sz="4" w:space="0"/>
              <w:left w:val="single" w:color="auto" w:sz="4" w:space="0"/>
              <w:bottom w:val="single" w:color="auto" w:sz="4" w:space="0"/>
              <w:right w:val="single" w:color="auto" w:sz="4" w:space="0"/>
            </w:tcBorders>
            <w:hideMark/>
          </w:tcPr>
          <w:p w:rsidR="00033DBC" w:rsidRDefault="00033DBC" w14:paraId="5493B00D" w14:textId="77777777">
            <w:pPr>
              <w:tabs>
                <w:tab w:val="left" w:pos="4007"/>
              </w:tabs>
              <w:spacing w:after="0" w:line="240" w:lineRule="auto"/>
              <w:rPr>
                <w:rFonts w:ascii="Times New Roman" w:hAnsi="Times New Roman"/>
              </w:rPr>
            </w:pPr>
            <w:r>
              <w:rPr>
                <w:rFonts w:ascii="Times New Roman" w:hAnsi="Times New Roman"/>
              </w:rPr>
              <w:t>Gymnázium A. Sládkoviča v Banskej Bystrici</w:t>
            </w:r>
          </w:p>
        </w:tc>
      </w:tr>
      <w:tr w:rsidR="00033DBC" w:rsidTr="00033DBC" w14:paraId="7B17D627" w14:textId="77777777">
        <w:tc>
          <w:tcPr>
            <w:tcW w:w="4606" w:type="dxa"/>
            <w:tcBorders>
              <w:top w:val="single" w:color="auto" w:sz="4" w:space="0"/>
              <w:left w:val="single" w:color="auto" w:sz="4" w:space="0"/>
              <w:bottom w:val="single" w:color="auto" w:sz="4" w:space="0"/>
              <w:right w:val="single" w:color="auto" w:sz="4" w:space="0"/>
            </w:tcBorders>
            <w:hideMark/>
          </w:tcPr>
          <w:p w:rsidR="00033DBC" w:rsidP="00033DBC" w:rsidRDefault="00033DBC" w14:paraId="627354B3" w14:textId="77777777">
            <w:pPr>
              <w:pStyle w:val="Odsekzoznamu"/>
              <w:numPr>
                <w:ilvl w:val="0"/>
                <w:numId w:val="9"/>
              </w:numPr>
              <w:spacing w:after="0" w:line="240" w:lineRule="auto"/>
              <w:rPr>
                <w:rFonts w:ascii="Times New Roman" w:hAnsi="Times New Roman"/>
              </w:rPr>
            </w:pPr>
            <w:r>
              <w:rPr>
                <w:rFonts w:ascii="Times New Roman" w:hAnsi="Times New Roman"/>
              </w:rPr>
              <w:t>Meno koordinátora pedagogického klubu</w:t>
            </w:r>
          </w:p>
        </w:tc>
        <w:tc>
          <w:tcPr>
            <w:tcW w:w="4606" w:type="dxa"/>
            <w:tcBorders>
              <w:top w:val="single" w:color="auto" w:sz="4" w:space="0"/>
              <w:left w:val="single" w:color="auto" w:sz="4" w:space="0"/>
              <w:bottom w:val="single" w:color="auto" w:sz="4" w:space="0"/>
              <w:right w:val="single" w:color="auto" w:sz="4" w:space="0"/>
            </w:tcBorders>
            <w:hideMark/>
          </w:tcPr>
          <w:p w:rsidRPr="00D25681" w:rsidR="00033DBC" w:rsidRDefault="00D25681" w14:paraId="7D853A3B" w14:textId="77777777">
            <w:pPr>
              <w:tabs>
                <w:tab w:val="left" w:pos="4007"/>
              </w:tabs>
              <w:spacing w:after="0" w:line="240" w:lineRule="auto"/>
              <w:rPr>
                <w:rFonts w:ascii="Times New Roman" w:hAnsi="Times New Roman"/>
              </w:rPr>
            </w:pPr>
            <w:r>
              <w:rPr>
                <w:rFonts w:ascii="Times New Roman" w:hAnsi="Times New Roman"/>
              </w:rPr>
              <w:t>Mgr. Dávid Kaňuk</w:t>
            </w:r>
          </w:p>
        </w:tc>
      </w:tr>
      <w:tr w:rsidR="00033DBC" w:rsidTr="00033DBC" w14:paraId="364CF8D4" w14:textId="77777777">
        <w:tc>
          <w:tcPr>
            <w:tcW w:w="4606" w:type="dxa"/>
            <w:tcBorders>
              <w:top w:val="single" w:color="auto" w:sz="4" w:space="0"/>
              <w:left w:val="single" w:color="auto" w:sz="4" w:space="0"/>
              <w:bottom w:val="single" w:color="auto" w:sz="4" w:space="0"/>
              <w:right w:val="single" w:color="auto" w:sz="4" w:space="0"/>
            </w:tcBorders>
            <w:hideMark/>
          </w:tcPr>
          <w:p w:rsidR="00033DBC" w:rsidP="00033DBC" w:rsidRDefault="00033DBC" w14:paraId="5C7F8596" w14:textId="77777777">
            <w:pPr>
              <w:pStyle w:val="Odsekzoznamu"/>
              <w:numPr>
                <w:ilvl w:val="0"/>
                <w:numId w:val="9"/>
              </w:numPr>
              <w:spacing w:after="0" w:line="240" w:lineRule="auto"/>
              <w:rPr>
                <w:rFonts w:ascii="Times New Roman" w:hAnsi="Times New Roman"/>
              </w:rPr>
            </w:pPr>
            <w:r>
              <w:rPr>
                <w:rFonts w:ascii="Times New Roman" w:hAnsi="Times New Roman"/>
              </w:rPr>
              <w:t>Odkaz na webové sídlo zverejnenej správy</w:t>
            </w:r>
          </w:p>
        </w:tc>
        <w:tc>
          <w:tcPr>
            <w:tcW w:w="4606" w:type="dxa"/>
            <w:tcBorders>
              <w:top w:val="single" w:color="auto" w:sz="4" w:space="0"/>
              <w:left w:val="single" w:color="auto" w:sz="4" w:space="0"/>
              <w:bottom w:val="single" w:color="auto" w:sz="4" w:space="0"/>
              <w:right w:val="single" w:color="auto" w:sz="4" w:space="0"/>
            </w:tcBorders>
            <w:hideMark/>
          </w:tcPr>
          <w:p w:rsidR="00033DBC" w:rsidRDefault="00795297" w14:paraId="2334A93B" w14:textId="77777777">
            <w:pPr>
              <w:tabs>
                <w:tab w:val="left" w:pos="4007"/>
              </w:tabs>
              <w:spacing w:after="0" w:line="240" w:lineRule="auto"/>
              <w:rPr>
                <w:rFonts w:ascii="Times New Roman" w:hAnsi="Times New Roman"/>
              </w:rPr>
            </w:pPr>
            <w:hyperlink w:history="1" r:id="rId11">
              <w:r w:rsidR="00033DBC">
                <w:rPr>
                  <w:rStyle w:val="Hypertextovprepojenie"/>
                  <w:rFonts w:ascii="Times New Roman" w:hAnsi="Times New Roman"/>
                </w:rPr>
                <w:t>www.gasbb.edupage.org</w:t>
              </w:r>
            </w:hyperlink>
            <w:r w:rsidR="00033DBC">
              <w:rPr>
                <w:rFonts w:ascii="Times New Roman" w:hAnsi="Times New Roman"/>
              </w:rPr>
              <w:t xml:space="preserve"> </w:t>
            </w:r>
          </w:p>
        </w:tc>
      </w:tr>
    </w:tbl>
    <w:p w:rsidRPr="00137050" w:rsidR="00033DBC" w:rsidP="00033DBC" w:rsidRDefault="00033DBC" w14:paraId="41F29FED" w14:textId="77777777">
      <w:pPr>
        <w:pStyle w:val="Odsekzoznamu"/>
        <w:ind w:left="0"/>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212"/>
      </w:tblGrid>
      <w:tr w:rsidRPr="007B6C7D" w:rsidR="00F305BB" w:rsidTr="4995B8E4" w14:paraId="4EDAC437" w14:textId="77777777">
        <w:trPr>
          <w:trHeight w:val="6419"/>
        </w:trPr>
        <w:tc>
          <w:tcPr>
            <w:tcW w:w="9212" w:type="dxa"/>
            <w:tcMar/>
          </w:tcPr>
          <w:p w:rsidRPr="007B6C7D" w:rsidR="00F305BB" w:rsidP="007B6C7D" w:rsidRDefault="00F305BB" w14:paraId="13EE28CF" w14:textId="77777777">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Pr="00E966DF" w:rsidR="00E966DF" w:rsidP="007B6C7D" w:rsidRDefault="00E966DF" w14:paraId="32A03B48" w14:textId="77777777">
            <w:pPr>
              <w:tabs>
                <w:tab w:val="left" w:pos="1114"/>
              </w:tabs>
              <w:spacing w:after="0" w:line="240" w:lineRule="auto"/>
              <w:rPr>
                <w:rFonts w:ascii="Times New Roman" w:hAnsi="Times New Roman"/>
                <w:b/>
                <w:u w:val="single"/>
              </w:rPr>
            </w:pPr>
            <w:r w:rsidRPr="00E966DF">
              <w:rPr>
                <w:rFonts w:ascii="Times New Roman" w:hAnsi="Times New Roman"/>
                <w:b/>
                <w:u w:val="single"/>
              </w:rPr>
              <w:t>kľúčové slová:</w:t>
            </w:r>
          </w:p>
          <w:p w:rsidR="00E966DF" w:rsidP="00E966DF" w:rsidRDefault="002F3D69" w14:paraId="480F07D5" w14:textId="77777777">
            <w:pPr>
              <w:numPr>
                <w:ilvl w:val="0"/>
                <w:numId w:val="8"/>
              </w:numPr>
              <w:tabs>
                <w:tab w:val="left" w:pos="1114"/>
              </w:tabs>
              <w:spacing w:after="0" w:line="240" w:lineRule="auto"/>
              <w:rPr>
                <w:rFonts w:ascii="Times New Roman" w:hAnsi="Times New Roman"/>
              </w:rPr>
            </w:pPr>
            <w:r>
              <w:rPr>
                <w:rFonts w:ascii="Times New Roman" w:hAnsi="Times New Roman"/>
              </w:rPr>
              <w:t>Prírodovedná gramotnosť</w:t>
            </w:r>
            <w:r w:rsidR="00E525BE">
              <w:rPr>
                <w:rFonts w:ascii="Times New Roman" w:hAnsi="Times New Roman"/>
              </w:rPr>
              <w:t xml:space="preserve"> </w:t>
            </w:r>
          </w:p>
          <w:p w:rsidR="00E966DF" w:rsidP="00E966DF" w:rsidRDefault="002F3D69" w14:paraId="03AC4595" w14:textId="77777777">
            <w:pPr>
              <w:numPr>
                <w:ilvl w:val="0"/>
                <w:numId w:val="8"/>
              </w:numPr>
              <w:tabs>
                <w:tab w:val="left" w:pos="1114"/>
              </w:tabs>
              <w:spacing w:after="0" w:line="240" w:lineRule="auto"/>
              <w:rPr>
                <w:rFonts w:ascii="Times New Roman" w:hAnsi="Times New Roman"/>
              </w:rPr>
            </w:pPr>
            <w:r>
              <w:rPr>
                <w:rFonts w:ascii="Times New Roman" w:hAnsi="Times New Roman"/>
              </w:rPr>
              <w:t xml:space="preserve">meranie prírodovednej </w:t>
            </w:r>
            <w:r w:rsidR="00E966DF">
              <w:rPr>
                <w:rFonts w:ascii="Times New Roman" w:hAnsi="Times New Roman"/>
              </w:rPr>
              <w:t xml:space="preserve"> gramotnosti</w:t>
            </w:r>
          </w:p>
          <w:p w:rsidR="00E966DF" w:rsidP="00E966DF" w:rsidRDefault="00E966DF" w14:paraId="02F61862" w14:textId="77777777">
            <w:pPr>
              <w:numPr>
                <w:ilvl w:val="0"/>
                <w:numId w:val="8"/>
              </w:numPr>
              <w:tabs>
                <w:tab w:val="left" w:pos="1114"/>
              </w:tabs>
              <w:spacing w:after="0" w:line="240" w:lineRule="auto"/>
              <w:rPr>
                <w:rFonts w:ascii="Times New Roman" w:hAnsi="Times New Roman"/>
              </w:rPr>
            </w:pPr>
            <w:r>
              <w:rPr>
                <w:rFonts w:ascii="Times New Roman" w:hAnsi="Times New Roman"/>
              </w:rPr>
              <w:t>štúdia PISA</w:t>
            </w:r>
          </w:p>
          <w:p w:rsidR="00E966DF" w:rsidP="007B6C7D" w:rsidRDefault="00E966DF" w14:paraId="3612245F" w14:textId="77777777">
            <w:pPr>
              <w:tabs>
                <w:tab w:val="left" w:pos="1114"/>
              </w:tabs>
              <w:spacing w:after="0" w:line="240" w:lineRule="auto"/>
              <w:rPr>
                <w:rFonts w:ascii="Times New Roman" w:hAnsi="Times New Roman"/>
              </w:rPr>
            </w:pPr>
          </w:p>
          <w:p w:rsidRPr="00E966DF" w:rsidR="00E966DF" w:rsidP="007B6C7D" w:rsidRDefault="00E966DF" w14:paraId="710A0FE7" w14:textId="77777777">
            <w:pPr>
              <w:tabs>
                <w:tab w:val="left" w:pos="1114"/>
              </w:tabs>
              <w:spacing w:after="0" w:line="240" w:lineRule="auto"/>
              <w:rPr>
                <w:rFonts w:ascii="Times New Roman" w:hAnsi="Times New Roman"/>
                <w:b/>
                <w:u w:val="single"/>
              </w:rPr>
            </w:pPr>
            <w:r w:rsidRPr="00E966DF">
              <w:rPr>
                <w:rFonts w:ascii="Times New Roman" w:hAnsi="Times New Roman"/>
                <w:b/>
                <w:u w:val="single"/>
              </w:rPr>
              <w:t>anotácia:</w:t>
            </w:r>
          </w:p>
          <w:p w:rsidR="00F305BB" w:rsidP="007B6C7D" w:rsidRDefault="00E966DF" w14:paraId="2A10F506" w14:textId="45C70754">
            <w:pPr>
              <w:tabs>
                <w:tab w:val="left" w:pos="1114"/>
              </w:tabs>
              <w:spacing w:after="0" w:line="240" w:lineRule="auto"/>
              <w:rPr>
                <w:rFonts w:ascii="Times New Roman" w:hAnsi="Times New Roman"/>
              </w:rPr>
            </w:pPr>
            <w:r>
              <w:rPr>
                <w:rFonts w:ascii="Times New Roman" w:hAnsi="Times New Roman"/>
              </w:rPr>
              <w:t>Stretnutie Pedago</w:t>
            </w:r>
            <w:r w:rsidR="002F3D69">
              <w:rPr>
                <w:rFonts w:ascii="Times New Roman" w:hAnsi="Times New Roman"/>
              </w:rPr>
              <w:t>gického klubu BIO</w:t>
            </w:r>
            <w:r>
              <w:rPr>
                <w:rFonts w:ascii="Times New Roman" w:hAnsi="Times New Roman"/>
              </w:rPr>
              <w:t xml:space="preserve"> </w:t>
            </w:r>
            <w:r w:rsidR="008C0A01">
              <w:rPr>
                <w:rFonts w:ascii="Times New Roman" w:hAnsi="Times New Roman"/>
              </w:rPr>
              <w:t xml:space="preserve">na ďalšie </w:t>
            </w:r>
            <w:r>
              <w:rPr>
                <w:rFonts w:ascii="Times New Roman" w:hAnsi="Times New Roman"/>
              </w:rPr>
              <w:t xml:space="preserve">možnosti začleňovania aktivít zameraných </w:t>
            </w:r>
            <w:r w:rsidR="002F3D69">
              <w:rPr>
                <w:rFonts w:ascii="Times New Roman" w:hAnsi="Times New Roman"/>
              </w:rPr>
              <w:t xml:space="preserve">na rozvíjanie prírodovednej gramotnosti na hodinách BIO. V ďalšej časti diskutovali o príprave vstupných testov prírodovednej gramotnosti žiakov 1. </w:t>
            </w:r>
            <w:r w:rsidR="00D318B1">
              <w:rPr>
                <w:rFonts w:ascii="Times New Roman" w:hAnsi="Times New Roman"/>
              </w:rPr>
              <w:t xml:space="preserve"> a 2. </w:t>
            </w:r>
            <w:r>
              <w:rPr>
                <w:rFonts w:ascii="Times New Roman" w:hAnsi="Times New Roman"/>
              </w:rPr>
              <w:t>ročníka.</w:t>
            </w:r>
          </w:p>
          <w:p w:rsidRPr="007B6C7D" w:rsidR="00E966DF" w:rsidP="007B6C7D" w:rsidRDefault="00E966DF" w14:paraId="6794B46E" w14:textId="77777777">
            <w:pPr>
              <w:tabs>
                <w:tab w:val="left" w:pos="1114"/>
              </w:tabs>
              <w:spacing w:after="0" w:line="240" w:lineRule="auto"/>
              <w:rPr>
                <w:rFonts w:ascii="Times New Roman" w:hAnsi="Times New Roman"/>
              </w:rPr>
            </w:pPr>
          </w:p>
        </w:tc>
      </w:tr>
      <w:tr w:rsidRPr="007B6C7D" w:rsidR="00F305BB" w:rsidTr="4995B8E4" w14:paraId="17E23191" w14:textId="77777777">
        <w:trPr>
          <w:trHeight w:val="6419"/>
        </w:trPr>
        <w:tc>
          <w:tcPr>
            <w:tcW w:w="9212" w:type="dxa"/>
            <w:tcMar/>
          </w:tcPr>
          <w:p w:rsidRPr="009F4D12" w:rsidR="00F305BB" w:rsidP="009F4D12" w:rsidRDefault="00F305BB" w14:paraId="39A64D2B" w14:textId="77777777">
            <w:pPr>
              <w:pStyle w:val="Odsekzoznamu"/>
              <w:numPr>
                <w:ilvl w:val="0"/>
                <w:numId w:val="5"/>
              </w:numPr>
              <w:tabs>
                <w:tab w:val="left" w:pos="1114"/>
              </w:tabs>
              <w:spacing w:after="0" w:line="240" w:lineRule="auto"/>
              <w:rPr>
                <w:rFonts w:ascii="Times New Roman" w:hAnsi="Times New Roman"/>
              </w:rPr>
            </w:pPr>
            <w:r w:rsidRPr="009F4D12">
              <w:rPr>
                <w:rFonts w:ascii="Times New Roman" w:hAnsi="Times New Roman"/>
                <w:b/>
              </w:rPr>
              <w:lastRenderedPageBreak/>
              <w:t>Hlavné body, témy stretnutia, zhrnutie priebehu stretnutia:</w:t>
            </w:r>
            <w:r w:rsidRPr="009F4D12">
              <w:rPr>
                <w:rFonts w:ascii="Times New Roman" w:hAnsi="Times New Roman"/>
              </w:rPr>
              <w:t xml:space="preserve"> </w:t>
            </w:r>
          </w:p>
          <w:p w:rsidRPr="009F4D12" w:rsidR="007C266C" w:rsidP="000C4D63" w:rsidRDefault="00FD46BF" w14:paraId="3BEB46A2" w14:textId="77777777">
            <w:pPr>
              <w:pStyle w:val="Normlnywebov"/>
              <w:shd w:val="clear" w:color="auto" w:fill="FDFDFD"/>
              <w:spacing w:before="0" w:beforeAutospacing="0" w:after="0" w:afterAutospacing="0"/>
              <w:rPr>
                <w:b/>
                <w:sz w:val="22"/>
                <w:szCs w:val="22"/>
                <w:u w:val="single"/>
              </w:rPr>
            </w:pPr>
            <w:r>
              <w:rPr>
                <w:b/>
                <w:sz w:val="22"/>
                <w:szCs w:val="22"/>
                <w:u w:val="single"/>
              </w:rPr>
              <w:t xml:space="preserve">A) </w:t>
            </w:r>
            <w:r w:rsidRPr="009F4D12" w:rsidR="002F3D69">
              <w:rPr>
                <w:b/>
                <w:sz w:val="22"/>
                <w:szCs w:val="22"/>
                <w:u w:val="single"/>
              </w:rPr>
              <w:t>Vymedzenie pojmu prírodovedná</w:t>
            </w:r>
            <w:r w:rsidRPr="009F4D12" w:rsidR="007C266C">
              <w:rPr>
                <w:b/>
                <w:sz w:val="22"/>
                <w:szCs w:val="22"/>
                <w:u w:val="single"/>
              </w:rPr>
              <w:t xml:space="preserve"> gramotnosť</w:t>
            </w:r>
          </w:p>
          <w:p w:rsidRPr="00FD46BF" w:rsidR="002320E3" w:rsidP="000C4D63" w:rsidRDefault="002320E3" w14:paraId="4C0190CA" w14:textId="77777777">
            <w:pPr>
              <w:widowControl w:val="0"/>
              <w:autoSpaceDE w:val="0"/>
              <w:autoSpaceDN w:val="0"/>
              <w:spacing w:after="0" w:line="240" w:lineRule="auto"/>
              <w:rPr>
                <w:rFonts w:ascii="Times New Roman" w:hAnsi="Times New Roman" w:eastAsia="Arial"/>
              </w:rPr>
            </w:pPr>
            <w:r w:rsidRPr="00FD46BF">
              <w:rPr>
                <w:rFonts w:ascii="Times New Roman" w:hAnsi="Times New Roman" w:eastAsia="Arial"/>
              </w:rPr>
              <w:t>OECD PISA definuje prírodovednú gramotnosť</w:t>
            </w:r>
            <w:r w:rsidRPr="00FD46BF">
              <w:rPr>
                <w:rFonts w:ascii="Times New Roman" w:hAnsi="Times New Roman" w:eastAsia="Arial"/>
                <w:b/>
              </w:rPr>
              <w:t xml:space="preserve"> </w:t>
            </w:r>
            <w:r w:rsidR="00FD46BF">
              <w:rPr>
                <w:rFonts w:ascii="Times New Roman" w:hAnsi="Times New Roman" w:eastAsia="Arial"/>
              </w:rPr>
              <w:t>ako schopnosť používať vedecké poznatky, identifikovať otázky a vyvodzovať dôkazmi podložené závery pre pochopenie a tvorbu rozhodnutí o svete prírody a zmenách, ktoré v ňom nastali v dôsledku ľudskej aktivity</w:t>
            </w:r>
          </w:p>
          <w:p w:rsidRPr="009F4D12" w:rsidR="002320E3" w:rsidP="000C4D63" w:rsidRDefault="002320E3" w14:paraId="731C6A59" w14:textId="77777777">
            <w:pPr>
              <w:widowControl w:val="0"/>
              <w:autoSpaceDE w:val="0"/>
              <w:autoSpaceDN w:val="0"/>
              <w:spacing w:after="0" w:line="240" w:lineRule="auto"/>
              <w:ind w:right="1406"/>
              <w:rPr>
                <w:rFonts w:ascii="Times New Roman" w:hAnsi="Times New Roman" w:eastAsia="Arial"/>
              </w:rPr>
            </w:pPr>
            <w:r w:rsidRPr="00FD46BF">
              <w:rPr>
                <w:rFonts w:ascii="Times New Roman" w:hAnsi="Times New Roman" w:eastAsia="Arial"/>
              </w:rPr>
              <w:t>Kľúčové</w:t>
            </w:r>
            <w:r w:rsidRPr="00FD46BF">
              <w:rPr>
                <w:rFonts w:ascii="Times New Roman" w:hAnsi="Times New Roman" w:eastAsia="Arial"/>
                <w:spacing w:val="-11"/>
              </w:rPr>
              <w:t xml:space="preserve"> </w:t>
            </w:r>
            <w:r w:rsidRPr="00FD46BF">
              <w:rPr>
                <w:rFonts w:ascii="Times New Roman" w:hAnsi="Times New Roman" w:eastAsia="Arial"/>
              </w:rPr>
              <w:t>kompetencie</w:t>
            </w:r>
            <w:r w:rsidRPr="00FD46BF">
              <w:rPr>
                <w:rFonts w:ascii="Times New Roman" w:hAnsi="Times New Roman" w:eastAsia="Arial"/>
                <w:b/>
                <w:spacing w:val="-11"/>
              </w:rPr>
              <w:t xml:space="preserve"> </w:t>
            </w:r>
            <w:r w:rsidRPr="00FD46BF">
              <w:rPr>
                <w:rFonts w:ascii="Times New Roman" w:hAnsi="Times New Roman" w:eastAsia="Arial"/>
              </w:rPr>
              <w:t>tvoria</w:t>
            </w:r>
            <w:r w:rsidRPr="00FD46BF">
              <w:rPr>
                <w:rFonts w:ascii="Times New Roman" w:hAnsi="Times New Roman" w:eastAsia="Arial"/>
                <w:spacing w:val="-11"/>
              </w:rPr>
              <w:t xml:space="preserve"> </w:t>
            </w:r>
            <w:r w:rsidRPr="00FD46BF">
              <w:rPr>
                <w:rFonts w:ascii="Times New Roman" w:hAnsi="Times New Roman" w:eastAsia="Arial"/>
              </w:rPr>
              <w:t>jadro</w:t>
            </w:r>
            <w:r w:rsidRPr="00FD46BF">
              <w:rPr>
                <w:rFonts w:ascii="Times New Roman" w:hAnsi="Times New Roman" w:eastAsia="Arial"/>
                <w:spacing w:val="-10"/>
              </w:rPr>
              <w:t xml:space="preserve"> </w:t>
            </w:r>
            <w:proofErr w:type="spellStart"/>
            <w:r w:rsidRPr="00FD46BF">
              <w:rPr>
                <w:rFonts w:ascii="Times New Roman" w:hAnsi="Times New Roman" w:eastAsia="Arial"/>
              </w:rPr>
              <w:t>deﬁnície</w:t>
            </w:r>
            <w:proofErr w:type="spellEnd"/>
            <w:r w:rsidRPr="00FD46BF">
              <w:rPr>
                <w:rFonts w:ascii="Times New Roman" w:hAnsi="Times New Roman" w:eastAsia="Arial"/>
                <w:spacing w:val="-11"/>
              </w:rPr>
              <w:t xml:space="preserve"> </w:t>
            </w:r>
            <w:r w:rsidRPr="00FD46BF">
              <w:rPr>
                <w:rFonts w:ascii="Times New Roman" w:hAnsi="Times New Roman" w:eastAsia="Arial"/>
              </w:rPr>
              <w:t>pre</w:t>
            </w:r>
            <w:r w:rsidRPr="00FD46BF">
              <w:rPr>
                <w:rFonts w:ascii="Times New Roman" w:hAnsi="Times New Roman" w:eastAsia="Arial"/>
                <w:spacing w:val="-11"/>
              </w:rPr>
              <w:t xml:space="preserve"> </w:t>
            </w:r>
            <w:r w:rsidRPr="00FD46BF">
              <w:rPr>
                <w:rFonts w:ascii="Times New Roman" w:hAnsi="Times New Roman" w:eastAsia="Arial"/>
              </w:rPr>
              <w:t>prírodovednú</w:t>
            </w:r>
            <w:r w:rsidRPr="00FD46BF">
              <w:rPr>
                <w:rFonts w:ascii="Times New Roman" w:hAnsi="Times New Roman" w:eastAsia="Arial"/>
                <w:spacing w:val="-11"/>
              </w:rPr>
              <w:t xml:space="preserve"> </w:t>
            </w:r>
            <w:r w:rsidRPr="00FD46BF">
              <w:rPr>
                <w:rFonts w:ascii="Times New Roman" w:hAnsi="Times New Roman" w:eastAsia="Arial"/>
              </w:rPr>
              <w:t>gramotnosť</w:t>
            </w:r>
            <w:r w:rsidRPr="00FD46BF">
              <w:rPr>
                <w:rFonts w:ascii="Times New Roman" w:hAnsi="Times New Roman" w:eastAsia="Arial"/>
                <w:spacing w:val="-10"/>
              </w:rPr>
              <w:t xml:space="preserve"> </w:t>
            </w:r>
            <w:r w:rsidRPr="00FD46BF">
              <w:rPr>
                <w:rFonts w:ascii="Times New Roman" w:hAnsi="Times New Roman" w:eastAsia="Arial"/>
              </w:rPr>
              <w:t>vo</w:t>
            </w:r>
            <w:r w:rsidRPr="00FD46BF">
              <w:rPr>
                <w:rFonts w:ascii="Times New Roman" w:hAnsi="Times New Roman" w:eastAsia="Arial"/>
                <w:spacing w:val="-11"/>
              </w:rPr>
              <w:t xml:space="preserve"> </w:t>
            </w:r>
            <w:r w:rsidRPr="00FD46BF">
              <w:rPr>
                <w:rFonts w:ascii="Times New Roman" w:hAnsi="Times New Roman" w:eastAsia="Arial"/>
              </w:rPr>
              <w:t>výskume</w:t>
            </w:r>
            <w:r w:rsidRPr="009F4D12">
              <w:rPr>
                <w:rFonts w:ascii="Times New Roman" w:hAnsi="Times New Roman" w:eastAsia="Arial"/>
              </w:rPr>
              <w:t xml:space="preserve"> OECD</w:t>
            </w:r>
            <w:r w:rsidRPr="009F4D12">
              <w:rPr>
                <w:rFonts w:ascii="Times New Roman" w:hAnsi="Times New Roman" w:eastAsia="Arial"/>
                <w:spacing w:val="-10"/>
              </w:rPr>
              <w:t xml:space="preserve"> </w:t>
            </w:r>
            <w:r w:rsidRPr="009F4D12">
              <w:rPr>
                <w:rFonts w:ascii="Times New Roman" w:hAnsi="Times New Roman" w:eastAsia="Arial"/>
              </w:rPr>
              <w:t>PISA.</w:t>
            </w:r>
            <w:r w:rsidRPr="009F4D12">
              <w:rPr>
                <w:rFonts w:ascii="Times New Roman" w:hAnsi="Times New Roman" w:eastAsia="Arial"/>
                <w:spacing w:val="-26"/>
              </w:rPr>
              <w:t xml:space="preserve"> </w:t>
            </w:r>
            <w:r w:rsidRPr="009F4D12">
              <w:rPr>
                <w:rFonts w:ascii="Times New Roman" w:hAnsi="Times New Roman" w:eastAsia="Arial"/>
              </w:rPr>
              <w:t>Hľadajú</w:t>
            </w:r>
            <w:r w:rsidRPr="009F4D12">
              <w:rPr>
                <w:rFonts w:ascii="Times New Roman" w:hAnsi="Times New Roman" w:eastAsia="Arial"/>
                <w:spacing w:val="-10"/>
              </w:rPr>
              <w:t xml:space="preserve"> </w:t>
            </w:r>
            <w:r w:rsidRPr="009F4D12">
              <w:rPr>
                <w:rFonts w:ascii="Times New Roman" w:hAnsi="Times New Roman" w:eastAsia="Arial"/>
              </w:rPr>
              <w:t>odpovede</w:t>
            </w:r>
            <w:r w:rsidRPr="009F4D12">
              <w:rPr>
                <w:rFonts w:ascii="Times New Roman" w:hAnsi="Times New Roman" w:eastAsia="Arial"/>
                <w:spacing w:val="-10"/>
              </w:rPr>
              <w:t xml:space="preserve"> </w:t>
            </w:r>
            <w:r w:rsidRPr="009F4D12">
              <w:rPr>
                <w:rFonts w:ascii="Times New Roman" w:hAnsi="Times New Roman" w:eastAsia="Arial"/>
              </w:rPr>
              <w:t>na</w:t>
            </w:r>
            <w:r w:rsidRPr="009F4D12">
              <w:rPr>
                <w:rFonts w:ascii="Times New Roman" w:hAnsi="Times New Roman" w:eastAsia="Arial"/>
                <w:spacing w:val="-9"/>
              </w:rPr>
              <w:t xml:space="preserve"> </w:t>
            </w:r>
            <w:r w:rsidRPr="009F4D12">
              <w:rPr>
                <w:rFonts w:ascii="Times New Roman" w:hAnsi="Times New Roman" w:eastAsia="Arial"/>
                <w:spacing w:val="-3"/>
              </w:rPr>
              <w:t>otázky,</w:t>
            </w:r>
            <w:r w:rsidRPr="009F4D12">
              <w:rPr>
                <w:rFonts w:ascii="Times New Roman" w:hAnsi="Times New Roman" w:eastAsia="Arial"/>
                <w:spacing w:val="-26"/>
              </w:rPr>
              <w:t xml:space="preserve"> </w:t>
            </w:r>
            <w:r w:rsidRPr="009F4D12">
              <w:rPr>
                <w:rFonts w:ascii="Times New Roman" w:hAnsi="Times New Roman" w:eastAsia="Arial"/>
              </w:rPr>
              <w:t>ako</w:t>
            </w:r>
            <w:r w:rsidRPr="009F4D12">
              <w:rPr>
                <w:rFonts w:ascii="Times New Roman" w:hAnsi="Times New Roman" w:eastAsia="Arial"/>
                <w:spacing w:val="-10"/>
              </w:rPr>
              <w:t xml:space="preserve"> </w:t>
            </w:r>
            <w:r w:rsidRPr="009F4D12">
              <w:rPr>
                <w:rFonts w:ascii="Times New Roman" w:hAnsi="Times New Roman" w:eastAsia="Arial"/>
              </w:rPr>
              <w:t>dobre</w:t>
            </w:r>
            <w:r w:rsidRPr="009F4D12">
              <w:rPr>
                <w:rFonts w:ascii="Times New Roman" w:hAnsi="Times New Roman" w:eastAsia="Arial"/>
                <w:spacing w:val="-10"/>
              </w:rPr>
              <w:t xml:space="preserve"> </w:t>
            </w:r>
            <w:r w:rsidRPr="009F4D12">
              <w:rPr>
                <w:rFonts w:ascii="Times New Roman" w:hAnsi="Times New Roman" w:eastAsia="Arial"/>
              </w:rPr>
              <w:t>vedia</w:t>
            </w:r>
            <w:r w:rsidRPr="009F4D12">
              <w:rPr>
                <w:rFonts w:ascii="Times New Roman" w:hAnsi="Times New Roman" w:eastAsia="Arial"/>
                <w:spacing w:val="-10"/>
              </w:rPr>
              <w:t xml:space="preserve"> </w:t>
            </w:r>
            <w:r w:rsidRPr="009F4D12">
              <w:rPr>
                <w:rFonts w:ascii="Times New Roman" w:hAnsi="Times New Roman" w:eastAsia="Arial"/>
              </w:rPr>
              <w:t>žiaci:</w:t>
            </w:r>
          </w:p>
          <w:p w:rsidRPr="00FD46BF" w:rsidR="002320E3" w:rsidP="000C4D63" w:rsidRDefault="002320E3" w14:paraId="2428D7C9" w14:textId="77777777">
            <w:pPr>
              <w:widowControl w:val="0"/>
              <w:numPr>
                <w:ilvl w:val="0"/>
                <w:numId w:val="12"/>
              </w:numPr>
              <w:tabs>
                <w:tab w:val="left" w:pos="1117"/>
                <w:tab w:val="left" w:pos="1118"/>
              </w:tabs>
              <w:autoSpaceDE w:val="0"/>
              <w:autoSpaceDN w:val="0"/>
              <w:spacing w:after="0" w:line="240" w:lineRule="auto"/>
              <w:ind w:hanging="281"/>
              <w:outlineLvl w:val="4"/>
              <w:rPr>
                <w:rFonts w:ascii="Times New Roman" w:hAnsi="Times New Roman" w:eastAsia="Arial"/>
                <w:bCs/>
              </w:rPr>
            </w:pPr>
            <w:r w:rsidRPr="00FD46BF">
              <w:rPr>
                <w:rFonts w:ascii="Times New Roman" w:hAnsi="Times New Roman" w:eastAsia="Arial"/>
                <w:bCs/>
              </w:rPr>
              <w:t>rozpoznávať prírodovedné</w:t>
            </w:r>
            <w:r w:rsidRPr="00FD46BF">
              <w:rPr>
                <w:rFonts w:ascii="Times New Roman" w:hAnsi="Times New Roman" w:eastAsia="Arial"/>
                <w:bCs/>
                <w:spacing w:val="-1"/>
              </w:rPr>
              <w:t xml:space="preserve"> </w:t>
            </w:r>
            <w:r w:rsidRPr="00FD46BF">
              <w:rPr>
                <w:rFonts w:ascii="Times New Roman" w:hAnsi="Times New Roman" w:eastAsia="Arial"/>
                <w:bCs/>
                <w:spacing w:val="-3"/>
              </w:rPr>
              <w:t>otázky,</w:t>
            </w:r>
          </w:p>
          <w:p w:rsidRPr="00FD46BF" w:rsidR="002320E3" w:rsidP="000C4D63" w:rsidRDefault="002320E3" w14:paraId="4DEB12CF" w14:textId="77777777">
            <w:pPr>
              <w:widowControl w:val="0"/>
              <w:numPr>
                <w:ilvl w:val="0"/>
                <w:numId w:val="12"/>
              </w:numPr>
              <w:tabs>
                <w:tab w:val="left" w:pos="1117"/>
                <w:tab w:val="left" w:pos="1118"/>
              </w:tabs>
              <w:autoSpaceDE w:val="0"/>
              <w:autoSpaceDN w:val="0"/>
              <w:spacing w:after="0" w:line="240" w:lineRule="auto"/>
              <w:ind w:hanging="281"/>
              <w:outlineLvl w:val="4"/>
              <w:rPr>
                <w:rFonts w:ascii="Times New Roman" w:hAnsi="Times New Roman" w:eastAsia="Arial"/>
                <w:bCs/>
              </w:rPr>
            </w:pPr>
            <w:r w:rsidRPr="00FD46BF">
              <w:rPr>
                <w:rFonts w:ascii="Times New Roman" w:hAnsi="Times New Roman" w:eastAsia="Arial"/>
                <w:bCs/>
              </w:rPr>
              <w:t>vysvetľovať javy pomocou prírodných</w:t>
            </w:r>
            <w:r w:rsidRPr="00FD46BF">
              <w:rPr>
                <w:rFonts w:ascii="Times New Roman" w:hAnsi="Times New Roman" w:eastAsia="Arial"/>
                <w:bCs/>
                <w:spacing w:val="-8"/>
              </w:rPr>
              <w:t xml:space="preserve"> </w:t>
            </w:r>
            <w:r w:rsidRPr="00FD46BF">
              <w:rPr>
                <w:rFonts w:ascii="Times New Roman" w:hAnsi="Times New Roman" w:eastAsia="Arial"/>
                <w:bCs/>
              </w:rPr>
              <w:t>vied,</w:t>
            </w:r>
          </w:p>
          <w:p w:rsidRPr="00FD46BF" w:rsidR="002320E3" w:rsidP="000C4D63" w:rsidRDefault="002320E3" w14:paraId="4E3D7267" w14:textId="77777777">
            <w:pPr>
              <w:widowControl w:val="0"/>
              <w:numPr>
                <w:ilvl w:val="0"/>
                <w:numId w:val="12"/>
              </w:numPr>
              <w:tabs>
                <w:tab w:val="left" w:pos="1117"/>
                <w:tab w:val="left" w:pos="1118"/>
              </w:tabs>
              <w:autoSpaceDE w:val="0"/>
              <w:autoSpaceDN w:val="0"/>
              <w:spacing w:after="0" w:line="240" w:lineRule="auto"/>
              <w:ind w:hanging="281"/>
              <w:outlineLvl w:val="4"/>
              <w:rPr>
                <w:rFonts w:ascii="Times New Roman" w:hAnsi="Times New Roman" w:eastAsia="Arial"/>
                <w:bCs/>
              </w:rPr>
            </w:pPr>
            <w:r w:rsidRPr="00FD46BF">
              <w:rPr>
                <w:rFonts w:ascii="Times New Roman" w:hAnsi="Times New Roman" w:eastAsia="Arial"/>
                <w:bCs/>
              </w:rPr>
              <w:t>používať vedecké</w:t>
            </w:r>
            <w:r w:rsidRPr="00FD46BF">
              <w:rPr>
                <w:rFonts w:ascii="Times New Roman" w:hAnsi="Times New Roman" w:eastAsia="Arial"/>
                <w:bCs/>
                <w:spacing w:val="-2"/>
              </w:rPr>
              <w:t xml:space="preserve"> </w:t>
            </w:r>
            <w:r w:rsidRPr="00FD46BF">
              <w:rPr>
                <w:rFonts w:ascii="Times New Roman" w:hAnsi="Times New Roman" w:eastAsia="Arial"/>
                <w:bCs/>
                <w:spacing w:val="-3"/>
              </w:rPr>
              <w:t>dôkazy.</w:t>
            </w:r>
          </w:p>
          <w:p w:rsidRPr="00FD46BF" w:rsidR="002320E3" w:rsidP="000C4D63" w:rsidRDefault="000C4D63" w14:paraId="265AC624" w14:textId="77777777">
            <w:pPr>
              <w:widowControl w:val="0"/>
              <w:autoSpaceDE w:val="0"/>
              <w:autoSpaceDN w:val="0"/>
              <w:spacing w:after="0" w:line="240" w:lineRule="auto"/>
              <w:rPr>
                <w:rFonts w:ascii="Times New Roman" w:hAnsi="Times New Roman" w:eastAsia="Arial"/>
              </w:rPr>
            </w:pPr>
            <w:r>
              <w:rPr>
                <w:rFonts w:ascii="Times New Roman" w:hAnsi="Times New Roman" w:eastAsia="Arial"/>
              </w:rPr>
              <w:t>Tieto kompetencie si vyžadujú, aby žiaci pri stretávaní sa s problémami z oblasti prírodných</w:t>
            </w:r>
          </w:p>
          <w:p w:rsidR="002320E3" w:rsidP="000C4D63" w:rsidRDefault="002320E3" w14:paraId="03701C10" w14:textId="77777777">
            <w:pPr>
              <w:widowControl w:val="0"/>
              <w:autoSpaceDE w:val="0"/>
              <w:autoSpaceDN w:val="0"/>
              <w:spacing w:after="0" w:line="240" w:lineRule="auto"/>
              <w:ind w:right="1407"/>
              <w:rPr>
                <w:rFonts w:ascii="Times New Roman" w:hAnsi="Times New Roman" w:eastAsia="Arial"/>
              </w:rPr>
            </w:pPr>
            <w:r w:rsidRPr="009F4D12">
              <w:rPr>
                <w:rFonts w:ascii="Times New Roman" w:hAnsi="Times New Roman" w:eastAsia="Arial"/>
              </w:rPr>
              <w:t>vied</w:t>
            </w:r>
            <w:r w:rsidRPr="009F4D12">
              <w:rPr>
                <w:rFonts w:ascii="Times New Roman" w:hAnsi="Times New Roman" w:eastAsia="Arial"/>
                <w:spacing w:val="-11"/>
              </w:rPr>
              <w:t xml:space="preserve"> </w:t>
            </w:r>
            <w:r w:rsidRPr="009F4D12">
              <w:rPr>
                <w:rFonts w:ascii="Times New Roman" w:hAnsi="Times New Roman" w:eastAsia="Arial"/>
              </w:rPr>
              <w:t>preukázali</w:t>
            </w:r>
            <w:r w:rsidRPr="009F4D12">
              <w:rPr>
                <w:rFonts w:ascii="Times New Roman" w:hAnsi="Times New Roman" w:eastAsia="Arial"/>
                <w:spacing w:val="33"/>
              </w:rPr>
              <w:t xml:space="preserve"> </w:t>
            </w:r>
            <w:r w:rsidRPr="009F4D12">
              <w:rPr>
                <w:rFonts w:ascii="Times New Roman" w:hAnsi="Times New Roman" w:eastAsia="Arial"/>
              </w:rPr>
              <w:t>kognitívne</w:t>
            </w:r>
            <w:r w:rsidRPr="009F4D12">
              <w:rPr>
                <w:rFonts w:ascii="Times New Roman" w:hAnsi="Times New Roman" w:eastAsia="Arial"/>
                <w:spacing w:val="-10"/>
              </w:rPr>
              <w:t xml:space="preserve"> </w:t>
            </w:r>
            <w:r w:rsidRPr="009F4D12">
              <w:rPr>
                <w:rFonts w:ascii="Times New Roman" w:hAnsi="Times New Roman" w:eastAsia="Arial"/>
              </w:rPr>
              <w:t>schopnosti,</w:t>
            </w:r>
            <w:r w:rsidRPr="009F4D12">
              <w:rPr>
                <w:rFonts w:ascii="Times New Roman" w:hAnsi="Times New Roman" w:eastAsia="Arial"/>
                <w:spacing w:val="-26"/>
              </w:rPr>
              <w:t xml:space="preserve"> </w:t>
            </w:r>
            <w:r w:rsidRPr="009F4D12">
              <w:rPr>
                <w:rFonts w:ascii="Times New Roman" w:hAnsi="Times New Roman" w:eastAsia="Arial"/>
              </w:rPr>
              <w:t>postoje,</w:t>
            </w:r>
            <w:r w:rsidRPr="009F4D12">
              <w:rPr>
                <w:rFonts w:ascii="Times New Roman" w:hAnsi="Times New Roman" w:eastAsia="Arial"/>
                <w:spacing w:val="-25"/>
              </w:rPr>
              <w:t xml:space="preserve"> </w:t>
            </w:r>
            <w:r w:rsidRPr="009F4D12">
              <w:rPr>
                <w:rFonts w:ascii="Times New Roman" w:hAnsi="Times New Roman" w:eastAsia="Arial"/>
              </w:rPr>
              <w:t>hodnoty</w:t>
            </w:r>
            <w:r w:rsidRPr="009F4D12">
              <w:rPr>
                <w:rFonts w:ascii="Times New Roman" w:hAnsi="Times New Roman" w:eastAsia="Arial"/>
                <w:spacing w:val="-10"/>
              </w:rPr>
              <w:t xml:space="preserve"> </w:t>
            </w:r>
            <w:r w:rsidRPr="009F4D12">
              <w:rPr>
                <w:rFonts w:ascii="Times New Roman" w:hAnsi="Times New Roman" w:eastAsia="Arial"/>
              </w:rPr>
              <w:t>a</w:t>
            </w:r>
            <w:r w:rsidRPr="009F4D12">
              <w:rPr>
                <w:rFonts w:ascii="Times New Roman" w:hAnsi="Times New Roman" w:eastAsia="Arial"/>
                <w:spacing w:val="-11"/>
              </w:rPr>
              <w:t xml:space="preserve"> </w:t>
            </w:r>
            <w:r w:rsidR="000C4D63">
              <w:rPr>
                <w:rFonts w:ascii="Times New Roman" w:hAnsi="Times New Roman" w:eastAsia="Arial"/>
              </w:rPr>
              <w:t>motiváciu.</w:t>
            </w:r>
          </w:p>
          <w:p w:rsidRPr="009F4D12" w:rsidR="000C4D63" w:rsidP="000C4D63" w:rsidRDefault="000C4D63" w14:paraId="7EF14223" w14:textId="77777777">
            <w:pPr>
              <w:widowControl w:val="0"/>
              <w:autoSpaceDE w:val="0"/>
              <w:autoSpaceDN w:val="0"/>
              <w:spacing w:after="0" w:line="240" w:lineRule="auto"/>
              <w:ind w:right="1407"/>
              <w:rPr>
                <w:rFonts w:ascii="Times New Roman" w:hAnsi="Times New Roman" w:eastAsia="Arial"/>
              </w:rPr>
            </w:pPr>
          </w:p>
          <w:p w:rsidRPr="000C4D63" w:rsidR="002320E3" w:rsidP="000C4D63" w:rsidRDefault="002320E3" w14:paraId="08833EFD" w14:textId="77777777">
            <w:pPr>
              <w:widowControl w:val="0"/>
              <w:autoSpaceDE w:val="0"/>
              <w:autoSpaceDN w:val="0"/>
              <w:spacing w:after="0" w:line="240" w:lineRule="auto"/>
              <w:contextualSpacing/>
              <w:outlineLvl w:val="4"/>
              <w:rPr>
                <w:rFonts w:ascii="Times New Roman" w:hAnsi="Times New Roman" w:eastAsia="Arial"/>
                <w:bCs/>
              </w:rPr>
            </w:pPr>
            <w:r w:rsidRPr="000C4D63">
              <w:rPr>
                <w:rFonts w:ascii="Times New Roman" w:hAnsi="Times New Roman" w:eastAsia="Arial"/>
                <w:bCs/>
              </w:rPr>
              <w:t>Prírodovedná gramotnosť má v úlohách štúdie OECD PISA 2006 štyri rozmery:</w:t>
            </w:r>
          </w:p>
          <w:p w:rsidR="002320E3" w:rsidP="000C4D63" w:rsidRDefault="000C4D63" w14:paraId="2E143692" w14:textId="77777777">
            <w:pPr>
              <w:widowControl w:val="0"/>
              <w:tabs>
                <w:tab w:val="left" w:pos="1065"/>
              </w:tabs>
              <w:autoSpaceDE w:val="0"/>
              <w:autoSpaceDN w:val="0"/>
              <w:spacing w:after="0" w:line="240" w:lineRule="auto"/>
              <w:contextualSpacing/>
              <w:rPr>
                <w:rFonts w:ascii="Times New Roman" w:hAnsi="Times New Roman" w:eastAsia="Arial"/>
              </w:rPr>
            </w:pPr>
            <w:r>
              <w:rPr>
                <w:rFonts w:ascii="Times New Roman" w:hAnsi="Times New Roman" w:eastAsia="Arial"/>
              </w:rPr>
              <w:t xml:space="preserve">1. </w:t>
            </w:r>
            <w:r w:rsidRPr="000C4D63" w:rsidR="002320E3">
              <w:rPr>
                <w:rFonts w:ascii="Times New Roman" w:hAnsi="Times New Roman" w:eastAsia="Arial"/>
              </w:rPr>
              <w:t>Kontext</w:t>
            </w:r>
            <w:r w:rsidRPr="000C4D63" w:rsidR="002320E3">
              <w:rPr>
                <w:rFonts w:ascii="Times New Roman" w:hAnsi="Times New Roman" w:eastAsia="Arial"/>
                <w:spacing w:val="-8"/>
              </w:rPr>
              <w:t xml:space="preserve"> </w:t>
            </w:r>
            <w:r w:rsidRPr="000C4D63" w:rsidR="002320E3">
              <w:rPr>
                <w:rFonts w:ascii="Times New Roman" w:hAnsi="Times New Roman" w:eastAsia="Arial"/>
              </w:rPr>
              <w:t>(situácia)</w:t>
            </w:r>
            <w:r w:rsidRPr="000C4D63" w:rsidR="002320E3">
              <w:rPr>
                <w:rFonts w:ascii="Times New Roman" w:hAnsi="Times New Roman" w:eastAsia="Arial"/>
                <w:spacing w:val="-7"/>
              </w:rPr>
              <w:t xml:space="preserve"> </w:t>
            </w:r>
            <w:r w:rsidRPr="000C4D63" w:rsidR="002320E3">
              <w:rPr>
                <w:rFonts w:ascii="Times New Roman" w:hAnsi="Times New Roman" w:eastAsia="Arial"/>
              </w:rPr>
              <w:t>–</w:t>
            </w:r>
            <w:r w:rsidRPr="000C4D63" w:rsidR="002320E3">
              <w:rPr>
                <w:rFonts w:ascii="Times New Roman" w:hAnsi="Times New Roman" w:eastAsia="Arial"/>
                <w:spacing w:val="-8"/>
              </w:rPr>
              <w:t xml:space="preserve"> </w:t>
            </w:r>
            <w:r w:rsidRPr="000C4D63" w:rsidR="002320E3">
              <w:rPr>
                <w:rFonts w:ascii="Times New Roman" w:hAnsi="Times New Roman" w:eastAsia="Arial"/>
              </w:rPr>
              <w:t>okolnosti</w:t>
            </w:r>
            <w:r w:rsidRPr="000C4D63" w:rsidR="002320E3">
              <w:rPr>
                <w:rFonts w:ascii="Times New Roman" w:hAnsi="Times New Roman" w:eastAsia="Arial"/>
                <w:spacing w:val="-7"/>
              </w:rPr>
              <w:t xml:space="preserve"> </w:t>
            </w:r>
            <w:r w:rsidRPr="000C4D63" w:rsidR="002320E3">
              <w:rPr>
                <w:rFonts w:ascii="Times New Roman" w:hAnsi="Times New Roman" w:eastAsia="Arial"/>
              </w:rPr>
              <w:t>úlohy</w:t>
            </w:r>
            <w:r w:rsidRPr="000C4D63" w:rsidR="002320E3">
              <w:rPr>
                <w:rFonts w:ascii="Times New Roman" w:hAnsi="Times New Roman" w:eastAsia="Arial"/>
                <w:spacing w:val="-7"/>
              </w:rPr>
              <w:t xml:space="preserve"> </w:t>
            </w:r>
            <w:r w:rsidRPr="000C4D63" w:rsidR="002320E3">
              <w:rPr>
                <w:rFonts w:ascii="Times New Roman" w:hAnsi="Times New Roman" w:eastAsia="Arial"/>
              </w:rPr>
              <w:t>v</w:t>
            </w:r>
            <w:r w:rsidRPr="000C4D63" w:rsidR="002320E3">
              <w:rPr>
                <w:rFonts w:ascii="Times New Roman" w:hAnsi="Times New Roman" w:eastAsia="Arial"/>
                <w:spacing w:val="-8"/>
              </w:rPr>
              <w:t xml:space="preserve"> </w:t>
            </w:r>
            <w:r w:rsidRPr="000C4D63" w:rsidR="002320E3">
              <w:rPr>
                <w:rFonts w:ascii="Times New Roman" w:hAnsi="Times New Roman" w:eastAsia="Arial"/>
              </w:rPr>
              <w:t>rámci</w:t>
            </w:r>
            <w:r w:rsidRPr="000C4D63" w:rsidR="002320E3">
              <w:rPr>
                <w:rFonts w:ascii="Times New Roman" w:hAnsi="Times New Roman" w:eastAsia="Arial"/>
                <w:spacing w:val="-7"/>
              </w:rPr>
              <w:t xml:space="preserve"> </w:t>
            </w:r>
            <w:r w:rsidRPr="000C4D63" w:rsidR="002320E3">
              <w:rPr>
                <w:rFonts w:ascii="Times New Roman" w:hAnsi="Times New Roman" w:eastAsia="Arial"/>
              </w:rPr>
              <w:t>oblastí</w:t>
            </w:r>
            <w:r w:rsidRPr="000C4D63" w:rsidR="002320E3">
              <w:rPr>
                <w:rFonts w:ascii="Times New Roman" w:hAnsi="Times New Roman" w:eastAsia="Arial"/>
                <w:spacing w:val="-7"/>
              </w:rPr>
              <w:t xml:space="preserve"> </w:t>
            </w:r>
            <w:r w:rsidRPr="000C4D63" w:rsidR="002320E3">
              <w:rPr>
                <w:rFonts w:ascii="Times New Roman" w:hAnsi="Times New Roman" w:eastAsia="Arial"/>
              </w:rPr>
              <w:t>vedy</w:t>
            </w:r>
            <w:r w:rsidRPr="000C4D63" w:rsidR="002320E3">
              <w:rPr>
                <w:rFonts w:ascii="Times New Roman" w:hAnsi="Times New Roman" w:eastAsia="Arial"/>
                <w:spacing w:val="-8"/>
              </w:rPr>
              <w:t xml:space="preserve"> </w:t>
            </w:r>
            <w:r w:rsidRPr="000C4D63" w:rsidR="002320E3">
              <w:rPr>
                <w:rFonts w:ascii="Times New Roman" w:hAnsi="Times New Roman" w:eastAsia="Arial"/>
              </w:rPr>
              <w:t>a</w:t>
            </w:r>
            <w:r w:rsidRPr="000C4D63" w:rsidR="002320E3">
              <w:rPr>
                <w:rFonts w:ascii="Times New Roman" w:hAnsi="Times New Roman" w:eastAsia="Arial"/>
                <w:spacing w:val="-7"/>
              </w:rPr>
              <w:t xml:space="preserve"> </w:t>
            </w:r>
            <w:r w:rsidRPr="000C4D63" w:rsidR="002320E3">
              <w:rPr>
                <w:rFonts w:ascii="Times New Roman" w:hAnsi="Times New Roman" w:eastAsia="Arial"/>
              </w:rPr>
              <w:t>techniky/</w:t>
            </w:r>
            <w:r w:rsidRPr="000C4D63" w:rsidR="002320E3">
              <w:rPr>
                <w:rFonts w:ascii="Times New Roman" w:hAnsi="Times New Roman" w:eastAsia="Arial"/>
                <w:spacing w:val="-8"/>
              </w:rPr>
              <w:t xml:space="preserve"> </w:t>
            </w:r>
            <w:r w:rsidRPr="000C4D63" w:rsidR="002320E3">
              <w:rPr>
                <w:rFonts w:ascii="Times New Roman" w:hAnsi="Times New Roman" w:eastAsia="Arial"/>
              </w:rPr>
              <w:t>technológií</w:t>
            </w:r>
          </w:p>
          <w:p w:rsidR="002320E3" w:rsidP="000C4D63" w:rsidRDefault="000C4D63" w14:paraId="587E3D87" w14:textId="5419DB00">
            <w:pPr>
              <w:widowControl w:val="0"/>
              <w:tabs>
                <w:tab w:val="left" w:pos="1065"/>
              </w:tabs>
              <w:autoSpaceDE w:val="0"/>
              <w:autoSpaceDN w:val="0"/>
              <w:spacing w:after="0" w:line="240" w:lineRule="auto"/>
              <w:contextualSpacing/>
              <w:rPr>
                <w:rFonts w:ascii="Times New Roman" w:hAnsi="Times New Roman" w:eastAsia="Arial"/>
              </w:rPr>
            </w:pPr>
            <w:r>
              <w:rPr>
                <w:rFonts w:ascii="Times New Roman" w:hAnsi="Times New Roman" w:eastAsia="Arial"/>
              </w:rPr>
              <w:t>2. Vedomos</w:t>
            </w:r>
            <w:r w:rsidR="005958F3">
              <w:rPr>
                <w:rFonts w:ascii="Times New Roman" w:hAnsi="Times New Roman" w:eastAsia="Arial"/>
              </w:rPr>
              <w:t>ť</w:t>
            </w:r>
            <w:r>
              <w:rPr>
                <w:rFonts w:ascii="Times New Roman" w:hAnsi="Times New Roman" w:eastAsia="Arial"/>
              </w:rPr>
              <w:t xml:space="preserve"> (obsah) – chápanie sveta prírody na základe prírodných vied, ktoré zahŕňa </w:t>
            </w:r>
            <w:r w:rsidRPr="000C4D63" w:rsidR="002320E3">
              <w:rPr>
                <w:rFonts w:ascii="Times New Roman" w:hAnsi="Times New Roman" w:eastAsia="Arial"/>
              </w:rPr>
              <w:t>nielen</w:t>
            </w:r>
            <w:r w:rsidRPr="000C4D63" w:rsidR="002320E3">
              <w:rPr>
                <w:rFonts w:ascii="Times New Roman" w:hAnsi="Times New Roman" w:eastAsia="Arial"/>
                <w:spacing w:val="-10"/>
              </w:rPr>
              <w:t xml:space="preserve"> </w:t>
            </w:r>
            <w:r w:rsidRPr="000C4D63" w:rsidR="002320E3">
              <w:rPr>
                <w:rFonts w:ascii="Times New Roman" w:hAnsi="Times New Roman" w:eastAsia="Arial"/>
              </w:rPr>
              <w:t>vedomosti</w:t>
            </w:r>
            <w:r w:rsidRPr="000C4D63" w:rsidR="002320E3">
              <w:rPr>
                <w:rFonts w:ascii="Times New Roman" w:hAnsi="Times New Roman" w:eastAsia="Arial"/>
                <w:spacing w:val="-9"/>
              </w:rPr>
              <w:t xml:space="preserve"> </w:t>
            </w:r>
            <w:r w:rsidRPr="000C4D63" w:rsidR="002320E3">
              <w:rPr>
                <w:rFonts w:ascii="Times New Roman" w:hAnsi="Times New Roman" w:eastAsia="Arial"/>
              </w:rPr>
              <w:t>o</w:t>
            </w:r>
            <w:r w:rsidRPr="000C4D63" w:rsidR="002320E3">
              <w:rPr>
                <w:rFonts w:ascii="Times New Roman" w:hAnsi="Times New Roman" w:eastAsia="Arial"/>
                <w:spacing w:val="-9"/>
              </w:rPr>
              <w:t xml:space="preserve"> </w:t>
            </w:r>
            <w:r w:rsidRPr="000C4D63" w:rsidR="002320E3">
              <w:rPr>
                <w:rFonts w:ascii="Times New Roman" w:hAnsi="Times New Roman" w:eastAsia="Arial"/>
              </w:rPr>
              <w:t>svete</w:t>
            </w:r>
            <w:r w:rsidRPr="000C4D63" w:rsidR="002320E3">
              <w:rPr>
                <w:rFonts w:ascii="Times New Roman" w:hAnsi="Times New Roman" w:eastAsia="Arial"/>
                <w:spacing w:val="-9"/>
              </w:rPr>
              <w:t xml:space="preserve"> </w:t>
            </w:r>
            <w:r w:rsidRPr="000C4D63" w:rsidR="002320E3">
              <w:rPr>
                <w:rFonts w:ascii="Times New Roman" w:hAnsi="Times New Roman" w:eastAsia="Arial"/>
                <w:spacing w:val="-3"/>
              </w:rPr>
              <w:t>prírody,</w:t>
            </w:r>
            <w:r w:rsidRPr="000C4D63" w:rsidR="002320E3">
              <w:rPr>
                <w:rFonts w:ascii="Times New Roman" w:hAnsi="Times New Roman" w:eastAsia="Arial"/>
                <w:spacing w:val="-25"/>
              </w:rPr>
              <w:t xml:space="preserve"> </w:t>
            </w:r>
            <w:r w:rsidRPr="000C4D63" w:rsidR="002320E3">
              <w:rPr>
                <w:rFonts w:ascii="Times New Roman" w:hAnsi="Times New Roman" w:eastAsia="Arial"/>
              </w:rPr>
              <w:t>ale</w:t>
            </w:r>
            <w:r w:rsidRPr="000C4D63" w:rsidR="002320E3">
              <w:rPr>
                <w:rFonts w:ascii="Times New Roman" w:hAnsi="Times New Roman" w:eastAsia="Arial"/>
                <w:spacing w:val="-9"/>
              </w:rPr>
              <w:t xml:space="preserve"> </w:t>
            </w:r>
            <w:r w:rsidRPr="000C4D63" w:rsidR="002320E3">
              <w:rPr>
                <w:rFonts w:ascii="Times New Roman" w:hAnsi="Times New Roman" w:eastAsia="Arial"/>
              </w:rPr>
              <w:t>aj</w:t>
            </w:r>
            <w:r w:rsidRPr="000C4D63" w:rsidR="002320E3">
              <w:rPr>
                <w:rFonts w:ascii="Times New Roman" w:hAnsi="Times New Roman" w:eastAsia="Arial"/>
                <w:spacing w:val="-9"/>
              </w:rPr>
              <w:t xml:space="preserve"> </w:t>
            </w:r>
            <w:r w:rsidRPr="000C4D63" w:rsidR="002320E3">
              <w:rPr>
                <w:rFonts w:ascii="Times New Roman" w:hAnsi="Times New Roman" w:eastAsia="Arial"/>
              </w:rPr>
              <w:t>poznatky</w:t>
            </w:r>
            <w:r w:rsidRPr="000C4D63" w:rsidR="002320E3">
              <w:rPr>
                <w:rFonts w:ascii="Times New Roman" w:hAnsi="Times New Roman" w:eastAsia="Arial"/>
                <w:spacing w:val="-9"/>
              </w:rPr>
              <w:t xml:space="preserve"> </w:t>
            </w:r>
            <w:r w:rsidRPr="000C4D63" w:rsidR="002320E3">
              <w:rPr>
                <w:rFonts w:ascii="Times New Roman" w:hAnsi="Times New Roman" w:eastAsia="Arial"/>
              </w:rPr>
              <w:t>o</w:t>
            </w:r>
            <w:r w:rsidRPr="000C4D63" w:rsidR="002320E3">
              <w:rPr>
                <w:rFonts w:ascii="Times New Roman" w:hAnsi="Times New Roman" w:eastAsia="Arial"/>
                <w:spacing w:val="-10"/>
              </w:rPr>
              <w:t xml:space="preserve"> </w:t>
            </w:r>
            <w:r w:rsidRPr="000C4D63" w:rsidR="002320E3">
              <w:rPr>
                <w:rFonts w:ascii="Times New Roman" w:hAnsi="Times New Roman" w:eastAsia="Arial"/>
              </w:rPr>
              <w:t>vede</w:t>
            </w:r>
            <w:r w:rsidRPr="000C4D63" w:rsidR="002320E3">
              <w:rPr>
                <w:rFonts w:ascii="Times New Roman" w:hAnsi="Times New Roman" w:eastAsia="Arial"/>
                <w:spacing w:val="-9"/>
              </w:rPr>
              <w:t xml:space="preserve"> </w:t>
            </w:r>
            <w:r w:rsidRPr="000C4D63" w:rsidR="002320E3">
              <w:rPr>
                <w:rFonts w:ascii="Times New Roman" w:hAnsi="Times New Roman" w:eastAsia="Arial"/>
              </w:rPr>
              <w:t>ako</w:t>
            </w:r>
            <w:r w:rsidRPr="000C4D63" w:rsidR="002320E3">
              <w:rPr>
                <w:rFonts w:ascii="Times New Roman" w:hAnsi="Times New Roman" w:eastAsia="Arial"/>
                <w:spacing w:val="-9"/>
              </w:rPr>
              <w:t xml:space="preserve"> </w:t>
            </w:r>
            <w:r w:rsidRPr="000C4D63" w:rsidR="002320E3">
              <w:rPr>
                <w:rFonts w:ascii="Times New Roman" w:hAnsi="Times New Roman" w:eastAsia="Arial"/>
              </w:rPr>
              <w:t>takej</w:t>
            </w:r>
          </w:p>
          <w:p w:rsidRPr="000C4D63" w:rsidR="002320E3" w:rsidP="000C4D63" w:rsidRDefault="000C4D63" w14:paraId="7E0B509C" w14:textId="77777777">
            <w:pPr>
              <w:widowControl w:val="0"/>
              <w:tabs>
                <w:tab w:val="left" w:pos="1065"/>
              </w:tabs>
              <w:autoSpaceDE w:val="0"/>
              <w:autoSpaceDN w:val="0"/>
              <w:spacing w:after="0" w:line="240" w:lineRule="auto"/>
              <w:contextualSpacing/>
              <w:rPr>
                <w:rFonts w:ascii="Times New Roman" w:hAnsi="Times New Roman" w:eastAsia="Arial"/>
              </w:rPr>
            </w:pPr>
            <w:r>
              <w:rPr>
                <w:rFonts w:ascii="Times New Roman" w:hAnsi="Times New Roman" w:eastAsia="Arial"/>
              </w:rPr>
              <w:t xml:space="preserve">3. Kompetencie (procesy, postupy) – schopnosť identifikovať, odlíšiť prírodovedné témy, otázky a problémy od tém, otázok či problémov z iných oblastí, odborne vysvetliť prírodné </w:t>
            </w:r>
            <w:r w:rsidRPr="000C4D63" w:rsidR="002320E3">
              <w:rPr>
                <w:rFonts w:ascii="Times New Roman" w:hAnsi="Times New Roman" w:eastAsia="Arial"/>
              </w:rPr>
              <w:t>javy a vyvodiť podložené</w:t>
            </w:r>
            <w:r w:rsidRPr="000C4D63" w:rsidR="002320E3">
              <w:rPr>
                <w:rFonts w:ascii="Times New Roman" w:hAnsi="Times New Roman" w:eastAsia="Arial"/>
                <w:spacing w:val="-12"/>
              </w:rPr>
              <w:t xml:space="preserve"> </w:t>
            </w:r>
            <w:r w:rsidRPr="000C4D63" w:rsidR="002320E3">
              <w:rPr>
                <w:rFonts w:ascii="Times New Roman" w:hAnsi="Times New Roman" w:eastAsia="Arial"/>
              </w:rPr>
              <w:t>závery</w:t>
            </w:r>
          </w:p>
          <w:p w:rsidR="002320E3" w:rsidP="000C4D63" w:rsidRDefault="000C4D63" w14:paraId="13207872" w14:textId="77777777">
            <w:pPr>
              <w:widowControl w:val="0"/>
              <w:tabs>
                <w:tab w:val="left" w:pos="1065"/>
              </w:tabs>
              <w:autoSpaceDE w:val="0"/>
              <w:autoSpaceDN w:val="0"/>
              <w:spacing w:after="0" w:line="240" w:lineRule="auto"/>
              <w:ind w:right="1414"/>
              <w:contextualSpacing/>
              <w:rPr>
                <w:rFonts w:ascii="Times New Roman" w:hAnsi="Times New Roman" w:eastAsia="Arial"/>
              </w:rPr>
            </w:pPr>
            <w:r>
              <w:rPr>
                <w:rFonts w:ascii="Times New Roman" w:hAnsi="Times New Roman" w:eastAsia="Arial"/>
                <w:spacing w:val="-3"/>
              </w:rPr>
              <w:t xml:space="preserve">4. </w:t>
            </w:r>
            <w:r w:rsidRPr="000C4D63" w:rsidR="002320E3">
              <w:rPr>
                <w:rFonts w:ascii="Times New Roman" w:hAnsi="Times New Roman" w:eastAsia="Arial"/>
                <w:spacing w:val="-3"/>
              </w:rPr>
              <w:t>Postoje</w:t>
            </w:r>
            <w:r w:rsidRPr="000C4D63" w:rsidR="002320E3">
              <w:rPr>
                <w:rFonts w:ascii="Times New Roman" w:hAnsi="Times New Roman" w:eastAsia="Arial"/>
                <w:spacing w:val="-28"/>
              </w:rPr>
              <w:t xml:space="preserve"> </w:t>
            </w:r>
            <w:r w:rsidRPr="000C4D63" w:rsidR="002320E3">
              <w:rPr>
                <w:rFonts w:ascii="Times New Roman" w:hAnsi="Times New Roman" w:eastAsia="Arial"/>
              </w:rPr>
              <w:t>–</w:t>
            </w:r>
            <w:r w:rsidRPr="000C4D63" w:rsidR="002320E3">
              <w:rPr>
                <w:rFonts w:ascii="Times New Roman" w:hAnsi="Times New Roman" w:eastAsia="Arial"/>
                <w:spacing w:val="-27"/>
              </w:rPr>
              <w:t xml:space="preserve"> </w:t>
            </w:r>
            <w:r w:rsidRPr="000C4D63" w:rsidR="002320E3">
              <w:rPr>
                <w:rFonts w:ascii="Times New Roman" w:hAnsi="Times New Roman" w:eastAsia="Arial"/>
              </w:rPr>
              <w:t>prejavenie</w:t>
            </w:r>
            <w:r w:rsidRPr="000C4D63" w:rsidR="002320E3">
              <w:rPr>
                <w:rFonts w:ascii="Times New Roman" w:hAnsi="Times New Roman" w:eastAsia="Arial"/>
                <w:spacing w:val="-28"/>
              </w:rPr>
              <w:t xml:space="preserve"> </w:t>
            </w:r>
            <w:r w:rsidRPr="000C4D63" w:rsidR="002320E3">
              <w:rPr>
                <w:rFonts w:ascii="Times New Roman" w:hAnsi="Times New Roman" w:eastAsia="Arial"/>
              </w:rPr>
              <w:t>záujmu</w:t>
            </w:r>
            <w:r w:rsidRPr="000C4D63" w:rsidR="002320E3">
              <w:rPr>
                <w:rFonts w:ascii="Times New Roman" w:hAnsi="Times New Roman" w:eastAsia="Arial"/>
                <w:spacing w:val="-27"/>
              </w:rPr>
              <w:t xml:space="preserve"> </w:t>
            </w:r>
            <w:r w:rsidRPr="000C4D63" w:rsidR="002320E3">
              <w:rPr>
                <w:rFonts w:ascii="Times New Roman" w:hAnsi="Times New Roman" w:eastAsia="Arial"/>
              </w:rPr>
              <w:t>o</w:t>
            </w:r>
            <w:r w:rsidRPr="000C4D63" w:rsidR="002320E3">
              <w:rPr>
                <w:rFonts w:ascii="Times New Roman" w:hAnsi="Times New Roman" w:eastAsia="Arial"/>
                <w:spacing w:val="-28"/>
              </w:rPr>
              <w:t xml:space="preserve"> </w:t>
            </w:r>
            <w:r w:rsidRPr="000C4D63" w:rsidR="002320E3">
              <w:rPr>
                <w:rFonts w:ascii="Times New Roman" w:hAnsi="Times New Roman" w:eastAsia="Arial"/>
              </w:rPr>
              <w:t>prírodné</w:t>
            </w:r>
            <w:r w:rsidRPr="000C4D63" w:rsidR="002320E3">
              <w:rPr>
                <w:rFonts w:ascii="Times New Roman" w:hAnsi="Times New Roman" w:eastAsia="Arial"/>
                <w:spacing w:val="-27"/>
              </w:rPr>
              <w:t xml:space="preserve"> </w:t>
            </w:r>
            <w:r w:rsidRPr="000C4D63" w:rsidR="002320E3">
              <w:rPr>
                <w:rFonts w:ascii="Times New Roman" w:hAnsi="Times New Roman" w:eastAsia="Arial"/>
                <w:spacing w:val="-4"/>
              </w:rPr>
              <w:t>vedy,</w:t>
            </w:r>
            <w:r w:rsidRPr="000C4D63" w:rsidR="002320E3">
              <w:rPr>
                <w:rFonts w:ascii="Times New Roman" w:hAnsi="Times New Roman" w:eastAsia="Arial"/>
                <w:spacing w:val="-34"/>
              </w:rPr>
              <w:t xml:space="preserve"> </w:t>
            </w:r>
            <w:r w:rsidRPr="000C4D63" w:rsidR="002320E3">
              <w:rPr>
                <w:rFonts w:ascii="Times New Roman" w:hAnsi="Times New Roman" w:eastAsia="Arial"/>
              </w:rPr>
              <w:t>podpory</w:t>
            </w:r>
            <w:r w:rsidRPr="000C4D63" w:rsidR="002320E3">
              <w:rPr>
                <w:rFonts w:ascii="Times New Roman" w:hAnsi="Times New Roman" w:eastAsia="Arial"/>
                <w:spacing w:val="-28"/>
              </w:rPr>
              <w:t xml:space="preserve"> </w:t>
            </w:r>
            <w:r w:rsidRPr="000C4D63" w:rsidR="002320E3">
              <w:rPr>
                <w:rFonts w:ascii="Times New Roman" w:hAnsi="Times New Roman" w:eastAsia="Arial"/>
              </w:rPr>
              <w:t>výskumných</w:t>
            </w:r>
            <w:r w:rsidRPr="000C4D63" w:rsidR="002320E3">
              <w:rPr>
                <w:rFonts w:ascii="Times New Roman" w:hAnsi="Times New Roman" w:eastAsia="Arial"/>
                <w:spacing w:val="-27"/>
              </w:rPr>
              <w:t xml:space="preserve"> </w:t>
            </w:r>
            <w:r w:rsidRPr="000C4D63" w:rsidR="002320E3">
              <w:rPr>
                <w:rFonts w:ascii="Times New Roman" w:hAnsi="Times New Roman" w:eastAsia="Arial"/>
              </w:rPr>
              <w:t>aktivít</w:t>
            </w:r>
            <w:r w:rsidRPr="000C4D63" w:rsidR="002320E3">
              <w:rPr>
                <w:rFonts w:ascii="Times New Roman" w:hAnsi="Times New Roman" w:eastAsia="Arial"/>
                <w:spacing w:val="-27"/>
              </w:rPr>
              <w:t xml:space="preserve"> </w:t>
            </w:r>
            <w:r w:rsidRPr="000C4D63" w:rsidR="002320E3">
              <w:rPr>
                <w:rFonts w:ascii="Times New Roman" w:hAnsi="Times New Roman" w:eastAsia="Arial"/>
              </w:rPr>
              <w:t>a</w:t>
            </w:r>
            <w:r>
              <w:rPr>
                <w:rFonts w:ascii="Times New Roman" w:hAnsi="Times New Roman" w:eastAsia="Arial"/>
                <w:spacing w:val="-28"/>
              </w:rPr>
              <w:t> </w:t>
            </w:r>
            <w:r w:rsidRPr="000C4D63" w:rsidR="002320E3">
              <w:rPr>
                <w:rFonts w:ascii="Times New Roman" w:hAnsi="Times New Roman" w:eastAsia="Arial"/>
              </w:rPr>
              <w:t>motivácie</w:t>
            </w:r>
            <w:r>
              <w:rPr>
                <w:rFonts w:ascii="Times New Roman" w:hAnsi="Times New Roman" w:eastAsia="Arial"/>
              </w:rPr>
              <w:t xml:space="preserve">, konať zodpovedne, napríklad v prospech prírodných zdrojov alebo životného prostredia   </w:t>
            </w:r>
            <w:r w:rsidRPr="000C4D63" w:rsidR="002320E3">
              <w:rPr>
                <w:rFonts w:ascii="Times New Roman" w:hAnsi="Times New Roman" w:eastAsia="Arial"/>
              </w:rPr>
              <w:t xml:space="preserve"> </w:t>
            </w:r>
          </w:p>
          <w:p w:rsidRPr="009F4D12" w:rsidR="002320E3" w:rsidP="009F4D12" w:rsidRDefault="002320E3" w14:paraId="63BA1474" w14:textId="77777777">
            <w:pPr>
              <w:widowControl w:val="0"/>
              <w:autoSpaceDE w:val="0"/>
              <w:autoSpaceDN w:val="0"/>
              <w:spacing w:before="5" w:after="0" w:line="240" w:lineRule="auto"/>
              <w:rPr>
                <w:rFonts w:ascii="Times New Roman" w:hAnsi="Times New Roman" w:eastAsia="Arial"/>
              </w:rPr>
            </w:pPr>
          </w:p>
          <w:p w:rsidRPr="005719B2" w:rsidR="00022A0B" w:rsidP="00C16CDA" w:rsidRDefault="00022A0B" w14:paraId="4C0E5BAD" w14:textId="77777777">
            <w:pPr>
              <w:tabs>
                <w:tab w:val="left" w:pos="1114"/>
              </w:tabs>
              <w:spacing w:after="0"/>
              <w:rPr>
                <w:rFonts w:ascii="Times New Roman" w:hAnsi="Times New Roman"/>
                <w:b/>
                <w:u w:val="single"/>
              </w:rPr>
            </w:pPr>
            <w:r w:rsidRPr="005719B2">
              <w:rPr>
                <w:rFonts w:ascii="Times New Roman" w:hAnsi="Times New Roman"/>
                <w:b/>
                <w:u w:val="single"/>
              </w:rPr>
              <w:t>B) Príprava testov čitateľskej gramotnosti – vstupné testovanie.</w:t>
            </w:r>
          </w:p>
          <w:p w:rsidRPr="00C16CDA" w:rsidR="00500817" w:rsidP="00C16CDA" w:rsidRDefault="00500817" w14:paraId="5DDFDA08" w14:textId="77777777">
            <w:pPr>
              <w:tabs>
                <w:tab w:val="left" w:pos="1114"/>
              </w:tabs>
              <w:spacing w:after="0"/>
              <w:rPr>
                <w:rFonts w:ascii="Times New Roman" w:hAnsi="Times New Roman"/>
                <w:b/>
              </w:rPr>
            </w:pPr>
            <w:r w:rsidRPr="00376B13">
              <w:rPr>
                <w:rFonts w:ascii="Times New Roman" w:hAnsi="Times New Roman" w:eastAsia="Arial"/>
              </w:rPr>
              <w:t>Rozvíjanie</w:t>
            </w:r>
            <w:r w:rsidRPr="00376B13">
              <w:rPr>
                <w:rFonts w:ascii="Times New Roman" w:hAnsi="Times New Roman" w:eastAsia="Arial"/>
                <w:spacing w:val="-12"/>
              </w:rPr>
              <w:t xml:space="preserve"> </w:t>
            </w:r>
            <w:r w:rsidRPr="00376B13">
              <w:rPr>
                <w:rFonts w:ascii="Times New Roman" w:hAnsi="Times New Roman" w:eastAsia="Arial"/>
              </w:rPr>
              <w:t>deduktívneho</w:t>
            </w:r>
            <w:r w:rsidRPr="00376B13">
              <w:rPr>
                <w:rFonts w:ascii="Times New Roman" w:hAnsi="Times New Roman" w:eastAsia="Arial"/>
                <w:spacing w:val="-12"/>
              </w:rPr>
              <w:t xml:space="preserve"> </w:t>
            </w:r>
            <w:r w:rsidRPr="00376B13">
              <w:rPr>
                <w:rFonts w:ascii="Times New Roman" w:hAnsi="Times New Roman" w:eastAsia="Arial"/>
              </w:rPr>
              <w:t>a</w:t>
            </w:r>
            <w:r w:rsidRPr="00376B13">
              <w:rPr>
                <w:rFonts w:ascii="Times New Roman" w:hAnsi="Times New Roman" w:eastAsia="Arial"/>
                <w:spacing w:val="-12"/>
              </w:rPr>
              <w:t xml:space="preserve"> </w:t>
            </w:r>
            <w:r w:rsidRPr="00376B13">
              <w:rPr>
                <w:rFonts w:ascii="Times New Roman" w:hAnsi="Times New Roman" w:eastAsia="Arial"/>
              </w:rPr>
              <w:t>induktívneho</w:t>
            </w:r>
            <w:r w:rsidRPr="00376B13">
              <w:rPr>
                <w:rFonts w:ascii="Times New Roman" w:hAnsi="Times New Roman" w:eastAsia="Arial"/>
                <w:spacing w:val="-11"/>
              </w:rPr>
              <w:t xml:space="preserve"> </w:t>
            </w:r>
            <w:r w:rsidRPr="00376B13">
              <w:rPr>
                <w:rFonts w:ascii="Times New Roman" w:hAnsi="Times New Roman" w:eastAsia="Arial"/>
              </w:rPr>
              <w:t>uvažovania</w:t>
            </w:r>
            <w:r w:rsidRPr="00376B13">
              <w:rPr>
                <w:rFonts w:ascii="Times New Roman" w:hAnsi="Times New Roman" w:eastAsia="Arial"/>
                <w:spacing w:val="-12"/>
              </w:rPr>
              <w:t xml:space="preserve"> </w:t>
            </w:r>
            <w:r w:rsidRPr="00376B13">
              <w:rPr>
                <w:rFonts w:ascii="Times New Roman" w:hAnsi="Times New Roman" w:eastAsia="Arial"/>
              </w:rPr>
              <w:t>či</w:t>
            </w:r>
            <w:r w:rsidRPr="00376B13">
              <w:rPr>
                <w:rFonts w:ascii="Times New Roman" w:hAnsi="Times New Roman" w:eastAsia="Arial"/>
                <w:spacing w:val="-12"/>
              </w:rPr>
              <w:t xml:space="preserve"> </w:t>
            </w:r>
            <w:r w:rsidRPr="00376B13">
              <w:rPr>
                <w:rFonts w:ascii="Times New Roman" w:hAnsi="Times New Roman" w:eastAsia="Arial"/>
              </w:rPr>
              <w:t>kritického</w:t>
            </w:r>
            <w:r w:rsidRPr="00376B13">
              <w:rPr>
                <w:rFonts w:ascii="Times New Roman" w:hAnsi="Times New Roman" w:eastAsia="Arial"/>
                <w:spacing w:val="-11"/>
              </w:rPr>
              <w:t xml:space="preserve"> </w:t>
            </w:r>
            <w:r w:rsidRPr="00376B13">
              <w:rPr>
                <w:rFonts w:ascii="Times New Roman" w:hAnsi="Times New Roman" w:eastAsia="Arial"/>
              </w:rPr>
              <w:t>myslenia</w:t>
            </w:r>
            <w:r w:rsidRPr="00376B13">
              <w:rPr>
                <w:rFonts w:ascii="Times New Roman" w:hAnsi="Times New Roman" w:eastAsia="Arial"/>
                <w:spacing w:val="-12"/>
              </w:rPr>
              <w:t xml:space="preserve"> </w:t>
            </w:r>
            <w:r w:rsidRPr="00376B13">
              <w:rPr>
                <w:rFonts w:ascii="Times New Roman" w:hAnsi="Times New Roman" w:eastAsia="Arial"/>
              </w:rPr>
              <w:t>by</w:t>
            </w:r>
            <w:r w:rsidRPr="00376B13">
              <w:rPr>
                <w:rFonts w:ascii="Times New Roman" w:hAnsi="Times New Roman" w:eastAsia="Arial"/>
                <w:spacing w:val="-12"/>
              </w:rPr>
              <w:t xml:space="preserve"> </w:t>
            </w:r>
            <w:r w:rsidRPr="00376B13">
              <w:rPr>
                <w:rFonts w:ascii="Times New Roman" w:hAnsi="Times New Roman" w:eastAsia="Arial"/>
              </w:rPr>
              <w:t>malo</w:t>
            </w:r>
            <w:r w:rsidRPr="00376B13">
              <w:rPr>
                <w:rFonts w:ascii="Times New Roman" w:hAnsi="Times New Roman" w:eastAsia="Arial"/>
                <w:spacing w:val="-11"/>
              </w:rPr>
              <w:t xml:space="preserve"> </w:t>
            </w:r>
            <w:r w:rsidRPr="00376B13">
              <w:rPr>
                <w:rFonts w:ascii="Times New Roman" w:hAnsi="Times New Roman" w:eastAsia="Arial"/>
                <w:spacing w:val="-6"/>
              </w:rPr>
              <w:t>byť</w:t>
            </w:r>
            <w:r>
              <w:rPr>
                <w:rFonts w:ascii="Times New Roman" w:hAnsi="Times New Roman" w:eastAsia="Arial"/>
                <w:spacing w:val="-6"/>
              </w:rPr>
              <w:t xml:space="preserve"> súčasťou vyučovania prírodných vied, čo prispieva k celkovej pripravenosti mladého človeka na prekážky života a požiadavky pracovného trhu. Jednou z mnohých ciest, ako prispieť k rozvoju kľúčových kognitívnych schopností, motivácie či pozitívnych postojov k prírodným vedám, môže byť napríklad práca s uvoľnenými úlohami i štúdie PISA či s úlohami podobného ch</w:t>
            </w:r>
            <w:r w:rsidR="00C24AE9">
              <w:rPr>
                <w:rFonts w:ascii="Times New Roman" w:hAnsi="Times New Roman" w:eastAsia="Arial"/>
                <w:spacing w:val="-6"/>
              </w:rPr>
              <w:t>a</w:t>
            </w:r>
            <w:r>
              <w:rPr>
                <w:rFonts w:ascii="Times New Roman" w:hAnsi="Times New Roman" w:eastAsia="Arial"/>
                <w:spacing w:val="-6"/>
              </w:rPr>
              <w:t>rakteru.</w:t>
            </w:r>
          </w:p>
          <w:p w:rsidRPr="00C16CDA" w:rsidR="00022A0B" w:rsidP="00C16CDA" w:rsidRDefault="00022A0B" w14:paraId="6FBC4B1B" w14:textId="06470FCF">
            <w:pPr>
              <w:tabs>
                <w:tab w:val="left" w:pos="1114"/>
              </w:tabs>
              <w:spacing w:after="0"/>
              <w:rPr>
                <w:rFonts w:ascii="Times New Roman" w:hAnsi="Times New Roman"/>
              </w:rPr>
            </w:pPr>
            <w:r w:rsidRPr="00C16CDA">
              <w:rPr>
                <w:rFonts w:ascii="Times New Roman" w:hAnsi="Times New Roman"/>
              </w:rPr>
              <w:t>Testovanie žiakov prebehne na konci septembra 202</w:t>
            </w:r>
            <w:r w:rsidR="00F05515">
              <w:rPr>
                <w:rFonts w:ascii="Times New Roman" w:hAnsi="Times New Roman"/>
              </w:rPr>
              <w:t>1</w:t>
            </w:r>
            <w:r w:rsidRPr="00C16CDA">
              <w:rPr>
                <w:rFonts w:ascii="Times New Roman" w:hAnsi="Times New Roman"/>
              </w:rPr>
              <w:t xml:space="preserve">, </w:t>
            </w:r>
            <w:proofErr w:type="spellStart"/>
            <w:r w:rsidRPr="00C16CDA">
              <w:rPr>
                <w:rFonts w:ascii="Times New Roman" w:hAnsi="Times New Roman"/>
              </w:rPr>
              <w:t>t.j</w:t>
            </w:r>
            <w:proofErr w:type="spellEnd"/>
            <w:r w:rsidRPr="00C16CDA">
              <w:rPr>
                <w:rFonts w:ascii="Times New Roman" w:hAnsi="Times New Roman"/>
              </w:rPr>
              <w:t>.  na začiatku realizácie a</w:t>
            </w:r>
            <w:r w:rsidR="00207410">
              <w:rPr>
                <w:rFonts w:ascii="Times New Roman" w:hAnsi="Times New Roman"/>
              </w:rPr>
              <w:t>ktivít projektu– extra hodín BIO</w:t>
            </w:r>
            <w:r w:rsidRPr="00C16CDA">
              <w:rPr>
                <w:rFonts w:ascii="Times New Roman" w:hAnsi="Times New Roman"/>
              </w:rPr>
              <w:t>, ktoré budú zamerané práve na zlepšenie žiackych kompetenc</w:t>
            </w:r>
            <w:r w:rsidRPr="00C16CDA" w:rsidR="00C16CDA">
              <w:rPr>
                <w:rFonts w:ascii="Times New Roman" w:hAnsi="Times New Roman"/>
              </w:rPr>
              <w:t>i</w:t>
            </w:r>
            <w:r w:rsidR="00207410">
              <w:rPr>
                <w:rFonts w:ascii="Times New Roman" w:hAnsi="Times New Roman"/>
              </w:rPr>
              <w:t>í v oblasti prírodovednej gramotnosti</w:t>
            </w:r>
            <w:r w:rsidRPr="00C16CDA">
              <w:rPr>
                <w:rFonts w:ascii="Times New Roman" w:hAnsi="Times New Roman"/>
              </w:rPr>
              <w:t xml:space="preserve">. Následne potom na konci aktuálneho školského roka, aby bolo možné porovnať prípadný plánovaný posun  oblasti sledovaných ukazovateľov. </w:t>
            </w:r>
          </w:p>
          <w:p w:rsidRPr="00C16CDA" w:rsidR="00022A0B" w:rsidP="00C16CDA" w:rsidRDefault="00022A0B" w14:paraId="259A41B9" w14:textId="77777777">
            <w:pPr>
              <w:tabs>
                <w:tab w:val="left" w:pos="1114"/>
              </w:tabs>
              <w:spacing w:after="0"/>
              <w:rPr>
                <w:rFonts w:ascii="Times New Roman" w:hAnsi="Times New Roman"/>
              </w:rPr>
            </w:pPr>
          </w:p>
          <w:p w:rsidRPr="00C16CDA" w:rsidR="00C16CDA" w:rsidP="00C16CDA" w:rsidRDefault="00C16CDA" w14:paraId="29D813E0" w14:textId="32231C38">
            <w:pPr>
              <w:tabs>
                <w:tab w:val="left" w:pos="1114"/>
              </w:tabs>
              <w:spacing w:after="0"/>
              <w:rPr>
                <w:rFonts w:ascii="Times New Roman" w:hAnsi="Times New Roman"/>
              </w:rPr>
            </w:pPr>
            <w:r w:rsidRPr="00C16CDA">
              <w:rPr>
                <w:rFonts w:ascii="Times New Roman" w:hAnsi="Times New Roman"/>
              </w:rPr>
              <w:t xml:space="preserve">Testovaní budú žiaci </w:t>
            </w:r>
            <w:r w:rsidR="00207410">
              <w:rPr>
                <w:rFonts w:ascii="Times New Roman" w:hAnsi="Times New Roman"/>
              </w:rPr>
              <w:t>1. ročníka (I.B, I.C, I.D)</w:t>
            </w:r>
            <w:r w:rsidR="00D318B1">
              <w:rPr>
                <w:rFonts w:ascii="Times New Roman" w:hAnsi="Times New Roman"/>
              </w:rPr>
              <w:t xml:space="preserve"> a 2. ročníka (2.B, 2.C, 2.D)</w:t>
            </w:r>
          </w:p>
          <w:p w:rsidR="00F05515" w:rsidP="00F05515" w:rsidRDefault="00F05515" w14:paraId="1257ADFA" w14:textId="77777777">
            <w:pPr>
              <w:tabs>
                <w:tab w:val="left" w:pos="1114"/>
              </w:tabs>
              <w:spacing w:after="0" w:line="240" w:lineRule="auto"/>
              <w:rPr>
                <w:rFonts w:ascii="Times New Roman" w:hAnsi="Times New Roman"/>
              </w:rPr>
            </w:pPr>
            <w:r>
              <w:rPr>
                <w:rFonts w:ascii="Times New Roman" w:hAnsi="Times New Roman"/>
              </w:rPr>
              <w:t xml:space="preserve">Členovia klubu  pripravia do nasledujúceho stretnutia </w:t>
            </w:r>
            <w:r w:rsidRPr="00812EAB">
              <w:rPr>
                <w:rFonts w:ascii="Times New Roman" w:hAnsi="Times New Roman"/>
              </w:rPr>
              <w:t>klubu návrh</w:t>
            </w:r>
            <w:r>
              <w:rPr>
                <w:rFonts w:ascii="Times New Roman" w:hAnsi="Times New Roman"/>
              </w:rPr>
              <w:t xml:space="preserve"> testových úloh.</w:t>
            </w:r>
          </w:p>
          <w:p w:rsidR="00F05515" w:rsidP="00F05515" w:rsidRDefault="00F05515" w14:paraId="48BA168E" w14:textId="77777777">
            <w:pPr>
              <w:tabs>
                <w:tab w:val="left" w:pos="1114"/>
              </w:tabs>
              <w:spacing w:after="0" w:line="240" w:lineRule="auto"/>
              <w:rPr>
                <w:rFonts w:ascii="Times New Roman" w:hAnsi="Times New Roman"/>
              </w:rPr>
            </w:pPr>
            <w:r>
              <w:rPr>
                <w:rFonts w:ascii="Times New Roman" w:hAnsi="Times New Roman"/>
              </w:rPr>
              <w:t>Z takto pripravených návrhov potom členovia po spoločnej diskusii na nasledujúcom stretnutí zostavia vstupný test prírodovednej gramotnosti.</w:t>
            </w:r>
          </w:p>
          <w:p w:rsidR="00F305BB" w:rsidP="00D318B1" w:rsidRDefault="00F05515" w14:paraId="28BB3F58" w14:textId="49D6D4A0">
            <w:pPr>
              <w:tabs>
                <w:tab w:val="left" w:pos="1114"/>
              </w:tabs>
              <w:spacing w:after="0"/>
              <w:rPr>
                <w:rFonts w:ascii="Times New Roman" w:hAnsi="Times New Roman" w:eastAsia="Arial"/>
              </w:rPr>
            </w:pPr>
            <w:r>
              <w:rPr>
                <w:rFonts w:ascii="Times New Roman" w:hAnsi="Times New Roman"/>
              </w:rPr>
              <w:t>Pri zostavovaní zadaní</w:t>
            </w:r>
            <w:r w:rsidRPr="00C16CDA" w:rsidR="00C16CDA">
              <w:rPr>
                <w:rFonts w:ascii="Times New Roman" w:hAnsi="Times New Roman"/>
              </w:rPr>
              <w:t xml:space="preserve"> </w:t>
            </w:r>
            <w:r w:rsidR="005958F3">
              <w:rPr>
                <w:rFonts w:ascii="Times New Roman" w:hAnsi="Times New Roman"/>
              </w:rPr>
              <w:t xml:space="preserve">a </w:t>
            </w:r>
            <w:r w:rsidR="005958F3">
              <w:rPr>
                <w:rFonts w:ascii="Times New Roman" w:hAnsi="Times New Roman"/>
              </w:rPr>
              <w:t xml:space="preserve">tvorbe otázok </w:t>
            </w:r>
            <w:r w:rsidR="005958F3">
              <w:rPr>
                <w:rFonts w:ascii="Times New Roman" w:hAnsi="Times New Roman"/>
              </w:rPr>
              <w:t xml:space="preserve">sa vyučujúci dohodli </w:t>
            </w:r>
            <w:r w:rsidRPr="00C16CDA" w:rsidR="00C16CDA">
              <w:rPr>
                <w:rFonts w:ascii="Times New Roman" w:hAnsi="Times New Roman"/>
              </w:rPr>
              <w:t>kombinovať otázky uzavreté, ale aj otázky s krátkou odpoveďou</w:t>
            </w:r>
            <w:r w:rsidR="005958F3">
              <w:rPr>
                <w:rFonts w:ascii="Times New Roman" w:hAnsi="Times New Roman"/>
              </w:rPr>
              <w:t>.</w:t>
            </w:r>
            <w:r w:rsidR="00D318B1">
              <w:rPr>
                <w:rFonts w:ascii="Times New Roman" w:hAnsi="Times New Roman"/>
              </w:rPr>
              <w:t xml:space="preserve"> </w:t>
            </w:r>
            <w:r w:rsidRPr="009F4D12" w:rsidR="002320E3">
              <w:rPr>
                <w:rFonts w:ascii="Times New Roman" w:hAnsi="Times New Roman" w:eastAsia="Arial"/>
              </w:rPr>
              <w:t>Zadanie</w:t>
            </w:r>
            <w:r w:rsidRPr="009F4D12" w:rsidR="002320E3">
              <w:rPr>
                <w:rFonts w:ascii="Times New Roman" w:hAnsi="Times New Roman" w:eastAsia="Arial"/>
                <w:spacing w:val="-25"/>
              </w:rPr>
              <w:t xml:space="preserve"> </w:t>
            </w:r>
            <w:r w:rsidRPr="009F4D12" w:rsidR="002320E3">
              <w:rPr>
                <w:rFonts w:ascii="Times New Roman" w:hAnsi="Times New Roman" w:eastAsia="Arial"/>
              </w:rPr>
              <w:t>úlohy</w:t>
            </w:r>
            <w:r w:rsidRPr="009F4D12" w:rsidR="002320E3">
              <w:rPr>
                <w:rFonts w:ascii="Times New Roman" w:hAnsi="Times New Roman" w:eastAsia="Arial"/>
                <w:spacing w:val="-24"/>
              </w:rPr>
              <w:t xml:space="preserve"> </w:t>
            </w:r>
            <w:r w:rsidR="005958F3">
              <w:rPr>
                <w:rFonts w:ascii="Times New Roman" w:hAnsi="Times New Roman" w:eastAsia="Arial"/>
                <w:spacing w:val="-24"/>
              </w:rPr>
              <w:t xml:space="preserve"> b</w:t>
            </w:r>
            <w:r w:rsidR="00D318B1">
              <w:rPr>
                <w:rFonts w:ascii="Times New Roman" w:hAnsi="Times New Roman" w:eastAsia="Arial"/>
                <w:spacing w:val="-24"/>
              </w:rPr>
              <w:t>u</w:t>
            </w:r>
            <w:r w:rsidR="005958F3">
              <w:rPr>
                <w:rFonts w:ascii="Times New Roman" w:hAnsi="Times New Roman" w:eastAsia="Arial"/>
                <w:spacing w:val="-24"/>
              </w:rPr>
              <w:t xml:space="preserve">de  </w:t>
            </w:r>
            <w:r w:rsidRPr="009F4D12" w:rsidR="002320E3">
              <w:rPr>
                <w:rFonts w:ascii="Times New Roman" w:hAnsi="Times New Roman" w:eastAsia="Arial"/>
              </w:rPr>
              <w:t>tvor</w:t>
            </w:r>
            <w:r w:rsidR="005958F3">
              <w:rPr>
                <w:rFonts w:ascii="Times New Roman" w:hAnsi="Times New Roman" w:eastAsia="Arial"/>
              </w:rPr>
              <w:t xml:space="preserve">iť </w:t>
            </w:r>
            <w:r w:rsidRPr="009F4D12" w:rsidR="002320E3">
              <w:rPr>
                <w:rFonts w:ascii="Times New Roman" w:hAnsi="Times New Roman" w:eastAsia="Arial"/>
                <w:spacing w:val="-24"/>
              </w:rPr>
              <w:t xml:space="preserve"> </w:t>
            </w:r>
            <w:r w:rsidRPr="009F4D12" w:rsidR="002320E3">
              <w:rPr>
                <w:rFonts w:ascii="Times New Roman" w:hAnsi="Times New Roman" w:eastAsia="Arial"/>
              </w:rPr>
              <w:t>krátky</w:t>
            </w:r>
            <w:r w:rsidRPr="009F4D12" w:rsidR="002320E3">
              <w:rPr>
                <w:rFonts w:ascii="Times New Roman" w:hAnsi="Times New Roman" w:eastAsia="Arial"/>
                <w:spacing w:val="-25"/>
              </w:rPr>
              <w:t xml:space="preserve"> </w:t>
            </w:r>
            <w:r w:rsidRPr="009F4D12" w:rsidR="002320E3">
              <w:rPr>
                <w:rFonts w:ascii="Times New Roman" w:hAnsi="Times New Roman" w:eastAsia="Arial"/>
              </w:rPr>
              <w:t>text,</w:t>
            </w:r>
            <w:r w:rsidRPr="009F4D12" w:rsidR="002320E3">
              <w:rPr>
                <w:rFonts w:ascii="Times New Roman" w:hAnsi="Times New Roman" w:eastAsia="Arial"/>
                <w:spacing w:val="-30"/>
              </w:rPr>
              <w:t xml:space="preserve"> </w:t>
            </w:r>
            <w:r w:rsidRPr="009F4D12" w:rsidR="002320E3">
              <w:rPr>
                <w:rFonts w:ascii="Times New Roman" w:hAnsi="Times New Roman" w:eastAsia="Arial"/>
              </w:rPr>
              <w:t>doplnený</w:t>
            </w:r>
            <w:r w:rsidRPr="009F4D12" w:rsidR="002320E3">
              <w:rPr>
                <w:rFonts w:ascii="Times New Roman" w:hAnsi="Times New Roman" w:eastAsia="Arial"/>
                <w:spacing w:val="-24"/>
              </w:rPr>
              <w:t xml:space="preserve"> </w:t>
            </w:r>
            <w:r w:rsidRPr="009F4D12" w:rsidR="002320E3">
              <w:rPr>
                <w:rFonts w:ascii="Times New Roman" w:hAnsi="Times New Roman" w:eastAsia="Arial"/>
              </w:rPr>
              <w:t>grafom,</w:t>
            </w:r>
            <w:r w:rsidRPr="009F4D12" w:rsidR="002320E3">
              <w:rPr>
                <w:rFonts w:ascii="Times New Roman" w:hAnsi="Times New Roman" w:eastAsia="Arial"/>
                <w:spacing w:val="-30"/>
              </w:rPr>
              <w:t xml:space="preserve"> </w:t>
            </w:r>
            <w:r w:rsidRPr="009F4D12" w:rsidR="002320E3">
              <w:rPr>
                <w:rFonts w:ascii="Times New Roman" w:hAnsi="Times New Roman" w:eastAsia="Arial"/>
              </w:rPr>
              <w:t>tabuľkou,</w:t>
            </w:r>
            <w:r w:rsidRPr="009F4D12" w:rsidR="002320E3">
              <w:rPr>
                <w:rFonts w:ascii="Times New Roman" w:hAnsi="Times New Roman" w:eastAsia="Arial"/>
                <w:spacing w:val="-31"/>
              </w:rPr>
              <w:t xml:space="preserve"> </w:t>
            </w:r>
            <w:proofErr w:type="spellStart"/>
            <w:r w:rsidRPr="009F4D12" w:rsidR="002320E3">
              <w:rPr>
                <w:rFonts w:ascii="Times New Roman" w:hAnsi="Times New Roman" w:eastAsia="Arial"/>
              </w:rPr>
              <w:t>fotograﬁou</w:t>
            </w:r>
            <w:proofErr w:type="spellEnd"/>
            <w:r w:rsidR="00500817">
              <w:rPr>
                <w:rFonts w:ascii="Times New Roman" w:hAnsi="Times New Roman" w:eastAsia="Arial"/>
              </w:rPr>
              <w:t xml:space="preserve"> či diagramom. Úloh</w:t>
            </w:r>
            <w:r w:rsidR="005958F3">
              <w:rPr>
                <w:rFonts w:ascii="Times New Roman" w:hAnsi="Times New Roman" w:eastAsia="Arial"/>
              </w:rPr>
              <w:t>y</w:t>
            </w:r>
            <w:r w:rsidR="00500817">
              <w:rPr>
                <w:rFonts w:ascii="Times New Roman" w:hAnsi="Times New Roman" w:eastAsia="Arial"/>
              </w:rPr>
              <w:t xml:space="preserve"> </w:t>
            </w:r>
            <w:r w:rsidR="005958F3">
              <w:rPr>
                <w:rFonts w:ascii="Times New Roman" w:hAnsi="Times New Roman" w:eastAsia="Arial"/>
              </w:rPr>
              <w:t>budú</w:t>
            </w:r>
            <w:r w:rsidR="00500817">
              <w:rPr>
                <w:rFonts w:ascii="Times New Roman" w:hAnsi="Times New Roman" w:eastAsia="Arial"/>
              </w:rPr>
              <w:t xml:space="preserve"> vo vyučovacom jazyku a pre jej pochopenie a vyriešenie je </w:t>
            </w:r>
            <w:r w:rsidRPr="009F4D12" w:rsidR="002320E3">
              <w:rPr>
                <w:rFonts w:ascii="Times New Roman" w:hAnsi="Times New Roman" w:eastAsia="Arial"/>
              </w:rPr>
              <w:t>nevyhnutná</w:t>
            </w:r>
            <w:r w:rsidRPr="009F4D12" w:rsidR="002320E3">
              <w:rPr>
                <w:rFonts w:ascii="Times New Roman" w:hAnsi="Times New Roman" w:eastAsia="Arial"/>
                <w:spacing w:val="-17"/>
              </w:rPr>
              <w:t xml:space="preserve"> </w:t>
            </w:r>
            <w:r w:rsidRPr="009F4D12" w:rsidR="002320E3">
              <w:rPr>
                <w:rFonts w:ascii="Times New Roman" w:hAnsi="Times New Roman" w:eastAsia="Arial"/>
              </w:rPr>
              <w:t>určitá</w:t>
            </w:r>
            <w:r w:rsidRPr="009F4D12" w:rsidR="002320E3">
              <w:rPr>
                <w:rFonts w:ascii="Times New Roman" w:hAnsi="Times New Roman" w:eastAsia="Arial"/>
                <w:spacing w:val="-17"/>
              </w:rPr>
              <w:t xml:space="preserve"> </w:t>
            </w:r>
            <w:r w:rsidRPr="009F4D12" w:rsidR="002320E3">
              <w:rPr>
                <w:rFonts w:ascii="Times New Roman" w:hAnsi="Times New Roman" w:eastAsia="Arial"/>
              </w:rPr>
              <w:t>úroveň</w:t>
            </w:r>
            <w:r w:rsidRPr="009F4D12" w:rsidR="002320E3">
              <w:rPr>
                <w:rFonts w:ascii="Times New Roman" w:hAnsi="Times New Roman" w:eastAsia="Arial"/>
                <w:spacing w:val="-17"/>
              </w:rPr>
              <w:t xml:space="preserve"> </w:t>
            </w:r>
            <w:r w:rsidRPr="00500817" w:rsidR="002320E3">
              <w:rPr>
                <w:rFonts w:ascii="Times New Roman" w:hAnsi="Times New Roman" w:eastAsia="Arial"/>
              </w:rPr>
              <w:t>čitateľskej</w:t>
            </w:r>
            <w:r w:rsidRPr="00500817" w:rsidR="002320E3">
              <w:rPr>
                <w:rFonts w:ascii="Times New Roman" w:hAnsi="Times New Roman" w:eastAsia="Arial"/>
                <w:spacing w:val="-17"/>
              </w:rPr>
              <w:t xml:space="preserve"> </w:t>
            </w:r>
            <w:r w:rsidRPr="00500817" w:rsidR="002320E3">
              <w:rPr>
                <w:rFonts w:ascii="Times New Roman" w:hAnsi="Times New Roman" w:eastAsia="Arial"/>
              </w:rPr>
              <w:t>a</w:t>
            </w:r>
            <w:r w:rsidRPr="00500817" w:rsidR="002320E3">
              <w:rPr>
                <w:rFonts w:ascii="Times New Roman" w:hAnsi="Times New Roman" w:eastAsia="Arial"/>
                <w:spacing w:val="-17"/>
              </w:rPr>
              <w:t xml:space="preserve"> </w:t>
            </w:r>
            <w:r w:rsidR="005958F3">
              <w:rPr>
                <w:rFonts w:ascii="Times New Roman" w:hAnsi="Times New Roman" w:eastAsia="Arial"/>
              </w:rPr>
              <w:t>prírodovednej</w:t>
            </w:r>
            <w:r w:rsidRPr="00500817" w:rsidR="002320E3">
              <w:rPr>
                <w:rFonts w:ascii="Times New Roman" w:hAnsi="Times New Roman" w:eastAsia="Arial"/>
                <w:spacing w:val="-18"/>
              </w:rPr>
              <w:t xml:space="preserve"> </w:t>
            </w:r>
            <w:r w:rsidRPr="00500817" w:rsidR="002320E3">
              <w:rPr>
                <w:rFonts w:ascii="Times New Roman" w:hAnsi="Times New Roman" w:eastAsia="Arial"/>
              </w:rPr>
              <w:t>gramotnosti</w:t>
            </w:r>
            <w:r w:rsidR="005719B2">
              <w:rPr>
                <w:rFonts w:ascii="Times New Roman" w:hAnsi="Times New Roman" w:eastAsia="Arial"/>
              </w:rPr>
              <w:t>.</w:t>
            </w:r>
          </w:p>
          <w:p w:rsidRPr="008C24F5" w:rsidR="005719B2" w:rsidP="005719B2" w:rsidRDefault="005719B2" w14:paraId="2461D845" w14:textId="028CF22A">
            <w:pPr>
              <w:tabs>
                <w:tab w:val="left" w:pos="1114"/>
              </w:tabs>
              <w:spacing w:after="0"/>
              <w:rPr>
                <w:rFonts w:ascii="Times New Roman" w:hAnsi="Times New Roman"/>
              </w:rPr>
            </w:pPr>
            <w:r>
              <w:rPr>
                <w:rFonts w:ascii="Times New Roman" w:hAnsi="Times New Roman"/>
              </w:rPr>
              <w:t>T</w:t>
            </w:r>
            <w:r w:rsidRPr="008C24F5">
              <w:rPr>
                <w:rFonts w:ascii="Times New Roman" w:hAnsi="Times New Roman"/>
              </w:rPr>
              <w:t xml:space="preserve">est prebehne v rámci hodín </w:t>
            </w:r>
            <w:r>
              <w:rPr>
                <w:rFonts w:ascii="Times New Roman" w:hAnsi="Times New Roman"/>
              </w:rPr>
              <w:t>BIO</w:t>
            </w:r>
            <w:r w:rsidRPr="008C24F5">
              <w:rPr>
                <w:rFonts w:ascii="Times New Roman" w:hAnsi="Times New Roman"/>
              </w:rPr>
              <w:t xml:space="preserve"> – termín si naplánuje každ</w:t>
            </w:r>
            <w:r>
              <w:rPr>
                <w:rFonts w:ascii="Times New Roman" w:hAnsi="Times New Roman"/>
              </w:rPr>
              <w:t>ý</w:t>
            </w:r>
            <w:r w:rsidRPr="008C24F5">
              <w:rPr>
                <w:rFonts w:ascii="Times New Roman" w:hAnsi="Times New Roman"/>
              </w:rPr>
              <w:t xml:space="preserve"> vyučujúc</w:t>
            </w:r>
            <w:r>
              <w:rPr>
                <w:rFonts w:ascii="Times New Roman" w:hAnsi="Times New Roman"/>
              </w:rPr>
              <w:t>i</w:t>
            </w:r>
            <w:r w:rsidRPr="008C24F5">
              <w:rPr>
                <w:rFonts w:ascii="Times New Roman" w:hAnsi="Times New Roman"/>
              </w:rPr>
              <w:t xml:space="preserve"> individuálne tak, aby testovanie prebehlo </w:t>
            </w:r>
            <w:r>
              <w:rPr>
                <w:rFonts w:ascii="Times New Roman" w:hAnsi="Times New Roman"/>
              </w:rPr>
              <w:t>posledný septembrový, príp. prvý októbrový týždeň</w:t>
            </w:r>
            <w:r>
              <w:rPr>
                <w:rFonts w:ascii="Times New Roman" w:hAnsi="Times New Roman"/>
              </w:rPr>
              <w:t>. D</w:t>
            </w:r>
            <w:r w:rsidRPr="008C24F5">
              <w:rPr>
                <w:rFonts w:ascii="Times New Roman" w:hAnsi="Times New Roman"/>
              </w:rPr>
              <w:t>ĺžka trvania testu</w:t>
            </w:r>
            <w:r>
              <w:rPr>
                <w:rFonts w:ascii="Times New Roman" w:hAnsi="Times New Roman"/>
              </w:rPr>
              <w:t xml:space="preserve"> bude</w:t>
            </w:r>
            <w:r w:rsidRPr="008C24F5">
              <w:rPr>
                <w:rFonts w:ascii="Times New Roman" w:hAnsi="Times New Roman"/>
              </w:rPr>
              <w:t xml:space="preserve"> </w:t>
            </w:r>
            <w:r>
              <w:rPr>
                <w:rFonts w:ascii="Times New Roman" w:hAnsi="Times New Roman"/>
              </w:rPr>
              <w:t>45</w:t>
            </w:r>
            <w:r w:rsidRPr="008C24F5">
              <w:rPr>
                <w:rFonts w:ascii="Times New Roman" w:hAnsi="Times New Roman"/>
              </w:rPr>
              <w:t xml:space="preserve"> min.</w:t>
            </w:r>
          </w:p>
          <w:p w:rsidR="005958F3" w:rsidP="005958F3" w:rsidRDefault="005958F3" w14:paraId="11E028E8" w14:textId="77777777">
            <w:pPr>
              <w:tabs>
                <w:tab w:val="left" w:pos="1114"/>
              </w:tabs>
              <w:spacing w:after="0" w:line="240" w:lineRule="auto"/>
              <w:rPr>
                <w:rFonts w:ascii="Times New Roman" w:hAnsi="Times New Roman"/>
              </w:rPr>
            </w:pPr>
          </w:p>
          <w:p w:rsidRPr="005719B2" w:rsidR="005719B2" w:rsidP="005719B2" w:rsidRDefault="005719B2" w14:paraId="5BB0E879" w14:textId="1DB74DB9">
            <w:pPr>
              <w:pStyle w:val="paragraph"/>
              <w:spacing w:before="0" w:beforeAutospacing="0" w:after="0" w:afterAutospacing="0"/>
              <w:textAlignment w:val="baseline"/>
              <w:rPr>
                <w:u w:val="single"/>
              </w:rPr>
            </w:pPr>
            <w:r w:rsidRPr="005719B2">
              <w:rPr>
                <w:rStyle w:val="normaltextrun"/>
                <w:b/>
                <w:bCs/>
                <w:sz w:val="22"/>
                <w:szCs w:val="22"/>
                <w:u w:val="single"/>
              </w:rPr>
              <w:t>C</w:t>
            </w:r>
            <w:r w:rsidRPr="005719B2">
              <w:rPr>
                <w:rStyle w:val="normaltextrun"/>
                <w:b/>
                <w:bCs/>
                <w:sz w:val="22"/>
                <w:szCs w:val="22"/>
                <w:u w:val="single"/>
              </w:rPr>
              <w:t>. Diskusia a výmena skúseností o aktivitách uskutočnených na hodinách</w:t>
            </w:r>
            <w:r w:rsidRPr="005719B2">
              <w:rPr>
                <w:rStyle w:val="eop"/>
                <w:sz w:val="22"/>
                <w:szCs w:val="22"/>
                <w:u w:val="single"/>
              </w:rPr>
              <w:t> </w:t>
            </w:r>
          </w:p>
          <w:p w:rsidR="005719B2" w:rsidP="005719B2" w:rsidRDefault="005719B2" w14:paraId="2CD36058" w14:textId="39B93DE7">
            <w:pPr>
              <w:pStyle w:val="paragraph"/>
              <w:spacing w:before="0" w:beforeAutospacing="0" w:after="0" w:afterAutospacing="0"/>
              <w:jc w:val="both"/>
              <w:textAlignment w:val="baseline"/>
            </w:pPr>
            <w:r w:rsidR="005719B2">
              <w:rPr>
                <w:rStyle w:val="normaltextrun"/>
                <w:sz w:val="22"/>
                <w:szCs w:val="22"/>
              </w:rPr>
              <w:t>Členovia Pedagogického klubu Biológie diskutovali a vymieňali si skúsenosti o aktivitách uskutočnených na hodinách, ktorými sa snažili podporovať prírodovednú gramotnosť žiakov vo vyučovaní Biológie v téme </w:t>
            </w:r>
            <w:r w:rsidR="005719B2">
              <w:rPr>
                <w:rStyle w:val="normaltextrun"/>
                <w:u w:val="single"/>
                <w:shd w:val="clear" w:color="auto" w:fill="FFFFFF"/>
              </w:rPr>
              <w:t>Tkanivá</w:t>
            </w:r>
            <w:r w:rsidR="005719B2">
              <w:rPr>
                <w:rStyle w:val="normaltextrun"/>
                <w:u w:val="single"/>
                <w:shd w:val="clear" w:color="auto" w:fill="FFFFFF"/>
              </w:rPr>
              <w:t>.</w:t>
            </w:r>
            <w:r w:rsidR="005719B2">
              <w:rPr>
                <w:rStyle w:val="eop"/>
              </w:rPr>
              <w:t> </w:t>
            </w:r>
          </w:p>
          <w:p w:rsidR="4995B8E4" w:rsidP="4995B8E4" w:rsidRDefault="4995B8E4" w14:paraId="4CC53858" w14:textId="632979D2">
            <w:pPr>
              <w:pStyle w:val="paragraph"/>
              <w:spacing w:before="0" w:beforeAutospacing="off" w:after="0" w:afterAutospacing="off"/>
              <w:jc w:val="both"/>
              <w:rPr>
                <w:rStyle w:val="eop"/>
                <w:rFonts w:ascii="Times New Roman" w:hAnsi="Times New Roman" w:eastAsia="Times New Roman" w:cs="Times New Roman"/>
                <w:sz w:val="24"/>
                <w:szCs w:val="24"/>
              </w:rPr>
            </w:pPr>
          </w:p>
          <w:p w:rsidR="005719B2" w:rsidP="000108C3" w:rsidRDefault="005719B2" w14:paraId="30C1FC64" w14:textId="40EE933F">
            <w:pPr>
              <w:pStyle w:val="paragraph"/>
              <w:spacing w:before="0" w:beforeAutospacing="0" w:after="0" w:afterAutospacing="0"/>
              <w:jc w:val="both"/>
              <w:textAlignment w:val="baseline"/>
              <w:rPr>
                <w:rStyle w:val="eop"/>
                <w:sz w:val="22"/>
                <w:szCs w:val="22"/>
              </w:rPr>
            </w:pPr>
            <w:r>
              <w:rPr>
                <w:rStyle w:val="normaltextrun"/>
                <w:sz w:val="22"/>
                <w:szCs w:val="22"/>
              </w:rPr>
              <w:t> Predstavili jednotlivé metodiky pomáhajúce žiakom prehĺbiť základné poznatky o</w:t>
            </w:r>
            <w:r w:rsidR="000108C3">
              <w:rPr>
                <w:rStyle w:val="normaltextrun"/>
                <w:sz w:val="22"/>
                <w:szCs w:val="22"/>
              </w:rPr>
              <w:t> tkanivách.</w:t>
            </w:r>
          </w:p>
          <w:p w:rsidRPr="0049427E" w:rsidR="005719B2" w:rsidP="0049427E" w:rsidRDefault="000108C3" w14:paraId="1CFC4BD7" w14:textId="198AC10C">
            <w:pPr>
              <w:rPr>
                <w:rFonts w:ascii="Times New Roman" w:hAnsi="Times New Roman"/>
              </w:rPr>
            </w:pPr>
            <w:r w:rsidRPr="0049427E">
              <w:rPr>
                <w:rFonts w:ascii="Times New Roman" w:hAnsi="Times New Roman"/>
              </w:rPr>
              <w:lastRenderedPageBreak/>
              <w:t xml:space="preserve">Žiaci sa analýzou obrazu a textu učia hľadať a porovnávať informácie, triediť základné pojmy a zovšeobecniť výsledky analýzy. Metóda analýzy textu INSERT pomáha žiakom pochopiť, čo už vo danej téme vedeli, odhaliť možné </w:t>
            </w:r>
            <w:proofErr w:type="spellStart"/>
            <w:r w:rsidRPr="0049427E">
              <w:rPr>
                <w:rFonts w:ascii="Times New Roman" w:hAnsi="Times New Roman"/>
              </w:rPr>
              <w:t>miskoncepcie</w:t>
            </w:r>
            <w:proofErr w:type="spellEnd"/>
            <w:r w:rsidRPr="0049427E">
              <w:rPr>
                <w:rFonts w:ascii="Times New Roman" w:hAnsi="Times New Roman"/>
              </w:rPr>
              <w:t xml:space="preserve"> i formulovať otázky potrebné k pochopeniu učiva. Žiaci budú vedieť, že nielen základné skupiny tkanív sú medzi sebou odlišné, majú odlišnú funkciu, ale aj jednotlivé podskupiny tkanív medzi sebou sa do určitej miery líšia aj morfológiou aj funkciou. </w:t>
            </w:r>
            <w:r w:rsidRPr="0049427E" w:rsidR="005719B2">
              <w:rPr>
                <w:rStyle w:val="normaltextrun"/>
                <w:rFonts w:ascii="Times New Roman" w:hAnsi="Times New Roman"/>
              </w:rPr>
              <w:t>Vyučujúci vedú žiakov</w:t>
            </w:r>
            <w:r w:rsidRPr="0049427E" w:rsidR="0049427E">
              <w:rPr>
                <w:rStyle w:val="normaltextrun"/>
                <w:rFonts w:ascii="Times New Roman" w:hAnsi="Times New Roman"/>
              </w:rPr>
              <w:t xml:space="preserve"> </w:t>
            </w:r>
            <w:r w:rsidRPr="0049427E" w:rsidR="005719B2">
              <w:rPr>
                <w:rStyle w:val="normaltextrun"/>
                <w:rFonts w:ascii="Times New Roman" w:hAnsi="Times New Roman"/>
              </w:rPr>
              <w:t>k riešeniu problému zodpovedaním výskumnej otázky vlastným premýšľaním, štúdiom a diskusiou, prepájaním poznatkov, argumentovaním. Zapamätanie poznatkov sa teda opiera a vyššie kognitívne funkcie, nielen o mechanické zapamätanie poznatkov bez pochopenia celku.</w:t>
            </w:r>
            <w:r w:rsidRPr="0049427E" w:rsidR="005719B2">
              <w:rPr>
                <w:rStyle w:val="eop"/>
                <w:rFonts w:ascii="Times New Roman" w:hAnsi="Times New Roman"/>
              </w:rPr>
              <w:t> </w:t>
            </w:r>
          </w:p>
          <w:p w:rsidR="005719B2" w:rsidP="005719B2" w:rsidRDefault="005719B2" w14:paraId="15F643D6" w14:textId="77777777">
            <w:pPr>
              <w:pStyle w:val="paragraph"/>
              <w:spacing w:before="0" w:beforeAutospacing="0" w:after="0" w:afterAutospacing="0"/>
              <w:textAlignment w:val="baseline"/>
            </w:pPr>
            <w:r>
              <w:rPr>
                <w:rStyle w:val="normaltextrun"/>
              </w:rPr>
              <w:t>Diskusia o metodikách</w:t>
            </w:r>
            <w:r>
              <w:rPr>
                <w:rStyle w:val="eop"/>
              </w:rPr>
              <w:t> </w:t>
            </w:r>
          </w:p>
          <w:p w:rsidR="005719B2" w:rsidP="005719B2" w:rsidRDefault="000108C3" w14:paraId="01850CD9" w14:textId="700A7601">
            <w:pPr>
              <w:pStyle w:val="paragraph"/>
              <w:numPr>
                <w:ilvl w:val="0"/>
                <w:numId w:val="16"/>
              </w:numPr>
              <w:spacing w:before="0" w:beforeAutospacing="0" w:after="0" w:afterAutospacing="0"/>
              <w:ind w:left="780" w:firstLine="0"/>
              <w:textAlignment w:val="baseline"/>
              <w:rPr>
                <w:rStyle w:val="normaltextrun"/>
              </w:rPr>
            </w:pPr>
            <w:r>
              <w:rPr>
                <w:rStyle w:val="normaltextrun"/>
              </w:rPr>
              <w:t>Umelé tkanivá</w:t>
            </w:r>
          </w:p>
          <w:p w:rsidR="000108C3" w:rsidP="005719B2" w:rsidRDefault="000108C3" w14:paraId="5C5E06E3" w14:textId="40C2A0D6">
            <w:pPr>
              <w:pStyle w:val="paragraph"/>
              <w:numPr>
                <w:ilvl w:val="0"/>
                <w:numId w:val="16"/>
              </w:numPr>
              <w:spacing w:before="0" w:beforeAutospacing="0" w:after="0" w:afterAutospacing="0"/>
              <w:ind w:left="780" w:firstLine="0"/>
              <w:textAlignment w:val="baseline"/>
            </w:pPr>
            <w:r>
              <w:t>Darovať, či nedarovať?</w:t>
            </w:r>
          </w:p>
          <w:p w:rsidR="0049427E" w:rsidP="005719B2" w:rsidRDefault="0049427E" w14:paraId="0F8665A9" w14:textId="6218D644">
            <w:pPr>
              <w:pStyle w:val="paragraph"/>
              <w:numPr>
                <w:ilvl w:val="0"/>
                <w:numId w:val="16"/>
              </w:numPr>
              <w:spacing w:before="0" w:beforeAutospacing="0" w:after="0" w:afterAutospacing="0"/>
              <w:ind w:left="780" w:firstLine="0"/>
              <w:textAlignment w:val="baseline"/>
            </w:pPr>
            <w:r>
              <w:t>Z</w:t>
            </w:r>
            <w:r>
              <w:t xml:space="preserve">ahráme si </w:t>
            </w:r>
            <w:proofErr w:type="spellStart"/>
            <w:r>
              <w:t>Tkanivity</w:t>
            </w:r>
            <w:proofErr w:type="spellEnd"/>
            <w:r>
              <w:t>?</w:t>
            </w:r>
          </w:p>
          <w:p w:rsidR="005958F3" w:rsidP="005958F3" w:rsidRDefault="005958F3" w14:paraId="6911BF2F" w14:textId="77777777">
            <w:pPr>
              <w:tabs>
                <w:tab w:val="left" w:pos="1114"/>
              </w:tabs>
              <w:spacing w:after="0" w:line="240" w:lineRule="auto"/>
              <w:rPr>
                <w:rFonts w:ascii="Times New Roman" w:hAnsi="Times New Roman"/>
              </w:rPr>
            </w:pPr>
          </w:p>
          <w:p w:rsidR="005958F3" w:rsidP="005958F3" w:rsidRDefault="005958F3" w14:paraId="03C5990C" w14:textId="77777777">
            <w:pPr>
              <w:tabs>
                <w:tab w:val="left" w:pos="1114"/>
              </w:tabs>
              <w:spacing w:after="0" w:line="240" w:lineRule="auto"/>
              <w:rPr>
                <w:rFonts w:ascii="Times New Roman" w:hAnsi="Times New Roman"/>
              </w:rPr>
            </w:pPr>
          </w:p>
          <w:p w:rsidR="005958F3" w:rsidP="005958F3" w:rsidRDefault="005958F3" w14:paraId="16EEF5B3" w14:textId="77777777">
            <w:pPr>
              <w:tabs>
                <w:tab w:val="left" w:pos="1114"/>
              </w:tabs>
              <w:spacing w:after="0" w:line="240" w:lineRule="auto"/>
              <w:rPr>
                <w:rFonts w:ascii="Times New Roman" w:hAnsi="Times New Roman"/>
              </w:rPr>
            </w:pPr>
          </w:p>
          <w:p w:rsidR="005958F3" w:rsidP="005958F3" w:rsidRDefault="005958F3" w14:paraId="0F6EBF90" w14:textId="77777777">
            <w:pPr>
              <w:tabs>
                <w:tab w:val="left" w:pos="1114"/>
              </w:tabs>
              <w:spacing w:after="0" w:line="240" w:lineRule="auto"/>
              <w:rPr>
                <w:rFonts w:ascii="Times New Roman" w:hAnsi="Times New Roman"/>
              </w:rPr>
            </w:pPr>
          </w:p>
          <w:p w:rsidR="005958F3" w:rsidP="005958F3" w:rsidRDefault="005958F3" w14:paraId="6F73354D" w14:textId="77777777">
            <w:pPr>
              <w:tabs>
                <w:tab w:val="left" w:pos="1114"/>
              </w:tabs>
              <w:spacing w:after="0" w:line="240" w:lineRule="auto"/>
              <w:rPr>
                <w:rFonts w:ascii="Times New Roman" w:hAnsi="Times New Roman"/>
              </w:rPr>
            </w:pPr>
          </w:p>
          <w:p w:rsidRPr="007B6C7D" w:rsidR="005958F3" w:rsidP="005958F3" w:rsidRDefault="005958F3" w14:paraId="02732F17" w14:textId="107C290F">
            <w:pPr>
              <w:tabs>
                <w:tab w:val="left" w:pos="1114"/>
              </w:tabs>
              <w:spacing w:after="0" w:line="240" w:lineRule="auto"/>
              <w:rPr>
                <w:rFonts w:ascii="Times New Roman" w:hAnsi="Times New Roman"/>
              </w:rPr>
            </w:pPr>
          </w:p>
        </w:tc>
      </w:tr>
      <w:tr w:rsidRPr="007B6C7D" w:rsidR="00F305BB" w:rsidTr="4995B8E4" w14:paraId="5711D285" w14:textId="77777777">
        <w:trPr>
          <w:trHeight w:val="2910"/>
        </w:trPr>
        <w:tc>
          <w:tcPr>
            <w:tcW w:w="9212" w:type="dxa"/>
            <w:tcMar/>
          </w:tcPr>
          <w:p w:rsidRPr="007B6C7D" w:rsidR="00F305BB" w:rsidP="00500817" w:rsidRDefault="00F305BB" w14:paraId="5B944199" w14:textId="77777777">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62594B" w:rsidP="0062594B" w:rsidRDefault="00207410" w14:paraId="61A564B8" w14:textId="5300A3DB">
            <w:pPr>
              <w:tabs>
                <w:tab w:val="left" w:pos="1114"/>
              </w:tabs>
              <w:spacing w:after="0" w:line="240" w:lineRule="auto"/>
              <w:rPr>
                <w:rFonts w:ascii="Times New Roman" w:hAnsi="Times New Roman"/>
              </w:rPr>
            </w:pPr>
            <w:r>
              <w:rPr>
                <w:rFonts w:ascii="Times New Roman" w:hAnsi="Times New Roman"/>
              </w:rPr>
              <w:t>Členovia klubu  pripravia</w:t>
            </w:r>
            <w:r w:rsidR="0062594B">
              <w:rPr>
                <w:rFonts w:ascii="Times New Roman" w:hAnsi="Times New Roman"/>
              </w:rPr>
              <w:t xml:space="preserve"> do nasledujúceho stretnutia </w:t>
            </w:r>
            <w:r w:rsidRPr="00812EAB" w:rsidR="0062594B">
              <w:rPr>
                <w:rFonts w:ascii="Times New Roman" w:hAnsi="Times New Roman"/>
              </w:rPr>
              <w:t>klubu návrh</w:t>
            </w:r>
            <w:r>
              <w:rPr>
                <w:rFonts w:ascii="Times New Roman" w:hAnsi="Times New Roman"/>
              </w:rPr>
              <w:t xml:space="preserve"> testových úloh.</w:t>
            </w:r>
          </w:p>
          <w:p w:rsidRPr="007B6C7D" w:rsidR="00F305BB" w:rsidP="007B6C7D" w:rsidRDefault="0062594B" w14:paraId="5D81C93B" w14:textId="7519D210">
            <w:pPr>
              <w:tabs>
                <w:tab w:val="left" w:pos="1114"/>
              </w:tabs>
              <w:spacing w:after="0" w:line="240" w:lineRule="auto"/>
              <w:rPr>
                <w:rFonts w:ascii="Times New Roman" w:hAnsi="Times New Roman"/>
              </w:rPr>
            </w:pPr>
            <w:r>
              <w:rPr>
                <w:rFonts w:ascii="Times New Roman" w:hAnsi="Times New Roman"/>
              </w:rPr>
              <w:t>Z takto p</w:t>
            </w:r>
            <w:r w:rsidR="00207410">
              <w:rPr>
                <w:rFonts w:ascii="Times New Roman" w:hAnsi="Times New Roman"/>
              </w:rPr>
              <w:t>ripravených návrhov potom členovia</w:t>
            </w:r>
            <w:r>
              <w:rPr>
                <w:rFonts w:ascii="Times New Roman" w:hAnsi="Times New Roman"/>
              </w:rPr>
              <w:t xml:space="preserve"> po spoločnej diskusii na nasledujúcom stretnutí zostavi</w:t>
            </w:r>
            <w:r w:rsidR="00207410">
              <w:rPr>
                <w:rFonts w:ascii="Times New Roman" w:hAnsi="Times New Roman"/>
              </w:rPr>
              <w:t>a vstupný test prírodovednej</w:t>
            </w:r>
            <w:r>
              <w:rPr>
                <w:rFonts w:ascii="Times New Roman" w:hAnsi="Times New Roman"/>
              </w:rPr>
              <w:t xml:space="preserve"> gramotnosti</w:t>
            </w:r>
            <w:r w:rsidR="00D318B1">
              <w:rPr>
                <w:rFonts w:ascii="Times New Roman" w:hAnsi="Times New Roman"/>
              </w:rPr>
              <w:t xml:space="preserve"> </w:t>
            </w:r>
            <w:r w:rsidR="00D318B1">
              <w:rPr>
                <w:rFonts w:ascii="Times New Roman" w:hAnsi="Times New Roman"/>
              </w:rPr>
              <w:t xml:space="preserve">pre žiakov </w:t>
            </w:r>
            <w:r w:rsidR="00D318B1">
              <w:rPr>
                <w:rFonts w:ascii="Times New Roman" w:hAnsi="Times New Roman"/>
              </w:rPr>
              <w:t>1.</w:t>
            </w:r>
            <w:r w:rsidR="00D318B1">
              <w:rPr>
                <w:rFonts w:ascii="Times New Roman" w:hAnsi="Times New Roman"/>
              </w:rPr>
              <w:t xml:space="preserve"> a následne aj </w:t>
            </w:r>
            <w:r w:rsidR="00D318B1">
              <w:rPr>
                <w:rFonts w:ascii="Times New Roman" w:hAnsi="Times New Roman"/>
              </w:rPr>
              <w:t>2</w:t>
            </w:r>
            <w:r w:rsidRPr="008C24F5" w:rsidR="00D318B1">
              <w:rPr>
                <w:rFonts w:ascii="Times New Roman" w:hAnsi="Times New Roman"/>
              </w:rPr>
              <w:t>.</w:t>
            </w:r>
            <w:r w:rsidR="00D318B1">
              <w:rPr>
                <w:rFonts w:ascii="Times New Roman" w:hAnsi="Times New Roman"/>
              </w:rPr>
              <w:t xml:space="preserve"> ročníka.</w:t>
            </w:r>
          </w:p>
        </w:tc>
      </w:tr>
    </w:tbl>
    <w:p w:rsidRPr="00B440DB" w:rsidR="00F305BB" w:rsidP="00B440DB" w:rsidRDefault="00F305BB" w14:paraId="61C61C58" w14:textId="77777777">
      <w:pPr>
        <w:tabs>
          <w:tab w:val="left" w:pos="1114"/>
        </w:tabs>
      </w:pPr>
      <w: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077"/>
        <w:gridCol w:w="5135"/>
      </w:tblGrid>
      <w:tr w:rsidRPr="00033DBC" w:rsidR="00F305BB" w:rsidTr="007B6C7D" w14:paraId="14BD71F6" w14:textId="77777777">
        <w:tc>
          <w:tcPr>
            <w:tcW w:w="4077" w:type="dxa"/>
          </w:tcPr>
          <w:p w:rsidRPr="00033DBC" w:rsidR="00F305BB" w:rsidP="00500817" w:rsidRDefault="00F305BB" w14:paraId="083A489E" w14:textId="77777777">
            <w:pPr>
              <w:pStyle w:val="Odsekzoznamu"/>
              <w:numPr>
                <w:ilvl w:val="0"/>
                <w:numId w:val="5"/>
              </w:numPr>
              <w:tabs>
                <w:tab w:val="left" w:pos="1114"/>
              </w:tabs>
              <w:spacing w:after="0" w:line="240" w:lineRule="auto"/>
              <w:rPr>
                <w:rFonts w:ascii="Times New Roman" w:hAnsi="Times New Roman"/>
              </w:rPr>
            </w:pPr>
            <w:r w:rsidRPr="00033DBC">
              <w:rPr>
                <w:rFonts w:ascii="Times New Roman" w:hAnsi="Times New Roman"/>
              </w:rPr>
              <w:t>Vypracoval (meno, priezvisko)</w:t>
            </w:r>
          </w:p>
        </w:tc>
        <w:tc>
          <w:tcPr>
            <w:tcW w:w="5135" w:type="dxa"/>
          </w:tcPr>
          <w:p w:rsidRPr="00033DBC" w:rsidR="00F305BB" w:rsidP="007B6C7D" w:rsidRDefault="00812EAB" w14:paraId="3F009769" w14:textId="7065E9EE">
            <w:pPr>
              <w:tabs>
                <w:tab w:val="left" w:pos="1114"/>
              </w:tabs>
              <w:spacing w:after="0" w:line="240" w:lineRule="auto"/>
              <w:rPr>
                <w:rFonts w:ascii="Times New Roman" w:hAnsi="Times New Roman"/>
              </w:rPr>
            </w:pPr>
            <w:proofErr w:type="spellStart"/>
            <w:r>
              <w:rPr>
                <w:rFonts w:ascii="Times New Roman" w:hAnsi="Times New Roman"/>
              </w:rPr>
              <w:t>Mgr</w:t>
            </w:r>
            <w:proofErr w:type="spellEnd"/>
            <w:r w:rsidR="00062C32">
              <w:rPr>
                <w:rFonts w:ascii="Times New Roman" w:hAnsi="Times New Roman"/>
              </w:rPr>
              <w:t xml:space="preserve"> Tímea Roth</w:t>
            </w:r>
          </w:p>
        </w:tc>
      </w:tr>
      <w:tr w:rsidRPr="00033DBC" w:rsidR="00F305BB" w:rsidTr="007B6C7D" w14:paraId="58B96328" w14:textId="77777777">
        <w:tc>
          <w:tcPr>
            <w:tcW w:w="4077" w:type="dxa"/>
          </w:tcPr>
          <w:p w:rsidRPr="00033DBC" w:rsidR="00F305BB" w:rsidP="00500817" w:rsidRDefault="00F305BB" w14:paraId="42C9A38A" w14:textId="77777777">
            <w:pPr>
              <w:pStyle w:val="Odsekzoznamu"/>
              <w:numPr>
                <w:ilvl w:val="0"/>
                <w:numId w:val="5"/>
              </w:numPr>
              <w:tabs>
                <w:tab w:val="left" w:pos="1114"/>
              </w:tabs>
              <w:spacing w:after="0" w:line="240" w:lineRule="auto"/>
              <w:rPr>
                <w:rFonts w:ascii="Times New Roman" w:hAnsi="Times New Roman"/>
              </w:rPr>
            </w:pPr>
            <w:r w:rsidRPr="00033DBC">
              <w:rPr>
                <w:rFonts w:ascii="Times New Roman" w:hAnsi="Times New Roman"/>
              </w:rPr>
              <w:t>Dátum</w:t>
            </w:r>
          </w:p>
        </w:tc>
        <w:tc>
          <w:tcPr>
            <w:tcW w:w="5135" w:type="dxa"/>
          </w:tcPr>
          <w:p w:rsidRPr="00033DBC" w:rsidR="00F305BB" w:rsidP="007B6C7D" w:rsidRDefault="00F05515" w14:paraId="4C93AF50" w14:textId="0F5BE6A4">
            <w:pPr>
              <w:tabs>
                <w:tab w:val="left" w:pos="1114"/>
              </w:tabs>
              <w:spacing w:after="0" w:line="240" w:lineRule="auto"/>
              <w:rPr>
                <w:rFonts w:ascii="Times New Roman" w:hAnsi="Times New Roman"/>
              </w:rPr>
            </w:pPr>
            <w:r>
              <w:rPr>
                <w:rFonts w:ascii="Times New Roman" w:hAnsi="Times New Roman"/>
              </w:rPr>
              <w:t>06</w:t>
            </w:r>
            <w:r w:rsidRPr="00033DBC" w:rsidR="00033DBC">
              <w:rPr>
                <w:rFonts w:ascii="Times New Roman" w:hAnsi="Times New Roman"/>
              </w:rPr>
              <w:t>.09.202</w:t>
            </w:r>
            <w:r>
              <w:rPr>
                <w:rFonts w:ascii="Times New Roman" w:hAnsi="Times New Roman"/>
              </w:rPr>
              <w:t>1</w:t>
            </w:r>
          </w:p>
        </w:tc>
      </w:tr>
      <w:tr w:rsidRPr="00033DBC" w:rsidR="00F305BB" w:rsidTr="007B6C7D" w14:paraId="611992DC" w14:textId="77777777">
        <w:tc>
          <w:tcPr>
            <w:tcW w:w="4077" w:type="dxa"/>
          </w:tcPr>
          <w:p w:rsidRPr="00033DBC" w:rsidR="00F305BB" w:rsidP="00500817" w:rsidRDefault="00F305BB" w14:paraId="5B1DE03A" w14:textId="77777777">
            <w:pPr>
              <w:pStyle w:val="Odsekzoznamu"/>
              <w:numPr>
                <w:ilvl w:val="0"/>
                <w:numId w:val="5"/>
              </w:numPr>
              <w:tabs>
                <w:tab w:val="left" w:pos="1114"/>
              </w:tabs>
              <w:spacing w:after="0" w:line="240" w:lineRule="auto"/>
              <w:rPr>
                <w:rFonts w:ascii="Times New Roman" w:hAnsi="Times New Roman"/>
              </w:rPr>
            </w:pPr>
            <w:r w:rsidRPr="00033DBC">
              <w:rPr>
                <w:rFonts w:ascii="Times New Roman" w:hAnsi="Times New Roman"/>
              </w:rPr>
              <w:lastRenderedPageBreak/>
              <w:t>Podpis</w:t>
            </w:r>
          </w:p>
        </w:tc>
        <w:tc>
          <w:tcPr>
            <w:tcW w:w="5135" w:type="dxa"/>
          </w:tcPr>
          <w:p w:rsidRPr="00033DBC" w:rsidR="00F305BB" w:rsidP="007B6C7D" w:rsidRDefault="00F305BB" w14:paraId="24300416" w14:textId="77777777">
            <w:pPr>
              <w:tabs>
                <w:tab w:val="left" w:pos="1114"/>
              </w:tabs>
              <w:spacing w:after="0" w:line="240" w:lineRule="auto"/>
              <w:rPr>
                <w:rFonts w:ascii="Times New Roman" w:hAnsi="Times New Roman"/>
              </w:rPr>
            </w:pPr>
          </w:p>
        </w:tc>
      </w:tr>
      <w:tr w:rsidRPr="00033DBC" w:rsidR="00F305BB" w:rsidTr="007B6C7D" w14:paraId="4FB181E7" w14:textId="77777777">
        <w:tc>
          <w:tcPr>
            <w:tcW w:w="4077" w:type="dxa"/>
          </w:tcPr>
          <w:p w:rsidRPr="00033DBC" w:rsidR="00F305BB" w:rsidP="00500817" w:rsidRDefault="00F305BB" w14:paraId="2D23FE14" w14:textId="77777777">
            <w:pPr>
              <w:pStyle w:val="Odsekzoznamu"/>
              <w:numPr>
                <w:ilvl w:val="0"/>
                <w:numId w:val="5"/>
              </w:numPr>
              <w:tabs>
                <w:tab w:val="left" w:pos="1114"/>
              </w:tabs>
              <w:spacing w:after="0" w:line="240" w:lineRule="auto"/>
              <w:rPr>
                <w:rFonts w:ascii="Times New Roman" w:hAnsi="Times New Roman"/>
              </w:rPr>
            </w:pPr>
            <w:r w:rsidRPr="00033DBC">
              <w:rPr>
                <w:rFonts w:ascii="Times New Roman" w:hAnsi="Times New Roman"/>
              </w:rPr>
              <w:t>Schválil (meno, priezvisko)</w:t>
            </w:r>
          </w:p>
        </w:tc>
        <w:tc>
          <w:tcPr>
            <w:tcW w:w="5135" w:type="dxa"/>
          </w:tcPr>
          <w:p w:rsidRPr="00033DBC" w:rsidR="00F305BB" w:rsidP="007B6C7D" w:rsidRDefault="005958F3" w14:paraId="58D71E47" w14:textId="7B234D16">
            <w:pPr>
              <w:tabs>
                <w:tab w:val="left" w:pos="1114"/>
              </w:tabs>
              <w:spacing w:after="0" w:line="240" w:lineRule="auto"/>
              <w:rPr>
                <w:rFonts w:ascii="Times New Roman" w:hAnsi="Times New Roman"/>
              </w:rPr>
            </w:pPr>
            <w:r w:rsidRPr="008C24F5">
              <w:rPr>
                <w:rFonts w:ascii="Times New Roman" w:hAnsi="Times New Roman"/>
              </w:rPr>
              <w:t xml:space="preserve">PhDr. Iveta </w:t>
            </w:r>
            <w:proofErr w:type="spellStart"/>
            <w:r w:rsidRPr="008C24F5">
              <w:rPr>
                <w:rFonts w:ascii="Times New Roman" w:hAnsi="Times New Roman"/>
              </w:rPr>
              <w:t>Onušková</w:t>
            </w:r>
            <w:proofErr w:type="spellEnd"/>
          </w:p>
        </w:tc>
      </w:tr>
      <w:tr w:rsidRPr="00033DBC" w:rsidR="00F305BB" w:rsidTr="007B6C7D" w14:paraId="656F4FAE" w14:textId="77777777">
        <w:tc>
          <w:tcPr>
            <w:tcW w:w="4077" w:type="dxa"/>
          </w:tcPr>
          <w:p w:rsidRPr="00033DBC" w:rsidR="00F305BB" w:rsidP="00500817" w:rsidRDefault="00F305BB" w14:paraId="67D15B46" w14:textId="77777777">
            <w:pPr>
              <w:pStyle w:val="Odsekzoznamu"/>
              <w:numPr>
                <w:ilvl w:val="0"/>
                <w:numId w:val="5"/>
              </w:numPr>
              <w:tabs>
                <w:tab w:val="left" w:pos="1114"/>
              </w:tabs>
              <w:spacing w:after="0" w:line="240" w:lineRule="auto"/>
              <w:rPr>
                <w:rFonts w:ascii="Times New Roman" w:hAnsi="Times New Roman"/>
              </w:rPr>
            </w:pPr>
            <w:r w:rsidRPr="00033DBC">
              <w:rPr>
                <w:rFonts w:ascii="Times New Roman" w:hAnsi="Times New Roman"/>
              </w:rPr>
              <w:t>Dátum</w:t>
            </w:r>
          </w:p>
        </w:tc>
        <w:tc>
          <w:tcPr>
            <w:tcW w:w="5135" w:type="dxa"/>
          </w:tcPr>
          <w:p w:rsidRPr="00033DBC" w:rsidR="00F305BB" w:rsidP="007B6C7D" w:rsidRDefault="005958F3" w14:paraId="65A77CE5" w14:textId="3A580EC5">
            <w:pPr>
              <w:tabs>
                <w:tab w:val="left" w:pos="1114"/>
              </w:tabs>
              <w:spacing w:after="0" w:line="240" w:lineRule="auto"/>
              <w:rPr>
                <w:rFonts w:ascii="Times New Roman" w:hAnsi="Times New Roman"/>
              </w:rPr>
            </w:pPr>
            <w:r>
              <w:rPr>
                <w:rFonts w:ascii="Times New Roman" w:hAnsi="Times New Roman"/>
              </w:rPr>
              <w:t>06.09.2021</w:t>
            </w:r>
          </w:p>
        </w:tc>
      </w:tr>
      <w:tr w:rsidRPr="00033DBC" w:rsidR="00F305BB" w:rsidTr="007B6C7D" w14:paraId="2D02A19E" w14:textId="77777777">
        <w:tc>
          <w:tcPr>
            <w:tcW w:w="4077" w:type="dxa"/>
          </w:tcPr>
          <w:p w:rsidRPr="00033DBC" w:rsidR="00F305BB" w:rsidP="00500817" w:rsidRDefault="00F305BB" w14:paraId="7A50B507" w14:textId="77777777">
            <w:pPr>
              <w:pStyle w:val="Odsekzoznamu"/>
              <w:numPr>
                <w:ilvl w:val="0"/>
                <w:numId w:val="5"/>
              </w:numPr>
              <w:tabs>
                <w:tab w:val="left" w:pos="1114"/>
              </w:tabs>
              <w:spacing w:after="0" w:line="240" w:lineRule="auto"/>
              <w:rPr>
                <w:rFonts w:ascii="Times New Roman" w:hAnsi="Times New Roman"/>
              </w:rPr>
            </w:pPr>
            <w:r w:rsidRPr="00033DBC">
              <w:rPr>
                <w:rFonts w:ascii="Times New Roman" w:hAnsi="Times New Roman"/>
              </w:rPr>
              <w:t>Podpis</w:t>
            </w:r>
          </w:p>
        </w:tc>
        <w:tc>
          <w:tcPr>
            <w:tcW w:w="5135" w:type="dxa"/>
          </w:tcPr>
          <w:p w:rsidRPr="00033DBC" w:rsidR="00F305BB" w:rsidP="007B6C7D" w:rsidRDefault="00F305BB" w14:paraId="053DC030" w14:textId="77777777">
            <w:pPr>
              <w:tabs>
                <w:tab w:val="left" w:pos="1114"/>
              </w:tabs>
              <w:spacing w:after="0" w:line="240" w:lineRule="auto"/>
              <w:rPr>
                <w:rFonts w:ascii="Times New Roman" w:hAnsi="Times New Roman"/>
              </w:rPr>
            </w:pPr>
          </w:p>
        </w:tc>
      </w:tr>
    </w:tbl>
    <w:p w:rsidR="00F305BB" w:rsidP="00B440DB" w:rsidRDefault="00F305BB" w14:paraId="58FEFC5E" w14:textId="77777777">
      <w:pPr>
        <w:tabs>
          <w:tab w:val="left" w:pos="1114"/>
        </w:tabs>
      </w:pPr>
    </w:p>
    <w:p w:rsidR="00F305BB" w:rsidP="00B440DB" w:rsidRDefault="00F305BB" w14:paraId="49249769" w14:textId="77777777">
      <w:pPr>
        <w:tabs>
          <w:tab w:val="left" w:pos="1114"/>
        </w:tabs>
        <w:rPr>
          <w:rFonts w:ascii="Times New Roman" w:hAnsi="Times New Roman"/>
          <w:b/>
        </w:rPr>
      </w:pPr>
      <w:r>
        <w:rPr>
          <w:rFonts w:ascii="Times New Roman" w:hAnsi="Times New Roman"/>
          <w:b/>
        </w:rPr>
        <w:t>Príloha:</w:t>
      </w:r>
    </w:p>
    <w:p w:rsidRPr="004F368A" w:rsidR="00F305BB" w:rsidP="00B440DB" w:rsidRDefault="00F305BB" w14:paraId="1BD17B40" w14:textId="77777777">
      <w:pPr>
        <w:tabs>
          <w:tab w:val="left" w:pos="1114"/>
        </w:tabs>
      </w:pPr>
      <w:r>
        <w:rPr>
          <w:rFonts w:ascii="Times New Roman" w:hAnsi="Times New Roman"/>
        </w:rPr>
        <w:t>Prezenčná listina zo stretnutia pedagogického klubu</w:t>
      </w:r>
    </w:p>
    <w:p w:rsidR="00F305BB" w:rsidP="00B440DB" w:rsidRDefault="00F305BB" w14:paraId="4E721380" w14:textId="77777777">
      <w:pPr>
        <w:tabs>
          <w:tab w:val="left" w:pos="1114"/>
        </w:tabs>
      </w:pPr>
    </w:p>
    <w:p w:rsidR="00F305BB" w:rsidP="00E36C97" w:rsidRDefault="00F305BB" w14:paraId="0962F9C2" w14:textId="77777777"/>
    <w:p w:rsidR="00F305BB" w:rsidP="00E36C97" w:rsidRDefault="00F305BB" w14:paraId="35143C4D" w14:textId="77777777"/>
    <w:p w:rsidR="00F305BB" w:rsidP="0055263C" w:rsidRDefault="00F305BB" w14:paraId="645A31FC" w14:textId="3532013C">
      <w:pPr>
        <w:pStyle w:val="Odsekzoznamu"/>
        <w:tabs>
          <w:tab w:val="left" w:pos="1114"/>
        </w:tabs>
        <w:rPr>
          <w:rFonts w:ascii="Times New Roman" w:hAnsi="Times New Roman"/>
        </w:rPr>
      </w:pPr>
    </w:p>
    <w:p w:rsidR="00062C32" w:rsidP="0055263C" w:rsidRDefault="00062C32" w14:paraId="5A6626EC" w14:textId="1BF01A8E">
      <w:pPr>
        <w:pStyle w:val="Odsekzoznamu"/>
        <w:tabs>
          <w:tab w:val="left" w:pos="1114"/>
        </w:tabs>
        <w:rPr>
          <w:rFonts w:ascii="Times New Roman" w:hAnsi="Times New Roman"/>
        </w:rPr>
      </w:pPr>
    </w:p>
    <w:p w:rsidR="00062C32" w:rsidP="0055263C" w:rsidRDefault="00062C32" w14:paraId="653785DC" w14:textId="1E1745AE">
      <w:pPr>
        <w:pStyle w:val="Odsekzoznamu"/>
        <w:tabs>
          <w:tab w:val="left" w:pos="1114"/>
        </w:tabs>
        <w:rPr>
          <w:rFonts w:ascii="Times New Roman" w:hAnsi="Times New Roman"/>
        </w:rPr>
      </w:pPr>
    </w:p>
    <w:p w:rsidR="00062C32" w:rsidP="0055263C" w:rsidRDefault="00062C32" w14:paraId="7DD8E83E" w14:textId="05529008">
      <w:pPr>
        <w:pStyle w:val="Odsekzoznamu"/>
        <w:tabs>
          <w:tab w:val="left" w:pos="1114"/>
        </w:tabs>
        <w:rPr>
          <w:rFonts w:ascii="Times New Roman" w:hAnsi="Times New Roman"/>
        </w:rPr>
      </w:pPr>
    </w:p>
    <w:p w:rsidR="00062C32" w:rsidP="0055263C" w:rsidRDefault="00062C32" w14:paraId="4B6C3FF9" w14:textId="12DF0EB9">
      <w:pPr>
        <w:pStyle w:val="Odsekzoznamu"/>
        <w:tabs>
          <w:tab w:val="left" w:pos="1114"/>
        </w:tabs>
        <w:rPr>
          <w:rFonts w:ascii="Times New Roman" w:hAnsi="Times New Roman"/>
        </w:rPr>
      </w:pPr>
    </w:p>
    <w:p w:rsidR="00062C32" w:rsidP="0055263C" w:rsidRDefault="00062C32" w14:paraId="12448BD4" w14:textId="6AB4F577">
      <w:pPr>
        <w:pStyle w:val="Odsekzoznamu"/>
        <w:tabs>
          <w:tab w:val="left" w:pos="1114"/>
        </w:tabs>
        <w:rPr>
          <w:rFonts w:ascii="Times New Roman" w:hAnsi="Times New Roman"/>
        </w:rPr>
      </w:pPr>
    </w:p>
    <w:p w:rsidR="00062C32" w:rsidP="0055263C" w:rsidRDefault="00062C32" w14:paraId="3B39D1F0" w14:textId="3437B9C2">
      <w:pPr>
        <w:pStyle w:val="Odsekzoznamu"/>
        <w:tabs>
          <w:tab w:val="left" w:pos="1114"/>
        </w:tabs>
        <w:rPr>
          <w:rFonts w:ascii="Times New Roman" w:hAnsi="Times New Roman"/>
        </w:rPr>
      </w:pPr>
    </w:p>
    <w:p w:rsidR="00062C32" w:rsidP="0055263C" w:rsidRDefault="00062C32" w14:paraId="75811FD1" w14:textId="75AE7E1F">
      <w:pPr>
        <w:pStyle w:val="Odsekzoznamu"/>
        <w:tabs>
          <w:tab w:val="left" w:pos="1114"/>
        </w:tabs>
        <w:rPr>
          <w:rFonts w:ascii="Times New Roman" w:hAnsi="Times New Roman"/>
        </w:rPr>
      </w:pPr>
    </w:p>
    <w:p w:rsidR="00062C32" w:rsidP="00062C32" w:rsidRDefault="00062C32" w14:paraId="4A2F046D" w14:textId="77777777">
      <w:r>
        <w:rPr>
          <w:rFonts w:ascii="Times New Roman" w:hAnsi="Times New Roman"/>
          <w:b/>
        </w:rPr>
        <w:t xml:space="preserve">Príloha správy o činnosti pedagogického klubu              </w:t>
      </w:r>
      <w:r>
        <w:rPr>
          <w:b/>
          <w:noProof/>
          <w:lang w:eastAsia="sk-SK"/>
        </w:rPr>
        <w:t xml:space="preserve">                                                                               </w:t>
      </w:r>
      <w:r>
        <w:rPr>
          <w:noProof/>
          <w:lang w:eastAsia="sk-SK"/>
        </w:rPr>
        <w:drawing>
          <wp:inline distT="0" distB="0" distL="0" distR="0" wp14:anchorId="1746A0D4" wp14:editId="0B94A130">
            <wp:extent cx="5753100" cy="800100"/>
            <wp:effectExtent l="0" t="0" r="0" b="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bl>
      <w:tblPr>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28"/>
        <w:gridCol w:w="5940"/>
      </w:tblGrid>
      <w:tr w:rsidR="00062C32" w:rsidTr="00F332E2" w14:paraId="7398547A" w14:textId="77777777">
        <w:tc>
          <w:tcPr>
            <w:tcW w:w="3528" w:type="dxa"/>
            <w:tcBorders>
              <w:top w:val="single" w:color="auto" w:sz="4" w:space="0"/>
              <w:left w:val="single" w:color="auto" w:sz="4" w:space="0"/>
              <w:bottom w:val="single" w:color="auto" w:sz="4" w:space="0"/>
              <w:right w:val="single" w:color="auto" w:sz="4" w:space="0"/>
            </w:tcBorders>
            <w:hideMark/>
          </w:tcPr>
          <w:p w:rsidR="00062C32" w:rsidP="00F332E2" w:rsidRDefault="00062C32" w14:paraId="08C99EDF" w14:textId="77777777">
            <w:pPr>
              <w:spacing w:after="0"/>
              <w:rPr>
                <w:rFonts w:ascii="Times New Roman" w:hAnsi="Times New Roman"/>
                <w:b/>
                <w:spacing w:val="20"/>
              </w:rPr>
            </w:pPr>
            <w:r>
              <w:rPr>
                <w:rFonts w:ascii="Times New Roman" w:hAnsi="Times New Roman"/>
                <w:b/>
                <w:spacing w:val="20"/>
              </w:rPr>
              <w:t>Prioritná os:</w:t>
            </w:r>
          </w:p>
        </w:tc>
        <w:tc>
          <w:tcPr>
            <w:tcW w:w="5940" w:type="dxa"/>
            <w:tcBorders>
              <w:top w:val="single" w:color="auto" w:sz="4" w:space="0"/>
              <w:left w:val="single" w:color="auto" w:sz="4" w:space="0"/>
              <w:bottom w:val="single" w:color="auto" w:sz="4" w:space="0"/>
              <w:right w:val="single" w:color="auto" w:sz="4" w:space="0"/>
            </w:tcBorders>
            <w:hideMark/>
          </w:tcPr>
          <w:p w:rsidR="00062C32" w:rsidP="00F332E2" w:rsidRDefault="00062C32" w14:paraId="39E07940" w14:textId="77777777">
            <w:pPr>
              <w:spacing w:after="0"/>
              <w:rPr>
                <w:rFonts w:ascii="Times New Roman" w:hAnsi="Times New Roman"/>
                <w:spacing w:val="20"/>
              </w:rPr>
            </w:pPr>
            <w:r>
              <w:rPr>
                <w:rFonts w:ascii="Times New Roman" w:hAnsi="Times New Roman"/>
                <w:spacing w:val="20"/>
              </w:rPr>
              <w:t>Vzdelávanie</w:t>
            </w:r>
          </w:p>
        </w:tc>
      </w:tr>
      <w:tr w:rsidR="00062C32" w:rsidTr="00F332E2" w14:paraId="59D37245" w14:textId="77777777">
        <w:tc>
          <w:tcPr>
            <w:tcW w:w="3528" w:type="dxa"/>
            <w:tcBorders>
              <w:top w:val="single" w:color="auto" w:sz="4" w:space="0"/>
              <w:left w:val="single" w:color="auto" w:sz="4" w:space="0"/>
              <w:bottom w:val="single" w:color="auto" w:sz="4" w:space="0"/>
              <w:right w:val="single" w:color="auto" w:sz="4" w:space="0"/>
            </w:tcBorders>
            <w:hideMark/>
          </w:tcPr>
          <w:p w:rsidR="00062C32" w:rsidP="00F332E2" w:rsidRDefault="00062C32" w14:paraId="35EDD06B" w14:textId="77777777">
            <w:pPr>
              <w:spacing w:after="0"/>
              <w:rPr>
                <w:rFonts w:ascii="Times New Roman" w:hAnsi="Times New Roman"/>
                <w:b/>
                <w:spacing w:val="20"/>
              </w:rPr>
            </w:pPr>
            <w:r>
              <w:rPr>
                <w:rFonts w:ascii="Times New Roman" w:hAnsi="Times New Roman"/>
                <w:b/>
                <w:spacing w:val="20"/>
              </w:rPr>
              <w:t>Špecifický cieľ:</w:t>
            </w:r>
          </w:p>
        </w:tc>
        <w:tc>
          <w:tcPr>
            <w:tcW w:w="5940" w:type="dxa"/>
            <w:tcBorders>
              <w:top w:val="single" w:color="auto" w:sz="4" w:space="0"/>
              <w:left w:val="single" w:color="auto" w:sz="4" w:space="0"/>
              <w:bottom w:val="single" w:color="auto" w:sz="4" w:space="0"/>
              <w:right w:val="single" w:color="auto" w:sz="4" w:space="0"/>
            </w:tcBorders>
            <w:hideMark/>
          </w:tcPr>
          <w:p w:rsidR="00062C32" w:rsidP="00F332E2" w:rsidRDefault="00062C32" w14:paraId="7F617BB3" w14:textId="77777777">
            <w:pPr>
              <w:spacing w:after="0"/>
              <w:rPr>
                <w:rFonts w:ascii="Times New Roman" w:hAnsi="Times New Roman"/>
                <w:spacing w:val="20"/>
              </w:rPr>
            </w:pPr>
            <w:r>
              <w:rPr>
                <w:rFonts w:ascii="Times New Roman" w:hAnsi="Times New Roman"/>
                <w:spacing w:val="20"/>
              </w:rPr>
              <w:t xml:space="preserve">1.1.1 Zvýšiť </w:t>
            </w:r>
            <w:proofErr w:type="spellStart"/>
            <w:r>
              <w:rPr>
                <w:rFonts w:ascii="Times New Roman" w:hAnsi="Times New Roman"/>
                <w:spacing w:val="20"/>
              </w:rPr>
              <w:t>inkluzívnosť</w:t>
            </w:r>
            <w:proofErr w:type="spellEnd"/>
            <w:r>
              <w:rPr>
                <w:rFonts w:ascii="Times New Roman" w:hAnsi="Times New Roman"/>
                <w:spacing w:val="20"/>
              </w:rPr>
              <w:t xml:space="preserve"> a rovnaký prístup ku kvalitnému vzdelávaniu a zlepšiť výsledky a kompetencie detí a žiakov</w:t>
            </w:r>
          </w:p>
        </w:tc>
      </w:tr>
      <w:tr w:rsidR="00062C32" w:rsidTr="00F332E2" w14:paraId="7F0CCCAC" w14:textId="77777777">
        <w:tc>
          <w:tcPr>
            <w:tcW w:w="3528" w:type="dxa"/>
            <w:tcBorders>
              <w:top w:val="single" w:color="auto" w:sz="4" w:space="0"/>
              <w:left w:val="single" w:color="auto" w:sz="4" w:space="0"/>
              <w:bottom w:val="single" w:color="auto" w:sz="4" w:space="0"/>
              <w:right w:val="single" w:color="auto" w:sz="4" w:space="0"/>
            </w:tcBorders>
            <w:hideMark/>
          </w:tcPr>
          <w:p w:rsidR="00062C32" w:rsidP="00F332E2" w:rsidRDefault="00062C32" w14:paraId="1FD39ECE" w14:textId="77777777">
            <w:pPr>
              <w:spacing w:after="0"/>
              <w:rPr>
                <w:rFonts w:ascii="Times New Roman" w:hAnsi="Times New Roman"/>
                <w:b/>
                <w:spacing w:val="20"/>
              </w:rPr>
            </w:pPr>
            <w:r>
              <w:rPr>
                <w:rFonts w:ascii="Times New Roman" w:hAnsi="Times New Roman"/>
                <w:b/>
                <w:spacing w:val="20"/>
              </w:rPr>
              <w:t>Prijímateľ:</w:t>
            </w:r>
          </w:p>
        </w:tc>
        <w:tc>
          <w:tcPr>
            <w:tcW w:w="5940" w:type="dxa"/>
            <w:tcBorders>
              <w:top w:val="single" w:color="auto" w:sz="4" w:space="0"/>
              <w:left w:val="single" w:color="auto" w:sz="4" w:space="0"/>
              <w:bottom w:val="single" w:color="auto" w:sz="4" w:space="0"/>
              <w:right w:val="single" w:color="auto" w:sz="4" w:space="0"/>
            </w:tcBorders>
            <w:hideMark/>
          </w:tcPr>
          <w:p w:rsidR="00062C32" w:rsidP="00F332E2" w:rsidRDefault="00062C32" w14:paraId="1480013B" w14:textId="77777777">
            <w:pPr>
              <w:spacing w:after="0"/>
              <w:rPr>
                <w:rFonts w:ascii="Times New Roman" w:hAnsi="Times New Roman"/>
                <w:spacing w:val="20"/>
              </w:rPr>
            </w:pPr>
            <w:r>
              <w:rPr>
                <w:rFonts w:ascii="Times New Roman" w:hAnsi="Times New Roman"/>
                <w:spacing w:val="20"/>
              </w:rPr>
              <w:t>Gymnázium Andreja Sládkoviča</w:t>
            </w:r>
          </w:p>
          <w:p w:rsidR="00062C32" w:rsidP="00F332E2" w:rsidRDefault="00062C32" w14:paraId="0DBBF759" w14:textId="77777777">
            <w:pPr>
              <w:spacing w:after="0"/>
              <w:rPr>
                <w:rFonts w:ascii="Times New Roman" w:hAnsi="Times New Roman"/>
                <w:spacing w:val="20"/>
              </w:rPr>
            </w:pPr>
            <w:r>
              <w:rPr>
                <w:rFonts w:ascii="Times New Roman" w:hAnsi="Times New Roman"/>
                <w:spacing w:val="20"/>
              </w:rPr>
              <w:t>Komenského 18, Banská Bystrica</w:t>
            </w:r>
          </w:p>
        </w:tc>
      </w:tr>
      <w:tr w:rsidR="00062C32" w:rsidTr="00F332E2" w14:paraId="101B90CF" w14:textId="77777777">
        <w:tc>
          <w:tcPr>
            <w:tcW w:w="3528" w:type="dxa"/>
            <w:tcBorders>
              <w:top w:val="single" w:color="auto" w:sz="4" w:space="0"/>
              <w:left w:val="single" w:color="auto" w:sz="4" w:space="0"/>
              <w:bottom w:val="single" w:color="auto" w:sz="4" w:space="0"/>
              <w:right w:val="single" w:color="auto" w:sz="4" w:space="0"/>
            </w:tcBorders>
            <w:hideMark/>
          </w:tcPr>
          <w:p w:rsidR="00062C32" w:rsidP="00F332E2" w:rsidRDefault="00062C32" w14:paraId="2914DD4B" w14:textId="77777777">
            <w:pPr>
              <w:spacing w:after="0"/>
              <w:rPr>
                <w:rFonts w:ascii="Times New Roman" w:hAnsi="Times New Roman"/>
                <w:b/>
                <w:spacing w:val="20"/>
              </w:rPr>
            </w:pPr>
            <w:r>
              <w:rPr>
                <w:rFonts w:ascii="Times New Roman" w:hAnsi="Times New Roman"/>
                <w:b/>
                <w:spacing w:val="20"/>
              </w:rPr>
              <w:t>Názov projektu:</w:t>
            </w:r>
          </w:p>
        </w:tc>
        <w:tc>
          <w:tcPr>
            <w:tcW w:w="5940" w:type="dxa"/>
            <w:tcBorders>
              <w:top w:val="single" w:color="auto" w:sz="4" w:space="0"/>
              <w:left w:val="single" w:color="auto" w:sz="4" w:space="0"/>
              <w:bottom w:val="single" w:color="auto" w:sz="4" w:space="0"/>
              <w:right w:val="single" w:color="auto" w:sz="4" w:space="0"/>
            </w:tcBorders>
            <w:hideMark/>
          </w:tcPr>
          <w:p w:rsidR="00062C32" w:rsidP="00F332E2" w:rsidRDefault="00062C32" w14:paraId="207A54FF" w14:textId="77777777">
            <w:pPr>
              <w:spacing w:after="0"/>
              <w:rPr>
                <w:rFonts w:ascii="Times New Roman" w:hAnsi="Times New Roman"/>
                <w:spacing w:val="20"/>
              </w:rPr>
            </w:pPr>
            <w:r>
              <w:rPr>
                <w:rFonts w:ascii="Times New Roman" w:hAnsi="Times New Roman"/>
                <w:spacing w:val="20"/>
              </w:rPr>
              <w:t>Myslím, teda som</w:t>
            </w:r>
          </w:p>
        </w:tc>
      </w:tr>
      <w:tr w:rsidR="00062C32" w:rsidTr="00F332E2" w14:paraId="29A9180D" w14:textId="77777777">
        <w:tc>
          <w:tcPr>
            <w:tcW w:w="3528" w:type="dxa"/>
            <w:tcBorders>
              <w:top w:val="single" w:color="auto" w:sz="4" w:space="0"/>
              <w:left w:val="single" w:color="auto" w:sz="4" w:space="0"/>
              <w:bottom w:val="single" w:color="auto" w:sz="4" w:space="0"/>
              <w:right w:val="single" w:color="auto" w:sz="4" w:space="0"/>
            </w:tcBorders>
            <w:hideMark/>
          </w:tcPr>
          <w:p w:rsidR="00062C32" w:rsidP="00F332E2" w:rsidRDefault="00062C32" w14:paraId="0C8F0455" w14:textId="77777777">
            <w:pPr>
              <w:spacing w:after="0"/>
              <w:rPr>
                <w:rFonts w:ascii="Times New Roman" w:hAnsi="Times New Roman"/>
                <w:b/>
                <w:spacing w:val="20"/>
              </w:rPr>
            </w:pPr>
            <w:r>
              <w:rPr>
                <w:rFonts w:ascii="Times New Roman" w:hAnsi="Times New Roman"/>
                <w:b/>
                <w:spacing w:val="20"/>
              </w:rPr>
              <w:t>Kód ITMS projektu:</w:t>
            </w:r>
          </w:p>
        </w:tc>
        <w:tc>
          <w:tcPr>
            <w:tcW w:w="5940" w:type="dxa"/>
            <w:tcBorders>
              <w:top w:val="single" w:color="auto" w:sz="4" w:space="0"/>
              <w:left w:val="single" w:color="auto" w:sz="4" w:space="0"/>
              <w:bottom w:val="single" w:color="auto" w:sz="4" w:space="0"/>
              <w:right w:val="single" w:color="auto" w:sz="4" w:space="0"/>
            </w:tcBorders>
            <w:hideMark/>
          </w:tcPr>
          <w:p w:rsidR="00062C32" w:rsidP="00F332E2" w:rsidRDefault="00062C32" w14:paraId="65A5EE05" w14:textId="77777777">
            <w:pPr>
              <w:spacing w:after="0"/>
              <w:rPr>
                <w:rFonts w:ascii="Times New Roman" w:hAnsi="Times New Roman"/>
                <w:spacing w:val="20"/>
              </w:rPr>
            </w:pPr>
            <w:r>
              <w:rPr>
                <w:rFonts w:ascii="Times New Roman" w:hAnsi="Times New Roman"/>
              </w:rPr>
              <w:t>NFP312011W106</w:t>
            </w:r>
          </w:p>
        </w:tc>
      </w:tr>
      <w:tr w:rsidR="00062C32" w:rsidTr="00F332E2" w14:paraId="7390E097" w14:textId="77777777">
        <w:tc>
          <w:tcPr>
            <w:tcW w:w="3528" w:type="dxa"/>
            <w:tcBorders>
              <w:top w:val="single" w:color="auto" w:sz="4" w:space="0"/>
              <w:left w:val="single" w:color="auto" w:sz="4" w:space="0"/>
              <w:bottom w:val="single" w:color="auto" w:sz="4" w:space="0"/>
              <w:right w:val="single" w:color="auto" w:sz="4" w:space="0"/>
            </w:tcBorders>
            <w:hideMark/>
          </w:tcPr>
          <w:p w:rsidR="00062C32" w:rsidP="00F332E2" w:rsidRDefault="00062C32" w14:paraId="570C6338" w14:textId="77777777">
            <w:pPr>
              <w:spacing w:after="0"/>
              <w:rPr>
                <w:rFonts w:ascii="Times New Roman" w:hAnsi="Times New Roman"/>
                <w:b/>
                <w:spacing w:val="20"/>
              </w:rPr>
            </w:pPr>
            <w:r>
              <w:rPr>
                <w:rFonts w:ascii="Times New Roman" w:hAnsi="Times New Roman"/>
                <w:b/>
                <w:spacing w:val="20"/>
              </w:rPr>
              <w:t>Názov pedagogického klubu:</w:t>
            </w:r>
          </w:p>
        </w:tc>
        <w:tc>
          <w:tcPr>
            <w:tcW w:w="5940" w:type="dxa"/>
            <w:tcBorders>
              <w:top w:val="single" w:color="auto" w:sz="4" w:space="0"/>
              <w:left w:val="single" w:color="auto" w:sz="4" w:space="0"/>
              <w:bottom w:val="single" w:color="auto" w:sz="4" w:space="0"/>
              <w:right w:val="single" w:color="auto" w:sz="4" w:space="0"/>
            </w:tcBorders>
            <w:hideMark/>
          </w:tcPr>
          <w:p w:rsidR="00062C32" w:rsidP="00F332E2" w:rsidRDefault="00062C32" w14:paraId="1147338A" w14:textId="11725369">
            <w:pPr>
              <w:spacing w:after="0"/>
              <w:rPr>
                <w:rFonts w:ascii="Times New Roman" w:hAnsi="Times New Roman"/>
                <w:spacing w:val="20"/>
              </w:rPr>
            </w:pPr>
            <w:r>
              <w:rPr>
                <w:rFonts w:ascii="Times New Roman" w:hAnsi="Times New Roman"/>
              </w:rPr>
              <w:t xml:space="preserve">Klub učiteľov </w:t>
            </w:r>
            <w:r>
              <w:rPr>
                <w:rFonts w:ascii="Times New Roman" w:hAnsi="Times New Roman"/>
              </w:rPr>
              <w:t>B</w:t>
            </w:r>
            <w:r w:rsidR="005958F3">
              <w:rPr>
                <w:rFonts w:ascii="Times New Roman" w:hAnsi="Times New Roman"/>
              </w:rPr>
              <w:t>IO</w:t>
            </w:r>
          </w:p>
        </w:tc>
      </w:tr>
    </w:tbl>
    <w:p w:rsidR="00062C32" w:rsidP="00062C32" w:rsidRDefault="00062C32" w14:paraId="1804E82F" w14:textId="77777777">
      <w:pPr>
        <w:spacing w:after="0"/>
      </w:pPr>
    </w:p>
    <w:p w:rsidR="00062C32" w:rsidP="00062C32" w:rsidRDefault="00062C32" w14:paraId="0F4C1923" w14:textId="77777777">
      <w:pPr>
        <w:pStyle w:val="Nadpis1"/>
        <w:spacing w:before="0" w:after="0"/>
        <w:jc w:val="center"/>
        <w:rPr>
          <w:rFonts w:ascii="Times New Roman" w:hAnsi="Times New Roman" w:eastAsia="Calibri"/>
          <w:sz w:val="22"/>
          <w:szCs w:val="22"/>
          <w:lang w:val="sk-SK"/>
        </w:rPr>
      </w:pPr>
      <w:r>
        <w:rPr>
          <w:rFonts w:ascii="Times New Roman" w:hAnsi="Times New Roman" w:eastAsia="Calibri"/>
          <w:b w:val="0"/>
          <w:bCs w:val="0"/>
          <w:sz w:val="22"/>
          <w:szCs w:val="22"/>
          <w:lang w:val="sk-SK"/>
        </w:rPr>
        <w:t>PREZENČNÁ LISTINA</w:t>
      </w:r>
    </w:p>
    <w:p w:rsidR="00062C32" w:rsidP="00062C32" w:rsidRDefault="00062C32" w14:paraId="756D00D2" w14:textId="77777777">
      <w:pPr>
        <w:spacing w:after="0"/>
        <w:rPr>
          <w:rFonts w:ascii="Times New Roman" w:hAnsi="Times New Roman"/>
        </w:rPr>
      </w:pPr>
    </w:p>
    <w:p w:rsidR="00062C32" w:rsidP="00062C32" w:rsidRDefault="00062C32" w14:paraId="71C55F76" w14:textId="77777777">
      <w:pPr>
        <w:spacing w:after="0"/>
        <w:rPr>
          <w:rFonts w:ascii="Times New Roman" w:hAnsi="Times New Roman"/>
          <w:b/>
        </w:rPr>
      </w:pPr>
      <w:r>
        <w:rPr>
          <w:rFonts w:ascii="Times New Roman" w:hAnsi="Times New Roman"/>
          <w:b/>
        </w:rPr>
        <w:t>Miesto konania stretnutia: Gymnázium Andreja Sládkoviča, Komenského 18, Banská Bystrica</w:t>
      </w:r>
    </w:p>
    <w:p w:rsidR="00062C32" w:rsidP="00062C32" w:rsidRDefault="00062C32" w14:paraId="3BEC36B7" w14:textId="77777777">
      <w:pPr>
        <w:spacing w:after="0"/>
        <w:rPr>
          <w:rFonts w:ascii="Times New Roman" w:hAnsi="Times New Roman"/>
          <w:b/>
        </w:rPr>
      </w:pPr>
      <w:r>
        <w:rPr>
          <w:rFonts w:ascii="Times New Roman" w:hAnsi="Times New Roman"/>
          <w:b/>
        </w:rPr>
        <w:t xml:space="preserve">Dátum konania stretnutia: </w:t>
      </w:r>
      <w:r>
        <w:rPr>
          <w:rFonts w:ascii="Times New Roman" w:hAnsi="Times New Roman"/>
          <w:b/>
          <w:bCs/>
        </w:rPr>
        <w:t>8</w:t>
      </w:r>
      <w:r w:rsidRPr="00B91C33">
        <w:rPr>
          <w:rFonts w:ascii="Times New Roman" w:hAnsi="Times New Roman"/>
          <w:b/>
          <w:bCs/>
        </w:rPr>
        <w:t>.</w:t>
      </w:r>
      <w:r>
        <w:rPr>
          <w:rFonts w:ascii="Times New Roman" w:hAnsi="Times New Roman"/>
          <w:b/>
          <w:bCs/>
        </w:rPr>
        <w:t xml:space="preserve"> septembra </w:t>
      </w:r>
      <w:r w:rsidRPr="00B91C33">
        <w:rPr>
          <w:rFonts w:ascii="Times New Roman" w:hAnsi="Times New Roman"/>
          <w:b/>
          <w:bCs/>
        </w:rPr>
        <w:t>2021</w:t>
      </w:r>
    </w:p>
    <w:p w:rsidR="00062C32" w:rsidP="00062C32" w:rsidRDefault="00062C32" w14:paraId="6FFBE644" w14:textId="77777777">
      <w:pPr>
        <w:spacing w:after="0"/>
        <w:rPr>
          <w:rFonts w:ascii="Times New Roman" w:hAnsi="Times New Roman"/>
          <w:b/>
        </w:rPr>
      </w:pPr>
      <w:r>
        <w:rPr>
          <w:rFonts w:ascii="Times New Roman" w:hAnsi="Times New Roman"/>
          <w:b/>
        </w:rPr>
        <w:t>Trvanie stretnutia: od 15.00 hod. do18.00 hod.</w:t>
      </w:r>
    </w:p>
    <w:p w:rsidR="00062C32" w:rsidP="00062C32" w:rsidRDefault="00062C32" w14:paraId="2DBDAC1A" w14:textId="77777777">
      <w:pPr>
        <w:spacing w:after="0"/>
        <w:rPr>
          <w:rFonts w:ascii="Times New Roman" w:hAnsi="Times New Roman"/>
          <w:b/>
        </w:rPr>
      </w:pPr>
    </w:p>
    <w:p w:rsidR="00062C32" w:rsidP="00062C32" w:rsidRDefault="00062C32" w14:paraId="60801C6A" w14:textId="77777777">
      <w:pPr>
        <w:spacing w:after="0"/>
        <w:rPr>
          <w:rFonts w:ascii="Times New Roman" w:hAnsi="Times New Roman"/>
          <w:b/>
        </w:rPr>
      </w:pPr>
      <w:r>
        <w:rPr>
          <w:rFonts w:ascii="Times New Roman" w:hAnsi="Times New Roman"/>
          <w:b/>
        </w:rPr>
        <w:t>Zoznam účastníkov/členov pedagogického klubu:</w:t>
      </w:r>
    </w:p>
    <w:tbl>
      <w:tblPr>
        <w:tblW w:w="9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544"/>
        <w:gridCol w:w="3935"/>
        <w:gridCol w:w="2427"/>
        <w:gridCol w:w="2306"/>
      </w:tblGrid>
      <w:tr w:rsidR="00062C32" w:rsidTr="00F332E2" w14:paraId="2FA6C622" w14:textId="77777777">
        <w:trPr>
          <w:trHeight w:val="337"/>
        </w:trPr>
        <w:tc>
          <w:tcPr>
            <w:tcW w:w="544" w:type="dxa"/>
            <w:tcBorders>
              <w:top w:val="single" w:color="auto" w:sz="4" w:space="0"/>
              <w:left w:val="single" w:color="auto" w:sz="4" w:space="0"/>
              <w:bottom w:val="single" w:color="auto" w:sz="4" w:space="0"/>
              <w:right w:val="single" w:color="auto" w:sz="4" w:space="0"/>
            </w:tcBorders>
            <w:hideMark/>
          </w:tcPr>
          <w:p w:rsidR="00062C32" w:rsidP="00F332E2" w:rsidRDefault="00062C32" w14:paraId="2DCEE67A" w14:textId="77777777">
            <w:pPr>
              <w:spacing w:after="0"/>
              <w:rPr>
                <w:rFonts w:ascii="Times New Roman" w:hAnsi="Times New Roman"/>
                <w:b/>
              </w:rPr>
            </w:pPr>
            <w:r>
              <w:rPr>
                <w:rFonts w:ascii="Times New Roman" w:hAnsi="Times New Roman"/>
                <w:b/>
              </w:rPr>
              <w:t>č.</w:t>
            </w:r>
          </w:p>
        </w:tc>
        <w:tc>
          <w:tcPr>
            <w:tcW w:w="3935" w:type="dxa"/>
            <w:tcBorders>
              <w:top w:val="single" w:color="auto" w:sz="4" w:space="0"/>
              <w:left w:val="single" w:color="auto" w:sz="4" w:space="0"/>
              <w:bottom w:val="single" w:color="auto" w:sz="4" w:space="0"/>
              <w:right w:val="single" w:color="auto" w:sz="4" w:space="0"/>
            </w:tcBorders>
            <w:hideMark/>
          </w:tcPr>
          <w:p w:rsidR="00062C32" w:rsidP="00F332E2" w:rsidRDefault="00062C32" w14:paraId="756C933C" w14:textId="77777777">
            <w:pPr>
              <w:spacing w:after="0"/>
              <w:rPr>
                <w:rFonts w:ascii="Times New Roman" w:hAnsi="Times New Roman"/>
                <w:b/>
              </w:rPr>
            </w:pPr>
            <w:r>
              <w:rPr>
                <w:rFonts w:ascii="Times New Roman" w:hAnsi="Times New Roman"/>
                <w:b/>
              </w:rPr>
              <w:t>Meno a priezvisko</w:t>
            </w:r>
          </w:p>
        </w:tc>
        <w:tc>
          <w:tcPr>
            <w:tcW w:w="2427" w:type="dxa"/>
            <w:tcBorders>
              <w:top w:val="single" w:color="auto" w:sz="4" w:space="0"/>
              <w:left w:val="single" w:color="auto" w:sz="4" w:space="0"/>
              <w:bottom w:val="single" w:color="auto" w:sz="4" w:space="0"/>
              <w:right w:val="single" w:color="auto" w:sz="4" w:space="0"/>
            </w:tcBorders>
            <w:hideMark/>
          </w:tcPr>
          <w:p w:rsidR="00062C32" w:rsidP="00F332E2" w:rsidRDefault="00062C32" w14:paraId="6159587C" w14:textId="77777777">
            <w:pPr>
              <w:spacing w:after="0"/>
              <w:rPr>
                <w:rFonts w:ascii="Times New Roman" w:hAnsi="Times New Roman"/>
                <w:b/>
              </w:rPr>
            </w:pPr>
            <w:r>
              <w:rPr>
                <w:rFonts w:ascii="Times New Roman" w:hAnsi="Times New Roman"/>
                <w:b/>
              </w:rPr>
              <w:t>Podpis</w:t>
            </w:r>
          </w:p>
        </w:tc>
        <w:tc>
          <w:tcPr>
            <w:tcW w:w="2306" w:type="dxa"/>
            <w:tcBorders>
              <w:top w:val="single" w:color="auto" w:sz="4" w:space="0"/>
              <w:left w:val="single" w:color="auto" w:sz="4" w:space="0"/>
              <w:bottom w:val="single" w:color="auto" w:sz="4" w:space="0"/>
              <w:right w:val="single" w:color="auto" w:sz="4" w:space="0"/>
            </w:tcBorders>
            <w:hideMark/>
          </w:tcPr>
          <w:p w:rsidR="00062C32" w:rsidP="00F332E2" w:rsidRDefault="00062C32" w14:paraId="3BA47845" w14:textId="77777777">
            <w:pPr>
              <w:spacing w:after="0"/>
              <w:rPr>
                <w:rFonts w:ascii="Times New Roman" w:hAnsi="Times New Roman"/>
                <w:b/>
              </w:rPr>
            </w:pPr>
            <w:r>
              <w:rPr>
                <w:rFonts w:ascii="Times New Roman" w:hAnsi="Times New Roman"/>
                <w:b/>
              </w:rPr>
              <w:t>Inštitúcia</w:t>
            </w:r>
          </w:p>
        </w:tc>
      </w:tr>
      <w:tr w:rsidR="00062C32" w:rsidTr="00F332E2" w14:paraId="7536A83F" w14:textId="77777777">
        <w:trPr>
          <w:trHeight w:val="337"/>
        </w:trPr>
        <w:tc>
          <w:tcPr>
            <w:tcW w:w="544" w:type="dxa"/>
            <w:tcBorders>
              <w:top w:val="single" w:color="auto" w:sz="4" w:space="0"/>
              <w:left w:val="single" w:color="auto" w:sz="4" w:space="0"/>
              <w:bottom w:val="single" w:color="auto" w:sz="4" w:space="0"/>
              <w:right w:val="single" w:color="auto" w:sz="4" w:space="0"/>
            </w:tcBorders>
            <w:hideMark/>
          </w:tcPr>
          <w:p w:rsidR="00062C32" w:rsidP="00F332E2" w:rsidRDefault="00062C32" w14:paraId="2C0BE2BD" w14:textId="77777777">
            <w:pPr>
              <w:spacing w:after="0"/>
              <w:rPr>
                <w:rFonts w:ascii="Times New Roman" w:hAnsi="Times New Roman"/>
              </w:rPr>
            </w:pPr>
            <w:r>
              <w:rPr>
                <w:rFonts w:ascii="Times New Roman" w:hAnsi="Times New Roman"/>
              </w:rPr>
              <w:lastRenderedPageBreak/>
              <w:t>1.</w:t>
            </w:r>
          </w:p>
        </w:tc>
        <w:tc>
          <w:tcPr>
            <w:tcW w:w="3935" w:type="dxa"/>
            <w:tcBorders>
              <w:top w:val="single" w:color="auto" w:sz="4" w:space="0"/>
              <w:left w:val="single" w:color="auto" w:sz="4" w:space="0"/>
              <w:bottom w:val="single" w:color="auto" w:sz="4" w:space="0"/>
              <w:right w:val="single" w:color="auto" w:sz="4" w:space="0"/>
            </w:tcBorders>
            <w:hideMark/>
          </w:tcPr>
          <w:p w:rsidR="00062C32" w:rsidP="00F332E2" w:rsidRDefault="00062C32" w14:paraId="5F064513" w14:textId="771D895E">
            <w:pPr>
              <w:spacing w:after="0"/>
              <w:rPr>
                <w:rFonts w:ascii="Times New Roman" w:hAnsi="Times New Roman"/>
              </w:rPr>
            </w:pPr>
            <w:r>
              <w:rPr>
                <w:rFonts w:ascii="Times New Roman" w:hAnsi="Times New Roman"/>
              </w:rPr>
              <w:t xml:space="preserve">Mgr. Dávid </w:t>
            </w:r>
            <w:proofErr w:type="spellStart"/>
            <w:r>
              <w:rPr>
                <w:rFonts w:ascii="Times New Roman" w:hAnsi="Times New Roman"/>
              </w:rPr>
              <w:t>Kaňuk</w:t>
            </w:r>
            <w:proofErr w:type="spellEnd"/>
          </w:p>
        </w:tc>
        <w:tc>
          <w:tcPr>
            <w:tcW w:w="2427" w:type="dxa"/>
            <w:tcBorders>
              <w:top w:val="single" w:color="auto" w:sz="4" w:space="0"/>
              <w:left w:val="single" w:color="auto" w:sz="4" w:space="0"/>
              <w:bottom w:val="single" w:color="auto" w:sz="4" w:space="0"/>
              <w:right w:val="single" w:color="auto" w:sz="4" w:space="0"/>
            </w:tcBorders>
          </w:tcPr>
          <w:p w:rsidR="00062C32" w:rsidP="00F332E2" w:rsidRDefault="00062C32" w14:paraId="0E94D0A2" w14:textId="77777777">
            <w:pPr>
              <w:spacing w:after="0"/>
              <w:rPr>
                <w:rFonts w:ascii="Times New Roman" w:hAnsi="Times New Roman"/>
              </w:rPr>
            </w:pPr>
          </w:p>
        </w:tc>
        <w:tc>
          <w:tcPr>
            <w:tcW w:w="2306" w:type="dxa"/>
            <w:tcBorders>
              <w:top w:val="single" w:color="auto" w:sz="4" w:space="0"/>
              <w:left w:val="single" w:color="auto" w:sz="4" w:space="0"/>
              <w:bottom w:val="single" w:color="auto" w:sz="4" w:space="0"/>
              <w:right w:val="single" w:color="auto" w:sz="4" w:space="0"/>
            </w:tcBorders>
            <w:hideMark/>
          </w:tcPr>
          <w:p w:rsidR="00062C32" w:rsidP="00F332E2" w:rsidRDefault="00062C32" w14:paraId="7E148B73" w14:textId="77777777">
            <w:pPr>
              <w:spacing w:after="0"/>
              <w:rPr>
                <w:rFonts w:ascii="Times New Roman" w:hAnsi="Times New Roman"/>
              </w:rPr>
            </w:pPr>
            <w:r>
              <w:rPr>
                <w:rFonts w:ascii="Times New Roman" w:hAnsi="Times New Roman"/>
              </w:rPr>
              <w:t>GAS BB</w:t>
            </w:r>
          </w:p>
        </w:tc>
      </w:tr>
      <w:tr w:rsidR="00062C32" w:rsidTr="00F332E2" w14:paraId="3A01346A" w14:textId="77777777">
        <w:trPr>
          <w:trHeight w:val="337"/>
        </w:trPr>
        <w:tc>
          <w:tcPr>
            <w:tcW w:w="544" w:type="dxa"/>
            <w:tcBorders>
              <w:top w:val="single" w:color="auto" w:sz="4" w:space="0"/>
              <w:left w:val="single" w:color="auto" w:sz="4" w:space="0"/>
              <w:bottom w:val="single" w:color="auto" w:sz="4" w:space="0"/>
              <w:right w:val="single" w:color="auto" w:sz="4" w:space="0"/>
            </w:tcBorders>
            <w:hideMark/>
          </w:tcPr>
          <w:p w:rsidR="00062C32" w:rsidP="00F332E2" w:rsidRDefault="00062C32" w14:paraId="4CE16143" w14:textId="77777777">
            <w:pPr>
              <w:spacing w:after="0"/>
              <w:rPr>
                <w:rFonts w:ascii="Times New Roman" w:hAnsi="Times New Roman"/>
              </w:rPr>
            </w:pPr>
            <w:r>
              <w:rPr>
                <w:rFonts w:ascii="Times New Roman" w:hAnsi="Times New Roman"/>
              </w:rPr>
              <w:t>2.</w:t>
            </w:r>
          </w:p>
        </w:tc>
        <w:tc>
          <w:tcPr>
            <w:tcW w:w="3935" w:type="dxa"/>
            <w:tcBorders>
              <w:top w:val="single" w:color="auto" w:sz="4" w:space="0"/>
              <w:left w:val="single" w:color="auto" w:sz="4" w:space="0"/>
              <w:bottom w:val="single" w:color="auto" w:sz="4" w:space="0"/>
              <w:right w:val="single" w:color="auto" w:sz="4" w:space="0"/>
            </w:tcBorders>
            <w:hideMark/>
          </w:tcPr>
          <w:p w:rsidR="00062C32" w:rsidP="00F332E2" w:rsidRDefault="00062C32" w14:paraId="7D5D2239" w14:textId="1F9E63DB">
            <w:pPr>
              <w:spacing w:after="0"/>
              <w:rPr>
                <w:rFonts w:ascii="Times New Roman" w:hAnsi="Times New Roman"/>
              </w:rPr>
            </w:pPr>
            <w:r>
              <w:rPr>
                <w:rFonts w:ascii="Times New Roman" w:hAnsi="Times New Roman"/>
              </w:rPr>
              <w:t xml:space="preserve">Mgr. Ľudmila </w:t>
            </w:r>
            <w:proofErr w:type="spellStart"/>
            <w:r>
              <w:rPr>
                <w:rFonts w:ascii="Times New Roman" w:hAnsi="Times New Roman"/>
              </w:rPr>
              <w:t>Golianová</w:t>
            </w:r>
            <w:proofErr w:type="spellEnd"/>
          </w:p>
        </w:tc>
        <w:tc>
          <w:tcPr>
            <w:tcW w:w="2427" w:type="dxa"/>
            <w:tcBorders>
              <w:top w:val="single" w:color="auto" w:sz="4" w:space="0"/>
              <w:left w:val="single" w:color="auto" w:sz="4" w:space="0"/>
              <w:bottom w:val="single" w:color="auto" w:sz="4" w:space="0"/>
              <w:right w:val="single" w:color="auto" w:sz="4" w:space="0"/>
            </w:tcBorders>
          </w:tcPr>
          <w:p w:rsidR="00062C32" w:rsidP="00F332E2" w:rsidRDefault="00062C32" w14:paraId="78F6F192" w14:textId="77777777">
            <w:pPr>
              <w:spacing w:after="0"/>
              <w:rPr>
                <w:rFonts w:ascii="Times New Roman" w:hAnsi="Times New Roman"/>
              </w:rPr>
            </w:pPr>
          </w:p>
        </w:tc>
        <w:tc>
          <w:tcPr>
            <w:tcW w:w="2306" w:type="dxa"/>
            <w:tcBorders>
              <w:top w:val="single" w:color="auto" w:sz="4" w:space="0"/>
              <w:left w:val="single" w:color="auto" w:sz="4" w:space="0"/>
              <w:bottom w:val="single" w:color="auto" w:sz="4" w:space="0"/>
              <w:right w:val="single" w:color="auto" w:sz="4" w:space="0"/>
            </w:tcBorders>
            <w:hideMark/>
          </w:tcPr>
          <w:p w:rsidR="00062C32" w:rsidP="00F332E2" w:rsidRDefault="00062C32" w14:paraId="349E5A76" w14:textId="77777777">
            <w:pPr>
              <w:spacing w:after="0"/>
              <w:rPr>
                <w:rFonts w:ascii="Times New Roman" w:hAnsi="Times New Roman"/>
              </w:rPr>
            </w:pPr>
            <w:r>
              <w:rPr>
                <w:rFonts w:ascii="Times New Roman" w:hAnsi="Times New Roman"/>
              </w:rPr>
              <w:t>GAS BB</w:t>
            </w:r>
          </w:p>
        </w:tc>
      </w:tr>
      <w:tr w:rsidR="00062C32" w:rsidTr="00F332E2" w14:paraId="1214466F" w14:textId="77777777">
        <w:trPr>
          <w:trHeight w:val="337"/>
        </w:trPr>
        <w:tc>
          <w:tcPr>
            <w:tcW w:w="544" w:type="dxa"/>
            <w:tcBorders>
              <w:top w:val="single" w:color="auto" w:sz="4" w:space="0"/>
              <w:left w:val="single" w:color="auto" w:sz="4" w:space="0"/>
              <w:bottom w:val="single" w:color="auto" w:sz="4" w:space="0"/>
              <w:right w:val="single" w:color="auto" w:sz="4" w:space="0"/>
            </w:tcBorders>
            <w:hideMark/>
          </w:tcPr>
          <w:p w:rsidR="00062C32" w:rsidP="00F332E2" w:rsidRDefault="00062C32" w14:paraId="5B448E4A" w14:textId="77777777">
            <w:pPr>
              <w:spacing w:after="0"/>
              <w:rPr>
                <w:rFonts w:ascii="Times New Roman" w:hAnsi="Times New Roman"/>
              </w:rPr>
            </w:pPr>
            <w:r>
              <w:rPr>
                <w:rFonts w:ascii="Times New Roman" w:hAnsi="Times New Roman"/>
              </w:rPr>
              <w:t>3.</w:t>
            </w:r>
          </w:p>
        </w:tc>
        <w:tc>
          <w:tcPr>
            <w:tcW w:w="3935" w:type="dxa"/>
            <w:tcBorders>
              <w:top w:val="single" w:color="auto" w:sz="4" w:space="0"/>
              <w:left w:val="single" w:color="auto" w:sz="4" w:space="0"/>
              <w:bottom w:val="single" w:color="auto" w:sz="4" w:space="0"/>
              <w:right w:val="single" w:color="auto" w:sz="4" w:space="0"/>
            </w:tcBorders>
            <w:hideMark/>
          </w:tcPr>
          <w:p w:rsidR="00062C32" w:rsidP="00F332E2" w:rsidRDefault="00062C32" w14:paraId="7013872B" w14:textId="3234D25E">
            <w:pPr>
              <w:spacing w:after="0"/>
              <w:rPr>
                <w:rFonts w:ascii="Times New Roman" w:hAnsi="Times New Roman"/>
              </w:rPr>
            </w:pPr>
            <w:r>
              <w:rPr>
                <w:rFonts w:ascii="Times New Roman" w:hAnsi="Times New Roman"/>
              </w:rPr>
              <w:t xml:space="preserve">Mgr. </w:t>
            </w:r>
            <w:r>
              <w:rPr>
                <w:rFonts w:ascii="Times New Roman" w:hAnsi="Times New Roman"/>
              </w:rPr>
              <w:t xml:space="preserve">Dana </w:t>
            </w:r>
            <w:proofErr w:type="spellStart"/>
            <w:r>
              <w:rPr>
                <w:rFonts w:ascii="Times New Roman" w:hAnsi="Times New Roman"/>
              </w:rPr>
              <w:t>Oršulová</w:t>
            </w:r>
            <w:proofErr w:type="spellEnd"/>
          </w:p>
        </w:tc>
        <w:tc>
          <w:tcPr>
            <w:tcW w:w="2427" w:type="dxa"/>
            <w:tcBorders>
              <w:top w:val="single" w:color="auto" w:sz="4" w:space="0"/>
              <w:left w:val="single" w:color="auto" w:sz="4" w:space="0"/>
              <w:bottom w:val="single" w:color="auto" w:sz="4" w:space="0"/>
              <w:right w:val="single" w:color="auto" w:sz="4" w:space="0"/>
            </w:tcBorders>
          </w:tcPr>
          <w:p w:rsidR="00062C32" w:rsidP="00F332E2" w:rsidRDefault="00062C32" w14:paraId="3835781B" w14:textId="77777777">
            <w:pPr>
              <w:spacing w:after="0"/>
              <w:rPr>
                <w:rFonts w:ascii="Times New Roman" w:hAnsi="Times New Roman"/>
              </w:rPr>
            </w:pPr>
          </w:p>
        </w:tc>
        <w:tc>
          <w:tcPr>
            <w:tcW w:w="2306" w:type="dxa"/>
            <w:tcBorders>
              <w:top w:val="single" w:color="auto" w:sz="4" w:space="0"/>
              <w:left w:val="single" w:color="auto" w:sz="4" w:space="0"/>
              <w:bottom w:val="single" w:color="auto" w:sz="4" w:space="0"/>
              <w:right w:val="single" w:color="auto" w:sz="4" w:space="0"/>
            </w:tcBorders>
            <w:hideMark/>
          </w:tcPr>
          <w:p w:rsidR="00062C32" w:rsidP="00F332E2" w:rsidRDefault="00062C32" w14:paraId="764D6478" w14:textId="77777777">
            <w:pPr>
              <w:spacing w:after="0"/>
              <w:rPr>
                <w:rFonts w:ascii="Times New Roman" w:hAnsi="Times New Roman"/>
              </w:rPr>
            </w:pPr>
            <w:r>
              <w:rPr>
                <w:rFonts w:ascii="Times New Roman" w:hAnsi="Times New Roman"/>
              </w:rPr>
              <w:t>GAS BB</w:t>
            </w:r>
          </w:p>
        </w:tc>
      </w:tr>
      <w:tr w:rsidR="00062C32" w:rsidTr="00F332E2" w14:paraId="40BEA84C" w14:textId="77777777">
        <w:trPr>
          <w:trHeight w:val="337"/>
        </w:trPr>
        <w:tc>
          <w:tcPr>
            <w:tcW w:w="544" w:type="dxa"/>
            <w:tcBorders>
              <w:top w:val="single" w:color="auto" w:sz="4" w:space="0"/>
              <w:left w:val="single" w:color="auto" w:sz="4" w:space="0"/>
              <w:bottom w:val="single" w:color="auto" w:sz="4" w:space="0"/>
              <w:right w:val="single" w:color="auto" w:sz="4" w:space="0"/>
            </w:tcBorders>
            <w:hideMark/>
          </w:tcPr>
          <w:p w:rsidR="00062C32" w:rsidP="00F332E2" w:rsidRDefault="00062C32" w14:paraId="2EDEC719" w14:textId="77777777">
            <w:pPr>
              <w:spacing w:after="0"/>
              <w:rPr>
                <w:rFonts w:ascii="Times New Roman" w:hAnsi="Times New Roman"/>
              </w:rPr>
            </w:pPr>
            <w:r>
              <w:rPr>
                <w:rFonts w:ascii="Times New Roman" w:hAnsi="Times New Roman"/>
              </w:rPr>
              <w:t>4.</w:t>
            </w:r>
          </w:p>
        </w:tc>
        <w:tc>
          <w:tcPr>
            <w:tcW w:w="3935" w:type="dxa"/>
            <w:tcBorders>
              <w:top w:val="single" w:color="auto" w:sz="4" w:space="0"/>
              <w:left w:val="single" w:color="auto" w:sz="4" w:space="0"/>
              <w:bottom w:val="single" w:color="auto" w:sz="4" w:space="0"/>
              <w:right w:val="single" w:color="auto" w:sz="4" w:space="0"/>
            </w:tcBorders>
            <w:hideMark/>
          </w:tcPr>
          <w:p w:rsidR="00062C32" w:rsidP="00F332E2" w:rsidRDefault="00062C32" w14:paraId="3388DB75" w14:textId="7BA2F50E">
            <w:pPr>
              <w:spacing w:after="0"/>
              <w:rPr>
                <w:rFonts w:ascii="Times New Roman" w:hAnsi="Times New Roman"/>
              </w:rPr>
            </w:pPr>
            <w:r>
              <w:rPr>
                <w:rFonts w:ascii="Times New Roman" w:hAnsi="Times New Roman"/>
              </w:rPr>
              <w:t>Mgr. Tímea Roth</w:t>
            </w:r>
          </w:p>
        </w:tc>
        <w:tc>
          <w:tcPr>
            <w:tcW w:w="2427" w:type="dxa"/>
            <w:tcBorders>
              <w:top w:val="single" w:color="auto" w:sz="4" w:space="0"/>
              <w:left w:val="single" w:color="auto" w:sz="4" w:space="0"/>
              <w:bottom w:val="single" w:color="auto" w:sz="4" w:space="0"/>
              <w:right w:val="single" w:color="auto" w:sz="4" w:space="0"/>
            </w:tcBorders>
          </w:tcPr>
          <w:p w:rsidR="00062C32" w:rsidP="00F332E2" w:rsidRDefault="00062C32" w14:paraId="2457D506" w14:textId="77777777">
            <w:pPr>
              <w:spacing w:after="0"/>
              <w:rPr>
                <w:rFonts w:ascii="Times New Roman" w:hAnsi="Times New Roman"/>
              </w:rPr>
            </w:pPr>
          </w:p>
        </w:tc>
        <w:tc>
          <w:tcPr>
            <w:tcW w:w="2306" w:type="dxa"/>
            <w:tcBorders>
              <w:top w:val="single" w:color="auto" w:sz="4" w:space="0"/>
              <w:left w:val="single" w:color="auto" w:sz="4" w:space="0"/>
              <w:bottom w:val="single" w:color="auto" w:sz="4" w:space="0"/>
              <w:right w:val="single" w:color="auto" w:sz="4" w:space="0"/>
            </w:tcBorders>
            <w:hideMark/>
          </w:tcPr>
          <w:p w:rsidR="00062C32" w:rsidP="00F332E2" w:rsidRDefault="00062C32" w14:paraId="5893FF86" w14:textId="77777777">
            <w:pPr>
              <w:spacing w:after="0"/>
              <w:rPr>
                <w:rFonts w:ascii="Times New Roman" w:hAnsi="Times New Roman"/>
              </w:rPr>
            </w:pPr>
            <w:r>
              <w:rPr>
                <w:rFonts w:ascii="Times New Roman" w:hAnsi="Times New Roman"/>
              </w:rPr>
              <w:t>GAS BB</w:t>
            </w:r>
          </w:p>
        </w:tc>
      </w:tr>
    </w:tbl>
    <w:p w:rsidR="00062C32" w:rsidP="00062C32" w:rsidRDefault="00062C32" w14:paraId="6DBD8DBE" w14:textId="77777777">
      <w:pPr>
        <w:spacing w:after="0"/>
        <w:jc w:val="both"/>
        <w:rPr>
          <w:rFonts w:ascii="Times New Roman" w:hAnsi="Times New Roman"/>
          <w:bCs/>
        </w:rPr>
      </w:pPr>
    </w:p>
    <w:p w:rsidR="00062C32" w:rsidP="00062C32" w:rsidRDefault="00062C32" w14:paraId="1BF39C33" w14:textId="77777777">
      <w:pPr>
        <w:spacing w:after="0"/>
        <w:rPr>
          <w:rFonts w:ascii="Times New Roman" w:hAnsi="Times New Roman"/>
          <w:b/>
        </w:rPr>
      </w:pPr>
    </w:p>
    <w:p w:rsidR="00062C32" w:rsidP="00062C32" w:rsidRDefault="00062C32" w14:paraId="6BBC12D6" w14:textId="77777777">
      <w:pPr>
        <w:spacing w:after="0"/>
        <w:jc w:val="both"/>
        <w:rPr>
          <w:rFonts w:ascii="Times New Roman" w:hAnsi="Times New Roman"/>
          <w:b/>
        </w:rPr>
      </w:pPr>
      <w:r>
        <w:rPr>
          <w:rFonts w:ascii="Times New Roman" w:hAnsi="Times New Roman"/>
          <w:b/>
        </w:rPr>
        <w:t>Meno prizvaných odborníkov/iných účastníkov, ktorí nie sú členmi pedagogického klubu  a podpis/y:</w:t>
      </w:r>
    </w:p>
    <w:p w:rsidR="00062C32" w:rsidP="00062C32" w:rsidRDefault="00062C32" w14:paraId="292B926E" w14:textId="77777777">
      <w:pPr>
        <w:spacing w:after="0"/>
        <w:rPr>
          <w:rFonts w:ascii="Times New Roman" w:hAnsi="Times New Roman"/>
          <w:b/>
        </w:rPr>
      </w:pPr>
      <w:r>
        <w:rPr>
          <w:rFonts w:ascii="Times New Roman" w:hAnsi="Times New Roman"/>
          <w:b/>
        </w:rPr>
        <w:tab/>
      </w:r>
    </w:p>
    <w:tbl>
      <w:tblPr>
        <w:tblW w:w="90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610"/>
        <w:gridCol w:w="4680"/>
        <w:gridCol w:w="1726"/>
        <w:gridCol w:w="1985"/>
      </w:tblGrid>
      <w:tr w:rsidR="00062C32" w:rsidTr="00F332E2" w14:paraId="0701DAEE" w14:textId="77777777">
        <w:trPr>
          <w:trHeight w:val="337"/>
        </w:trPr>
        <w:tc>
          <w:tcPr>
            <w:tcW w:w="610" w:type="dxa"/>
            <w:tcBorders>
              <w:top w:val="single" w:color="auto" w:sz="4" w:space="0"/>
              <w:left w:val="single" w:color="auto" w:sz="4" w:space="0"/>
              <w:bottom w:val="single" w:color="auto" w:sz="4" w:space="0"/>
              <w:right w:val="single" w:color="auto" w:sz="4" w:space="0"/>
            </w:tcBorders>
            <w:hideMark/>
          </w:tcPr>
          <w:p w:rsidR="00062C32" w:rsidP="00F332E2" w:rsidRDefault="00062C32" w14:paraId="079D5504" w14:textId="77777777">
            <w:pPr>
              <w:spacing w:after="0"/>
              <w:rPr>
                <w:rFonts w:ascii="Times New Roman" w:hAnsi="Times New Roman"/>
                <w:b/>
              </w:rPr>
            </w:pPr>
            <w:r>
              <w:rPr>
                <w:rFonts w:ascii="Times New Roman" w:hAnsi="Times New Roman"/>
                <w:b/>
              </w:rPr>
              <w:t>č.</w:t>
            </w:r>
          </w:p>
        </w:tc>
        <w:tc>
          <w:tcPr>
            <w:tcW w:w="4680" w:type="dxa"/>
            <w:tcBorders>
              <w:top w:val="single" w:color="auto" w:sz="4" w:space="0"/>
              <w:left w:val="single" w:color="auto" w:sz="4" w:space="0"/>
              <w:bottom w:val="single" w:color="auto" w:sz="4" w:space="0"/>
              <w:right w:val="single" w:color="auto" w:sz="4" w:space="0"/>
            </w:tcBorders>
            <w:hideMark/>
          </w:tcPr>
          <w:p w:rsidR="00062C32" w:rsidP="00F332E2" w:rsidRDefault="00062C32" w14:paraId="39D31FC5" w14:textId="77777777">
            <w:pPr>
              <w:spacing w:after="0"/>
              <w:rPr>
                <w:rFonts w:ascii="Times New Roman" w:hAnsi="Times New Roman"/>
                <w:b/>
              </w:rPr>
            </w:pPr>
            <w:r>
              <w:rPr>
                <w:rFonts w:ascii="Times New Roman" w:hAnsi="Times New Roman"/>
                <w:b/>
              </w:rPr>
              <w:t>Meno a priezvisko</w:t>
            </w:r>
          </w:p>
        </w:tc>
        <w:tc>
          <w:tcPr>
            <w:tcW w:w="1726" w:type="dxa"/>
            <w:tcBorders>
              <w:top w:val="single" w:color="auto" w:sz="4" w:space="0"/>
              <w:left w:val="single" w:color="auto" w:sz="4" w:space="0"/>
              <w:bottom w:val="single" w:color="auto" w:sz="4" w:space="0"/>
              <w:right w:val="single" w:color="auto" w:sz="4" w:space="0"/>
            </w:tcBorders>
            <w:hideMark/>
          </w:tcPr>
          <w:p w:rsidR="00062C32" w:rsidP="00F332E2" w:rsidRDefault="00062C32" w14:paraId="73768D93" w14:textId="77777777">
            <w:pPr>
              <w:spacing w:after="0"/>
              <w:rPr>
                <w:rFonts w:ascii="Times New Roman" w:hAnsi="Times New Roman"/>
                <w:b/>
              </w:rPr>
            </w:pPr>
            <w:r>
              <w:rPr>
                <w:rFonts w:ascii="Times New Roman" w:hAnsi="Times New Roman"/>
                <w:b/>
              </w:rPr>
              <w:t>Podpis</w:t>
            </w:r>
          </w:p>
        </w:tc>
        <w:tc>
          <w:tcPr>
            <w:tcW w:w="1985" w:type="dxa"/>
            <w:tcBorders>
              <w:top w:val="single" w:color="auto" w:sz="4" w:space="0"/>
              <w:left w:val="single" w:color="auto" w:sz="4" w:space="0"/>
              <w:bottom w:val="single" w:color="auto" w:sz="4" w:space="0"/>
              <w:right w:val="single" w:color="auto" w:sz="4" w:space="0"/>
            </w:tcBorders>
            <w:hideMark/>
          </w:tcPr>
          <w:p w:rsidR="00062C32" w:rsidP="00F332E2" w:rsidRDefault="00062C32" w14:paraId="26222568" w14:textId="77777777">
            <w:pPr>
              <w:spacing w:after="0"/>
              <w:rPr>
                <w:rFonts w:ascii="Times New Roman" w:hAnsi="Times New Roman"/>
                <w:b/>
              </w:rPr>
            </w:pPr>
            <w:r>
              <w:rPr>
                <w:rFonts w:ascii="Times New Roman" w:hAnsi="Times New Roman"/>
                <w:b/>
              </w:rPr>
              <w:t>Inštitúcia</w:t>
            </w:r>
          </w:p>
        </w:tc>
      </w:tr>
      <w:tr w:rsidR="00062C32" w:rsidTr="00F332E2" w14:paraId="360A3935" w14:textId="77777777">
        <w:trPr>
          <w:trHeight w:val="337"/>
        </w:trPr>
        <w:tc>
          <w:tcPr>
            <w:tcW w:w="610" w:type="dxa"/>
            <w:tcBorders>
              <w:top w:val="single" w:color="auto" w:sz="4" w:space="0"/>
              <w:left w:val="single" w:color="auto" w:sz="4" w:space="0"/>
              <w:bottom w:val="single" w:color="auto" w:sz="4" w:space="0"/>
              <w:right w:val="single" w:color="auto" w:sz="4" w:space="0"/>
              <w:tr2bl w:val="single" w:color="auto" w:sz="4" w:space="0"/>
            </w:tcBorders>
          </w:tcPr>
          <w:p w:rsidR="00062C32" w:rsidP="00F332E2" w:rsidRDefault="00062C32" w14:paraId="6D388F43" w14:textId="77777777">
            <w:pPr>
              <w:spacing w:after="0"/>
              <w:rPr>
                <w:rFonts w:ascii="Times New Roman" w:hAnsi="Times New Roman"/>
              </w:rPr>
            </w:pPr>
          </w:p>
        </w:tc>
        <w:tc>
          <w:tcPr>
            <w:tcW w:w="4680" w:type="dxa"/>
            <w:tcBorders>
              <w:top w:val="single" w:color="auto" w:sz="4" w:space="0"/>
              <w:left w:val="single" w:color="auto" w:sz="4" w:space="0"/>
              <w:bottom w:val="single" w:color="auto" w:sz="4" w:space="0"/>
              <w:right w:val="single" w:color="auto" w:sz="4" w:space="0"/>
              <w:tr2bl w:val="single" w:color="auto" w:sz="4" w:space="0"/>
            </w:tcBorders>
          </w:tcPr>
          <w:p w:rsidR="00062C32" w:rsidP="00F332E2" w:rsidRDefault="00062C32" w14:paraId="2DDCDD06" w14:textId="77777777">
            <w:pPr>
              <w:spacing w:after="0"/>
              <w:jc w:val="center"/>
              <w:rPr>
                <w:rFonts w:ascii="Times New Roman" w:hAnsi="Times New Roman"/>
              </w:rPr>
            </w:pPr>
          </w:p>
        </w:tc>
        <w:tc>
          <w:tcPr>
            <w:tcW w:w="1726" w:type="dxa"/>
            <w:tcBorders>
              <w:top w:val="single" w:color="auto" w:sz="4" w:space="0"/>
              <w:left w:val="single" w:color="auto" w:sz="4" w:space="0"/>
              <w:bottom w:val="single" w:color="auto" w:sz="4" w:space="0"/>
              <w:right w:val="single" w:color="auto" w:sz="4" w:space="0"/>
              <w:tr2bl w:val="single" w:color="auto" w:sz="4" w:space="0"/>
            </w:tcBorders>
          </w:tcPr>
          <w:p w:rsidR="00062C32" w:rsidP="00F332E2" w:rsidRDefault="00062C32" w14:paraId="0D180760" w14:textId="77777777">
            <w:pPr>
              <w:spacing w:after="0"/>
              <w:rPr>
                <w:rFonts w:ascii="Times New Roman" w:hAnsi="Times New Roman"/>
              </w:rPr>
            </w:pPr>
          </w:p>
        </w:tc>
        <w:tc>
          <w:tcPr>
            <w:tcW w:w="1985" w:type="dxa"/>
            <w:tcBorders>
              <w:top w:val="single" w:color="auto" w:sz="4" w:space="0"/>
              <w:left w:val="single" w:color="auto" w:sz="4" w:space="0"/>
              <w:bottom w:val="single" w:color="auto" w:sz="4" w:space="0"/>
              <w:right w:val="single" w:color="auto" w:sz="4" w:space="0"/>
              <w:tr2bl w:val="single" w:color="auto" w:sz="4" w:space="0"/>
            </w:tcBorders>
          </w:tcPr>
          <w:p w:rsidR="00062C32" w:rsidP="00F332E2" w:rsidRDefault="00062C32" w14:paraId="6DDF9955" w14:textId="77777777">
            <w:pPr>
              <w:spacing w:after="0"/>
              <w:rPr>
                <w:rFonts w:ascii="Times New Roman" w:hAnsi="Times New Roman"/>
              </w:rPr>
            </w:pPr>
          </w:p>
        </w:tc>
      </w:tr>
      <w:tr w:rsidR="00062C32" w:rsidTr="00F332E2" w14:paraId="3A7970E1" w14:textId="77777777">
        <w:trPr>
          <w:trHeight w:val="337"/>
        </w:trPr>
        <w:tc>
          <w:tcPr>
            <w:tcW w:w="610" w:type="dxa"/>
            <w:tcBorders>
              <w:top w:val="single" w:color="auto" w:sz="4" w:space="0"/>
              <w:left w:val="single" w:color="auto" w:sz="4" w:space="0"/>
              <w:bottom w:val="single" w:color="auto" w:sz="4" w:space="0"/>
              <w:right w:val="single" w:color="auto" w:sz="4" w:space="0"/>
              <w:tr2bl w:val="single" w:color="auto" w:sz="4" w:space="0"/>
            </w:tcBorders>
          </w:tcPr>
          <w:p w:rsidR="00062C32" w:rsidP="00F332E2" w:rsidRDefault="00062C32" w14:paraId="41416C50" w14:textId="77777777">
            <w:pPr>
              <w:spacing w:after="0"/>
              <w:rPr>
                <w:rFonts w:ascii="Times New Roman" w:hAnsi="Times New Roman"/>
              </w:rPr>
            </w:pPr>
          </w:p>
        </w:tc>
        <w:tc>
          <w:tcPr>
            <w:tcW w:w="4680" w:type="dxa"/>
            <w:tcBorders>
              <w:top w:val="single" w:color="auto" w:sz="4" w:space="0"/>
              <w:left w:val="single" w:color="auto" w:sz="4" w:space="0"/>
              <w:bottom w:val="single" w:color="auto" w:sz="4" w:space="0"/>
              <w:right w:val="single" w:color="auto" w:sz="4" w:space="0"/>
              <w:tr2bl w:val="single" w:color="auto" w:sz="4" w:space="0"/>
            </w:tcBorders>
          </w:tcPr>
          <w:p w:rsidR="00062C32" w:rsidP="00F332E2" w:rsidRDefault="00062C32" w14:paraId="05E50C89" w14:textId="77777777">
            <w:pPr>
              <w:spacing w:after="0"/>
              <w:jc w:val="center"/>
              <w:rPr>
                <w:rFonts w:ascii="Times New Roman" w:hAnsi="Times New Roman"/>
              </w:rPr>
            </w:pPr>
          </w:p>
        </w:tc>
        <w:tc>
          <w:tcPr>
            <w:tcW w:w="1726" w:type="dxa"/>
            <w:tcBorders>
              <w:top w:val="single" w:color="auto" w:sz="4" w:space="0"/>
              <w:left w:val="single" w:color="auto" w:sz="4" w:space="0"/>
              <w:bottom w:val="single" w:color="auto" w:sz="4" w:space="0"/>
              <w:right w:val="single" w:color="auto" w:sz="4" w:space="0"/>
              <w:tr2bl w:val="single" w:color="auto" w:sz="4" w:space="0"/>
            </w:tcBorders>
          </w:tcPr>
          <w:p w:rsidR="00062C32" w:rsidP="00F332E2" w:rsidRDefault="00062C32" w14:paraId="3F1EA495" w14:textId="77777777">
            <w:pPr>
              <w:spacing w:after="0"/>
              <w:rPr>
                <w:rFonts w:ascii="Times New Roman" w:hAnsi="Times New Roman"/>
              </w:rPr>
            </w:pPr>
          </w:p>
        </w:tc>
        <w:tc>
          <w:tcPr>
            <w:tcW w:w="1985" w:type="dxa"/>
            <w:tcBorders>
              <w:top w:val="single" w:color="auto" w:sz="4" w:space="0"/>
              <w:left w:val="single" w:color="auto" w:sz="4" w:space="0"/>
              <w:bottom w:val="single" w:color="auto" w:sz="4" w:space="0"/>
              <w:right w:val="single" w:color="auto" w:sz="4" w:space="0"/>
              <w:tr2bl w:val="single" w:color="auto" w:sz="4" w:space="0"/>
            </w:tcBorders>
          </w:tcPr>
          <w:p w:rsidR="00062C32" w:rsidP="00F332E2" w:rsidRDefault="00062C32" w14:paraId="159CC68B" w14:textId="77777777">
            <w:pPr>
              <w:spacing w:after="0"/>
              <w:rPr>
                <w:rFonts w:ascii="Times New Roman" w:hAnsi="Times New Roman"/>
              </w:rPr>
            </w:pPr>
          </w:p>
        </w:tc>
      </w:tr>
      <w:tr w:rsidR="00062C32" w:rsidTr="00F332E2" w14:paraId="5F8559E3" w14:textId="77777777">
        <w:trPr>
          <w:trHeight w:val="355"/>
        </w:trPr>
        <w:tc>
          <w:tcPr>
            <w:tcW w:w="610" w:type="dxa"/>
            <w:tcBorders>
              <w:top w:val="single" w:color="auto" w:sz="4" w:space="0"/>
              <w:left w:val="single" w:color="auto" w:sz="4" w:space="0"/>
              <w:bottom w:val="single" w:color="auto" w:sz="4" w:space="0"/>
              <w:right w:val="single" w:color="auto" w:sz="4" w:space="0"/>
              <w:tr2bl w:val="single" w:color="auto" w:sz="4" w:space="0"/>
            </w:tcBorders>
          </w:tcPr>
          <w:p w:rsidR="00062C32" w:rsidP="00F332E2" w:rsidRDefault="00062C32" w14:paraId="5FEC2BEC" w14:textId="77777777">
            <w:pPr>
              <w:spacing w:after="0"/>
              <w:rPr>
                <w:rFonts w:ascii="Times New Roman" w:hAnsi="Times New Roman"/>
              </w:rPr>
            </w:pPr>
          </w:p>
        </w:tc>
        <w:tc>
          <w:tcPr>
            <w:tcW w:w="4680" w:type="dxa"/>
            <w:tcBorders>
              <w:top w:val="single" w:color="auto" w:sz="4" w:space="0"/>
              <w:left w:val="single" w:color="auto" w:sz="4" w:space="0"/>
              <w:bottom w:val="single" w:color="auto" w:sz="4" w:space="0"/>
              <w:right w:val="single" w:color="auto" w:sz="4" w:space="0"/>
              <w:tr2bl w:val="single" w:color="auto" w:sz="4" w:space="0"/>
            </w:tcBorders>
          </w:tcPr>
          <w:p w:rsidR="00062C32" w:rsidP="00F332E2" w:rsidRDefault="00062C32" w14:paraId="025DE1D1" w14:textId="77777777">
            <w:pPr>
              <w:spacing w:after="0"/>
              <w:rPr>
                <w:rFonts w:ascii="Times New Roman" w:hAnsi="Times New Roman"/>
              </w:rPr>
            </w:pPr>
          </w:p>
        </w:tc>
        <w:tc>
          <w:tcPr>
            <w:tcW w:w="1726" w:type="dxa"/>
            <w:tcBorders>
              <w:top w:val="single" w:color="auto" w:sz="4" w:space="0"/>
              <w:left w:val="single" w:color="auto" w:sz="4" w:space="0"/>
              <w:bottom w:val="single" w:color="auto" w:sz="4" w:space="0"/>
              <w:right w:val="single" w:color="auto" w:sz="4" w:space="0"/>
              <w:tr2bl w:val="single" w:color="auto" w:sz="4" w:space="0"/>
            </w:tcBorders>
          </w:tcPr>
          <w:p w:rsidR="00062C32" w:rsidP="00F332E2" w:rsidRDefault="00062C32" w14:paraId="66ACC3AC" w14:textId="77777777">
            <w:pPr>
              <w:spacing w:after="0"/>
              <w:rPr>
                <w:rFonts w:ascii="Times New Roman" w:hAnsi="Times New Roman"/>
              </w:rPr>
            </w:pPr>
          </w:p>
        </w:tc>
        <w:tc>
          <w:tcPr>
            <w:tcW w:w="1985" w:type="dxa"/>
            <w:tcBorders>
              <w:top w:val="single" w:color="auto" w:sz="4" w:space="0"/>
              <w:left w:val="single" w:color="auto" w:sz="4" w:space="0"/>
              <w:bottom w:val="single" w:color="auto" w:sz="4" w:space="0"/>
              <w:right w:val="single" w:color="auto" w:sz="4" w:space="0"/>
              <w:tr2bl w:val="single" w:color="auto" w:sz="4" w:space="0"/>
            </w:tcBorders>
          </w:tcPr>
          <w:p w:rsidR="00062C32" w:rsidP="00F332E2" w:rsidRDefault="00062C32" w14:paraId="0CDB98E6" w14:textId="77777777">
            <w:pPr>
              <w:spacing w:after="0"/>
              <w:rPr>
                <w:rFonts w:ascii="Times New Roman" w:hAnsi="Times New Roman"/>
              </w:rPr>
            </w:pPr>
          </w:p>
        </w:tc>
      </w:tr>
    </w:tbl>
    <w:p w:rsidR="00062C32" w:rsidP="00062C32" w:rsidRDefault="00062C32" w14:paraId="19D64B5C" w14:textId="77777777">
      <w:pPr>
        <w:spacing w:after="0"/>
        <w:rPr>
          <w:rFonts w:ascii="Times New Roman" w:hAnsi="Times New Roman"/>
        </w:rPr>
      </w:pPr>
    </w:p>
    <w:p w:rsidR="00062C32" w:rsidP="00062C32" w:rsidRDefault="00062C32" w14:paraId="4D15BF7E" w14:textId="77777777">
      <w:pPr>
        <w:spacing w:after="0"/>
      </w:pPr>
      <w:r>
        <w:t xml:space="preserve"> </w:t>
      </w:r>
    </w:p>
    <w:p w:rsidR="00062C32" w:rsidP="00062C32" w:rsidRDefault="00062C32" w14:paraId="56603205" w14:textId="77777777"/>
    <w:p w:rsidRPr="008C24F5" w:rsidR="00062C32" w:rsidP="00062C32" w:rsidRDefault="00062C32" w14:paraId="436BBD36" w14:textId="77777777">
      <w:pPr>
        <w:pStyle w:val="Odsekzoznamu"/>
        <w:tabs>
          <w:tab w:val="left" w:pos="1114"/>
        </w:tabs>
        <w:rPr>
          <w:rFonts w:ascii="Times New Roman" w:hAnsi="Times New Roman"/>
        </w:rPr>
      </w:pPr>
    </w:p>
    <w:p w:rsidRPr="005361EC" w:rsidR="00062C32" w:rsidP="0055263C" w:rsidRDefault="00062C32" w14:paraId="42296C5D" w14:textId="77777777">
      <w:pPr>
        <w:pStyle w:val="Odsekzoznamu"/>
        <w:tabs>
          <w:tab w:val="left" w:pos="1114"/>
        </w:tabs>
        <w:rPr>
          <w:rFonts w:ascii="Times New Roman" w:hAnsi="Times New Roman"/>
        </w:rPr>
      </w:pPr>
    </w:p>
    <w:sectPr w:rsidRPr="005361EC" w:rsidR="00062C32" w:rsidSect="0058712F">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5297" w:rsidP="00CF35D8" w:rsidRDefault="00795297" w14:paraId="4164D8A6" w14:textId="77777777">
      <w:pPr>
        <w:spacing w:after="0" w:line="240" w:lineRule="auto"/>
      </w:pPr>
      <w:r>
        <w:separator/>
      </w:r>
    </w:p>
  </w:endnote>
  <w:endnote w:type="continuationSeparator" w:id="0">
    <w:p w:rsidR="00795297" w:rsidP="00CF35D8" w:rsidRDefault="00795297" w14:paraId="063099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5297" w:rsidP="00CF35D8" w:rsidRDefault="00795297" w14:paraId="313B282F" w14:textId="77777777">
      <w:pPr>
        <w:spacing w:after="0" w:line="240" w:lineRule="auto"/>
      </w:pPr>
      <w:r>
        <w:separator/>
      </w:r>
    </w:p>
  </w:footnote>
  <w:footnote w:type="continuationSeparator" w:id="0">
    <w:p w:rsidR="00795297" w:rsidP="00CF35D8" w:rsidRDefault="00795297" w14:paraId="0D7EE9C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hint="default"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95D5D0C"/>
    <w:multiLevelType w:val="hybridMultilevel"/>
    <w:tmpl w:val="59D00774"/>
    <w:lvl w:ilvl="0" w:tplc="D17E498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C5670B"/>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AF751F5"/>
    <w:multiLevelType w:val="hybridMultilevel"/>
    <w:tmpl w:val="8648E87A"/>
    <w:lvl w:ilvl="0" w:tplc="644EA21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9AD47FE"/>
    <w:multiLevelType w:val="hybridMultilevel"/>
    <w:tmpl w:val="60DEBBE4"/>
    <w:lvl w:ilvl="0" w:tplc="8B18A498">
      <w:numFmt w:val="bullet"/>
      <w:lvlText w:val="•"/>
      <w:lvlJc w:val="left"/>
      <w:pPr>
        <w:ind w:left="406" w:hanging="140"/>
      </w:pPr>
      <w:rPr>
        <w:rFonts w:hint="default" w:ascii="Arial" w:hAnsi="Arial" w:eastAsia="Arial" w:cs="Arial"/>
        <w:w w:val="102"/>
        <w:sz w:val="17"/>
        <w:szCs w:val="17"/>
        <w:lang w:val="sk-SK" w:eastAsia="en-US" w:bidi="ar-SA"/>
      </w:rPr>
    </w:lvl>
    <w:lvl w:ilvl="1" w:tplc="C6E26DD4">
      <w:numFmt w:val="bullet"/>
      <w:lvlText w:val="•"/>
      <w:lvlJc w:val="left"/>
      <w:pPr>
        <w:ind w:left="1057" w:hanging="221"/>
      </w:pPr>
      <w:rPr>
        <w:rFonts w:hint="default"/>
        <w:w w:val="102"/>
        <w:lang w:val="sk-SK" w:eastAsia="en-US" w:bidi="ar-SA"/>
      </w:rPr>
    </w:lvl>
    <w:lvl w:ilvl="2" w:tplc="BBD8BF9C">
      <w:numFmt w:val="bullet"/>
      <w:lvlText w:val="•"/>
      <w:lvlJc w:val="left"/>
      <w:pPr>
        <w:ind w:left="1277" w:hanging="157"/>
      </w:pPr>
      <w:rPr>
        <w:rFonts w:hint="default" w:ascii="Arial" w:hAnsi="Arial" w:eastAsia="Arial" w:cs="Arial"/>
        <w:w w:val="101"/>
        <w:sz w:val="18"/>
        <w:szCs w:val="18"/>
        <w:lang w:val="sk-SK" w:eastAsia="en-US" w:bidi="ar-SA"/>
      </w:rPr>
    </w:lvl>
    <w:lvl w:ilvl="3" w:tplc="4C524A72">
      <w:numFmt w:val="bullet"/>
      <w:lvlText w:val="•"/>
      <w:lvlJc w:val="left"/>
      <w:pPr>
        <w:ind w:left="1505" w:hanging="157"/>
      </w:pPr>
      <w:rPr>
        <w:rFonts w:hint="default"/>
        <w:lang w:val="sk-SK" w:eastAsia="en-US" w:bidi="ar-SA"/>
      </w:rPr>
    </w:lvl>
    <w:lvl w:ilvl="4" w:tplc="76528F4A">
      <w:numFmt w:val="bullet"/>
      <w:lvlText w:val="•"/>
      <w:lvlJc w:val="left"/>
      <w:pPr>
        <w:ind w:left="1731" w:hanging="157"/>
      </w:pPr>
      <w:rPr>
        <w:rFonts w:hint="default"/>
        <w:lang w:val="sk-SK" w:eastAsia="en-US" w:bidi="ar-SA"/>
      </w:rPr>
    </w:lvl>
    <w:lvl w:ilvl="5" w:tplc="88F48546">
      <w:numFmt w:val="bullet"/>
      <w:lvlText w:val="•"/>
      <w:lvlJc w:val="left"/>
      <w:pPr>
        <w:ind w:left="1957" w:hanging="157"/>
      </w:pPr>
      <w:rPr>
        <w:rFonts w:hint="default"/>
        <w:lang w:val="sk-SK" w:eastAsia="en-US" w:bidi="ar-SA"/>
      </w:rPr>
    </w:lvl>
    <w:lvl w:ilvl="6" w:tplc="3418EFB4">
      <w:numFmt w:val="bullet"/>
      <w:lvlText w:val="•"/>
      <w:lvlJc w:val="left"/>
      <w:pPr>
        <w:ind w:left="2183" w:hanging="157"/>
      </w:pPr>
      <w:rPr>
        <w:rFonts w:hint="default"/>
        <w:lang w:val="sk-SK" w:eastAsia="en-US" w:bidi="ar-SA"/>
      </w:rPr>
    </w:lvl>
    <w:lvl w:ilvl="7" w:tplc="9300DAE4">
      <w:numFmt w:val="bullet"/>
      <w:lvlText w:val="•"/>
      <w:lvlJc w:val="left"/>
      <w:pPr>
        <w:ind w:left="2409" w:hanging="157"/>
      </w:pPr>
      <w:rPr>
        <w:rFonts w:hint="default"/>
        <w:lang w:val="sk-SK" w:eastAsia="en-US" w:bidi="ar-SA"/>
      </w:rPr>
    </w:lvl>
    <w:lvl w:ilvl="8" w:tplc="183E5C72">
      <w:numFmt w:val="bullet"/>
      <w:lvlText w:val="•"/>
      <w:lvlJc w:val="left"/>
      <w:pPr>
        <w:ind w:left="2635" w:hanging="157"/>
      </w:pPr>
      <w:rPr>
        <w:rFonts w:hint="default"/>
        <w:lang w:val="sk-SK" w:eastAsia="en-US" w:bidi="ar-SA"/>
      </w:rPr>
    </w:lvl>
  </w:abstractNum>
  <w:abstractNum w:abstractNumId="7" w15:restartNumberingAfterBreak="0">
    <w:nsid w:val="4EFF4604"/>
    <w:multiLevelType w:val="hybridMultilevel"/>
    <w:tmpl w:val="7DE64CC6"/>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 w15:restartNumberingAfterBreak="0">
    <w:nsid w:val="60CD5797"/>
    <w:multiLevelType w:val="hybridMultilevel"/>
    <w:tmpl w:val="1726565A"/>
    <w:lvl w:ilvl="0" w:tplc="3082720C">
      <w:numFmt w:val="bullet"/>
      <w:lvlText w:val="•"/>
      <w:lvlJc w:val="left"/>
      <w:pPr>
        <w:ind w:left="1117" w:hanging="280"/>
      </w:pPr>
      <w:rPr>
        <w:rFonts w:hint="default" w:ascii="Arial" w:hAnsi="Arial" w:eastAsia="Arial" w:cs="Arial"/>
        <w:b/>
        <w:bCs/>
        <w:w w:val="102"/>
        <w:sz w:val="19"/>
        <w:szCs w:val="19"/>
        <w:lang w:val="sk-SK" w:eastAsia="en-US" w:bidi="ar-SA"/>
      </w:rPr>
    </w:lvl>
    <w:lvl w:ilvl="1" w:tplc="D0968D72">
      <w:numFmt w:val="bullet"/>
      <w:lvlText w:val="•"/>
      <w:lvlJc w:val="left"/>
      <w:pPr>
        <w:ind w:left="1947" w:hanging="280"/>
      </w:pPr>
      <w:rPr>
        <w:rFonts w:hint="default"/>
        <w:lang w:val="sk-SK" w:eastAsia="en-US" w:bidi="ar-SA"/>
      </w:rPr>
    </w:lvl>
    <w:lvl w:ilvl="2" w:tplc="E68E652C">
      <w:numFmt w:val="bullet"/>
      <w:lvlText w:val="•"/>
      <w:lvlJc w:val="left"/>
      <w:pPr>
        <w:ind w:left="2775" w:hanging="280"/>
      </w:pPr>
      <w:rPr>
        <w:rFonts w:hint="default"/>
        <w:lang w:val="sk-SK" w:eastAsia="en-US" w:bidi="ar-SA"/>
      </w:rPr>
    </w:lvl>
    <w:lvl w:ilvl="3" w:tplc="ABEE5A08">
      <w:numFmt w:val="bullet"/>
      <w:lvlText w:val="•"/>
      <w:lvlJc w:val="left"/>
      <w:pPr>
        <w:ind w:left="3603" w:hanging="280"/>
      </w:pPr>
      <w:rPr>
        <w:rFonts w:hint="default"/>
        <w:lang w:val="sk-SK" w:eastAsia="en-US" w:bidi="ar-SA"/>
      </w:rPr>
    </w:lvl>
    <w:lvl w:ilvl="4" w:tplc="36FA77A2">
      <w:numFmt w:val="bullet"/>
      <w:lvlText w:val="•"/>
      <w:lvlJc w:val="left"/>
      <w:pPr>
        <w:ind w:left="4431" w:hanging="280"/>
      </w:pPr>
      <w:rPr>
        <w:rFonts w:hint="default"/>
        <w:lang w:val="sk-SK" w:eastAsia="en-US" w:bidi="ar-SA"/>
      </w:rPr>
    </w:lvl>
    <w:lvl w:ilvl="5" w:tplc="1B3413CE">
      <w:numFmt w:val="bullet"/>
      <w:lvlText w:val="•"/>
      <w:lvlJc w:val="left"/>
      <w:pPr>
        <w:ind w:left="5258" w:hanging="280"/>
      </w:pPr>
      <w:rPr>
        <w:rFonts w:hint="default"/>
        <w:lang w:val="sk-SK" w:eastAsia="en-US" w:bidi="ar-SA"/>
      </w:rPr>
    </w:lvl>
    <w:lvl w:ilvl="6" w:tplc="25962DFE">
      <w:numFmt w:val="bullet"/>
      <w:lvlText w:val="•"/>
      <w:lvlJc w:val="left"/>
      <w:pPr>
        <w:ind w:left="6086" w:hanging="280"/>
      </w:pPr>
      <w:rPr>
        <w:rFonts w:hint="default"/>
        <w:lang w:val="sk-SK" w:eastAsia="en-US" w:bidi="ar-SA"/>
      </w:rPr>
    </w:lvl>
    <w:lvl w:ilvl="7" w:tplc="B69CF2F4">
      <w:numFmt w:val="bullet"/>
      <w:lvlText w:val="•"/>
      <w:lvlJc w:val="left"/>
      <w:pPr>
        <w:ind w:left="6914" w:hanging="280"/>
      </w:pPr>
      <w:rPr>
        <w:rFonts w:hint="default"/>
        <w:lang w:val="sk-SK" w:eastAsia="en-US" w:bidi="ar-SA"/>
      </w:rPr>
    </w:lvl>
    <w:lvl w:ilvl="8" w:tplc="0570DA34">
      <w:numFmt w:val="bullet"/>
      <w:lvlText w:val="•"/>
      <w:lvlJc w:val="left"/>
      <w:pPr>
        <w:ind w:left="7742" w:hanging="280"/>
      </w:pPr>
      <w:rPr>
        <w:rFonts w:hint="default"/>
        <w:lang w:val="sk-SK" w:eastAsia="en-US" w:bidi="ar-SA"/>
      </w:rPr>
    </w:lvl>
  </w:abstractNum>
  <w:abstractNum w:abstractNumId="9" w15:restartNumberingAfterBreak="0">
    <w:nsid w:val="672D7A88"/>
    <w:multiLevelType w:val="multilevel"/>
    <w:tmpl w:val="1A9AF1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C4F5A99"/>
    <w:multiLevelType w:val="hybridMultilevel"/>
    <w:tmpl w:val="33722596"/>
    <w:lvl w:ilvl="0" w:tplc="041B000F">
      <w:start w:val="1"/>
      <w:numFmt w:val="decimal"/>
      <w:lvlText w:val="%1."/>
      <w:lvlJc w:val="left"/>
      <w:pPr>
        <w:ind w:left="720" w:hanging="360"/>
      </w:pPr>
      <w:rPr>
        <w:rFonts w:hint="default"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C791FE5"/>
    <w:multiLevelType w:val="hybridMultilevel"/>
    <w:tmpl w:val="09C40F3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F5965F2"/>
    <w:multiLevelType w:val="hybridMultilevel"/>
    <w:tmpl w:val="33722596"/>
    <w:lvl w:ilvl="0" w:tplc="041B000F">
      <w:start w:val="1"/>
      <w:numFmt w:val="decimal"/>
      <w:lvlText w:val="%1."/>
      <w:lvlJc w:val="left"/>
      <w:pPr>
        <w:ind w:left="720" w:hanging="360"/>
      </w:pPr>
      <w:rPr>
        <w:rFonts w:hint="default"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A5D0502"/>
    <w:multiLevelType w:val="hybridMultilevel"/>
    <w:tmpl w:val="ABA208F2"/>
    <w:lvl w:ilvl="0" w:tplc="A420ED2C">
      <w:start w:val="1"/>
      <w:numFmt w:val="decimal"/>
      <w:lvlText w:val="%1."/>
      <w:lvlJc w:val="left"/>
      <w:pPr>
        <w:ind w:left="1064" w:hanging="227"/>
      </w:pPr>
      <w:rPr>
        <w:rFonts w:hint="default" w:ascii="Arial" w:hAnsi="Arial" w:eastAsia="Arial" w:cs="Arial"/>
        <w:w w:val="87"/>
        <w:sz w:val="19"/>
        <w:szCs w:val="19"/>
        <w:lang w:val="sk-SK" w:eastAsia="en-US" w:bidi="ar-SA"/>
      </w:rPr>
    </w:lvl>
    <w:lvl w:ilvl="1" w:tplc="6F2083AC">
      <w:numFmt w:val="bullet"/>
      <w:lvlText w:val="•"/>
      <w:lvlJc w:val="left"/>
      <w:pPr>
        <w:ind w:left="1498" w:hanging="121"/>
      </w:pPr>
      <w:rPr>
        <w:rFonts w:hint="default"/>
        <w:w w:val="102"/>
        <w:lang w:val="sk-SK" w:eastAsia="en-US" w:bidi="ar-SA"/>
      </w:rPr>
    </w:lvl>
    <w:lvl w:ilvl="2" w:tplc="E42E3EE6">
      <w:numFmt w:val="bullet"/>
      <w:lvlText w:val="•"/>
      <w:lvlJc w:val="left"/>
      <w:pPr>
        <w:ind w:left="1649" w:hanging="121"/>
      </w:pPr>
      <w:rPr>
        <w:rFonts w:hint="default"/>
        <w:lang w:val="sk-SK" w:eastAsia="en-US" w:bidi="ar-SA"/>
      </w:rPr>
    </w:lvl>
    <w:lvl w:ilvl="3" w:tplc="72742A52">
      <w:numFmt w:val="bullet"/>
      <w:lvlText w:val="•"/>
      <w:lvlJc w:val="left"/>
      <w:pPr>
        <w:ind w:left="1798" w:hanging="121"/>
      </w:pPr>
      <w:rPr>
        <w:rFonts w:hint="default"/>
        <w:lang w:val="sk-SK" w:eastAsia="en-US" w:bidi="ar-SA"/>
      </w:rPr>
    </w:lvl>
    <w:lvl w:ilvl="4" w:tplc="1AF22F6A">
      <w:numFmt w:val="bullet"/>
      <w:lvlText w:val="•"/>
      <w:lvlJc w:val="left"/>
      <w:pPr>
        <w:ind w:left="1948" w:hanging="121"/>
      </w:pPr>
      <w:rPr>
        <w:rFonts w:hint="default"/>
        <w:lang w:val="sk-SK" w:eastAsia="en-US" w:bidi="ar-SA"/>
      </w:rPr>
    </w:lvl>
    <w:lvl w:ilvl="5" w:tplc="3CF4B430">
      <w:numFmt w:val="bullet"/>
      <w:lvlText w:val="•"/>
      <w:lvlJc w:val="left"/>
      <w:pPr>
        <w:ind w:left="2097" w:hanging="121"/>
      </w:pPr>
      <w:rPr>
        <w:rFonts w:hint="default"/>
        <w:lang w:val="sk-SK" w:eastAsia="en-US" w:bidi="ar-SA"/>
      </w:rPr>
    </w:lvl>
    <w:lvl w:ilvl="6" w:tplc="4A2E4216">
      <w:numFmt w:val="bullet"/>
      <w:lvlText w:val="•"/>
      <w:lvlJc w:val="left"/>
      <w:pPr>
        <w:ind w:left="2246" w:hanging="121"/>
      </w:pPr>
      <w:rPr>
        <w:rFonts w:hint="default"/>
        <w:lang w:val="sk-SK" w:eastAsia="en-US" w:bidi="ar-SA"/>
      </w:rPr>
    </w:lvl>
    <w:lvl w:ilvl="7" w:tplc="C2B2CFC4">
      <w:numFmt w:val="bullet"/>
      <w:lvlText w:val="•"/>
      <w:lvlJc w:val="left"/>
      <w:pPr>
        <w:ind w:left="2396" w:hanging="121"/>
      </w:pPr>
      <w:rPr>
        <w:rFonts w:hint="default"/>
        <w:lang w:val="sk-SK" w:eastAsia="en-US" w:bidi="ar-SA"/>
      </w:rPr>
    </w:lvl>
    <w:lvl w:ilvl="8" w:tplc="24D6829A">
      <w:numFmt w:val="bullet"/>
      <w:lvlText w:val="•"/>
      <w:lvlJc w:val="left"/>
      <w:pPr>
        <w:ind w:left="2545" w:hanging="121"/>
      </w:pPr>
      <w:rPr>
        <w:rFonts w:hint="default"/>
        <w:lang w:val="sk-SK" w:eastAsia="en-US" w:bidi="ar-SA"/>
      </w:rPr>
    </w:lvl>
  </w:abstractNum>
  <w:num w:numId="1">
    <w:abstractNumId w:val="13"/>
  </w:num>
  <w:num w:numId="2">
    <w:abstractNumId w:val="0"/>
  </w:num>
  <w:num w:numId="3">
    <w:abstractNumId w:val="10"/>
  </w:num>
  <w:num w:numId="4">
    <w:abstractNumId w:val="12"/>
  </w:num>
  <w:num w:numId="5">
    <w:abstractNumId w:val="11"/>
  </w:num>
  <w:num w:numId="6">
    <w:abstractNumId w:val="4"/>
  </w:num>
  <w:num w:numId="7">
    <w:abstractNumId w:val="3"/>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8"/>
  </w:num>
  <w:num w:numId="13">
    <w:abstractNumId w:val="6"/>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0DB"/>
    <w:rsid w:val="0000510A"/>
    <w:rsid w:val="000108C3"/>
    <w:rsid w:val="00022A0B"/>
    <w:rsid w:val="00033DBC"/>
    <w:rsid w:val="00053B89"/>
    <w:rsid w:val="00062C32"/>
    <w:rsid w:val="000C4D63"/>
    <w:rsid w:val="000E6FBF"/>
    <w:rsid w:val="000F127B"/>
    <w:rsid w:val="00137050"/>
    <w:rsid w:val="00151F6C"/>
    <w:rsid w:val="001544C0"/>
    <w:rsid w:val="001620FF"/>
    <w:rsid w:val="0017121F"/>
    <w:rsid w:val="001745A4"/>
    <w:rsid w:val="00195BD6"/>
    <w:rsid w:val="001A5EA2"/>
    <w:rsid w:val="001B69AF"/>
    <w:rsid w:val="001D498E"/>
    <w:rsid w:val="00203036"/>
    <w:rsid w:val="00207410"/>
    <w:rsid w:val="00225CD9"/>
    <w:rsid w:val="002320E3"/>
    <w:rsid w:val="002551D9"/>
    <w:rsid w:val="002D7F9B"/>
    <w:rsid w:val="002D7FC6"/>
    <w:rsid w:val="002E3F1A"/>
    <w:rsid w:val="002F3D69"/>
    <w:rsid w:val="0034733D"/>
    <w:rsid w:val="003700F7"/>
    <w:rsid w:val="00376B13"/>
    <w:rsid w:val="003F10E0"/>
    <w:rsid w:val="0041107F"/>
    <w:rsid w:val="00423CC3"/>
    <w:rsid w:val="00431E61"/>
    <w:rsid w:val="004411E4"/>
    <w:rsid w:val="00446402"/>
    <w:rsid w:val="00461FDB"/>
    <w:rsid w:val="0049427E"/>
    <w:rsid w:val="004C05D7"/>
    <w:rsid w:val="004E525B"/>
    <w:rsid w:val="004F368A"/>
    <w:rsid w:val="00500817"/>
    <w:rsid w:val="00507CF5"/>
    <w:rsid w:val="005361EC"/>
    <w:rsid w:val="00541786"/>
    <w:rsid w:val="0055263C"/>
    <w:rsid w:val="005719B2"/>
    <w:rsid w:val="00571CE6"/>
    <w:rsid w:val="00583AF0"/>
    <w:rsid w:val="00585A0D"/>
    <w:rsid w:val="0058712F"/>
    <w:rsid w:val="00592E27"/>
    <w:rsid w:val="005958F3"/>
    <w:rsid w:val="005A096A"/>
    <w:rsid w:val="005B06D7"/>
    <w:rsid w:val="0062594B"/>
    <w:rsid w:val="006377DA"/>
    <w:rsid w:val="006A3977"/>
    <w:rsid w:val="006A6CDD"/>
    <w:rsid w:val="006B6CBE"/>
    <w:rsid w:val="006E77C5"/>
    <w:rsid w:val="00795297"/>
    <w:rsid w:val="007A5170"/>
    <w:rsid w:val="007A6CFA"/>
    <w:rsid w:val="007B6C7D"/>
    <w:rsid w:val="007C266C"/>
    <w:rsid w:val="008058B8"/>
    <w:rsid w:val="00812EAB"/>
    <w:rsid w:val="00823700"/>
    <w:rsid w:val="008721DB"/>
    <w:rsid w:val="008C0A01"/>
    <w:rsid w:val="008C3B1D"/>
    <w:rsid w:val="008C3C41"/>
    <w:rsid w:val="00932D26"/>
    <w:rsid w:val="009530BD"/>
    <w:rsid w:val="009541CB"/>
    <w:rsid w:val="009614E3"/>
    <w:rsid w:val="009779D2"/>
    <w:rsid w:val="009B474C"/>
    <w:rsid w:val="009C3018"/>
    <w:rsid w:val="009F4D12"/>
    <w:rsid w:val="009F4F76"/>
    <w:rsid w:val="00A62678"/>
    <w:rsid w:val="00A71E3A"/>
    <w:rsid w:val="00A9043F"/>
    <w:rsid w:val="00AB111C"/>
    <w:rsid w:val="00AF5989"/>
    <w:rsid w:val="00B360D2"/>
    <w:rsid w:val="00B440DB"/>
    <w:rsid w:val="00B71530"/>
    <w:rsid w:val="00B95E62"/>
    <w:rsid w:val="00BB5601"/>
    <w:rsid w:val="00BC6E6D"/>
    <w:rsid w:val="00BF2F35"/>
    <w:rsid w:val="00BF4683"/>
    <w:rsid w:val="00BF4792"/>
    <w:rsid w:val="00C065E1"/>
    <w:rsid w:val="00C16CDA"/>
    <w:rsid w:val="00C24AE9"/>
    <w:rsid w:val="00C6259E"/>
    <w:rsid w:val="00CA0B4D"/>
    <w:rsid w:val="00CA771E"/>
    <w:rsid w:val="00CD7D64"/>
    <w:rsid w:val="00CF35D8"/>
    <w:rsid w:val="00D0796E"/>
    <w:rsid w:val="00D1750C"/>
    <w:rsid w:val="00D25681"/>
    <w:rsid w:val="00D318B1"/>
    <w:rsid w:val="00D5619C"/>
    <w:rsid w:val="00DA6ABC"/>
    <w:rsid w:val="00DD1AA4"/>
    <w:rsid w:val="00E36C97"/>
    <w:rsid w:val="00E525BE"/>
    <w:rsid w:val="00E926D8"/>
    <w:rsid w:val="00E966DF"/>
    <w:rsid w:val="00EC5730"/>
    <w:rsid w:val="00F05515"/>
    <w:rsid w:val="00F305BB"/>
    <w:rsid w:val="00F36E61"/>
    <w:rsid w:val="00F4702B"/>
    <w:rsid w:val="00F61779"/>
    <w:rsid w:val="00FD3420"/>
    <w:rsid w:val="00FD46BF"/>
    <w:rsid w:val="00FE050F"/>
    <w:rsid w:val="46E60CC7"/>
    <w:rsid w:val="4995B8E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C21DF"/>
  <w15:docId w15:val="{E12F59ED-21AA-4CE7-8A67-702E76C7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hAnsi="Arial" w:eastAsia="Times New Roman" w:cs="Arial"/>
      <w:b/>
      <w:bCs/>
      <w:kern w:val="32"/>
      <w:sz w:val="32"/>
      <w:szCs w:val="32"/>
      <w:lang w:val="cs-CZ" w:eastAsia="cs-CZ"/>
    </w:rPr>
  </w:style>
  <w:style w:type="paragraph" w:styleId="Nadpis5">
    <w:name w:val="heading 5"/>
    <w:basedOn w:val="Normlny"/>
    <w:next w:val="Normlny"/>
    <w:link w:val="Nadpis5Char"/>
    <w:semiHidden/>
    <w:unhideWhenUsed/>
    <w:qFormat/>
    <w:locked/>
    <w:rsid w:val="002551D9"/>
    <w:pPr>
      <w:keepNext/>
      <w:keepLines/>
      <w:spacing w:before="200" w:after="0"/>
      <w:outlineLvl w:val="4"/>
    </w:pPr>
    <w:rPr>
      <w:rFonts w:asciiTheme="majorHAnsi" w:hAnsiTheme="majorHAnsi" w:eastAsiaTheme="majorEastAsia" w:cstheme="majorBidi"/>
      <w:color w:val="243F60" w:themeColor="accent1" w:themeShade="7F"/>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Nadpis1Char" w:customStyle="1">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styleId="TextbublinyChar" w:customStyle="1">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stupntext">
    <w:name w:val="Placeholder Text"/>
    <w:uiPriority w:val="99"/>
    <w:semiHidden/>
    <w:rsid w:val="00DA6ABC"/>
    <w:rPr>
      <w:rFonts w:cs="Times New Roman"/>
      <w:color w:val="808080"/>
    </w:rPr>
  </w:style>
  <w:style w:type="character" w:styleId="tl1" w:customStyle="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styleId="TextpoznmkypodiarouChar" w:customStyle="1">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styleId="CharCharCharChar" w:customStyle="1">
    <w:name w:val="Char Char Char Char"/>
    <w:basedOn w:val="Normlny"/>
    <w:uiPriority w:val="99"/>
    <w:rsid w:val="00D0796E"/>
    <w:pPr>
      <w:widowControl w:val="0"/>
      <w:adjustRightInd w:val="0"/>
      <w:spacing w:after="160" w:line="240" w:lineRule="exact"/>
      <w:ind w:firstLine="720"/>
      <w:textAlignment w:val="baseline"/>
    </w:pPr>
    <w:rPr>
      <w:rFonts w:ascii="Tahoma" w:hAnsi="Tahoma" w:eastAsia="Times New Roman"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styleId="TextkomentraChar" w:customStyle="1">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styleId="PredmetkomentraChar" w:customStyle="1">
    <w:name w:val="Predmet komentára Char"/>
    <w:link w:val="Predmetkomentra"/>
    <w:uiPriority w:val="99"/>
    <w:semiHidden/>
    <w:locked/>
    <w:rsid w:val="00AF5989"/>
    <w:rPr>
      <w:rFonts w:cs="Times New Roman"/>
      <w:b/>
      <w:bCs/>
      <w:sz w:val="20"/>
      <w:szCs w:val="20"/>
    </w:rPr>
  </w:style>
  <w:style w:type="paragraph" w:styleId="Normlnywebov">
    <w:name w:val="Normal (Web)"/>
    <w:basedOn w:val="Normlny"/>
    <w:uiPriority w:val="99"/>
    <w:unhideWhenUsed/>
    <w:rsid w:val="007C266C"/>
    <w:pPr>
      <w:spacing w:before="100" w:beforeAutospacing="1" w:after="100" w:afterAutospacing="1" w:line="240" w:lineRule="auto"/>
    </w:pPr>
    <w:rPr>
      <w:rFonts w:ascii="Times New Roman" w:hAnsi="Times New Roman" w:eastAsia="Times New Roman"/>
      <w:sz w:val="24"/>
      <w:szCs w:val="24"/>
      <w:lang w:eastAsia="sk-SK"/>
    </w:rPr>
  </w:style>
  <w:style w:type="paragraph" w:styleId="Zkladntext">
    <w:name w:val="Body Text"/>
    <w:basedOn w:val="Normlny"/>
    <w:link w:val="ZkladntextChar"/>
    <w:uiPriority w:val="99"/>
    <w:rsid w:val="00461FDB"/>
    <w:pPr>
      <w:autoSpaceDE w:val="0"/>
      <w:autoSpaceDN w:val="0"/>
      <w:spacing w:after="0" w:line="240" w:lineRule="auto"/>
    </w:pPr>
    <w:rPr>
      <w:rFonts w:ascii="Times New Roman" w:hAnsi="Times New Roman" w:eastAsia="Times New Roman"/>
      <w:color w:val="800080"/>
      <w:sz w:val="24"/>
      <w:szCs w:val="24"/>
      <w:lang w:eastAsia="sk-SK"/>
    </w:rPr>
  </w:style>
  <w:style w:type="character" w:styleId="ZkladntextChar" w:customStyle="1">
    <w:name w:val="Základný text Char"/>
    <w:basedOn w:val="Predvolenpsmoodseku"/>
    <w:link w:val="Zkladntext"/>
    <w:uiPriority w:val="99"/>
    <w:rsid w:val="00461FDB"/>
    <w:rPr>
      <w:rFonts w:ascii="Times New Roman" w:hAnsi="Times New Roman" w:eastAsia="Times New Roman"/>
      <w:color w:val="800080"/>
      <w:sz w:val="24"/>
      <w:szCs w:val="24"/>
    </w:rPr>
  </w:style>
  <w:style w:type="character" w:styleId="Vrazn">
    <w:name w:val="Strong"/>
    <w:basedOn w:val="Predvolenpsmoodseku"/>
    <w:uiPriority w:val="22"/>
    <w:qFormat/>
    <w:locked/>
    <w:rsid w:val="00461FDB"/>
    <w:rPr>
      <w:b/>
      <w:bCs/>
    </w:rPr>
  </w:style>
  <w:style w:type="character" w:styleId="Hypertextovprepojenie">
    <w:name w:val="Hyperlink"/>
    <w:basedOn w:val="Predvolenpsmoodseku"/>
    <w:uiPriority w:val="99"/>
    <w:unhideWhenUsed/>
    <w:rsid w:val="00461FDB"/>
    <w:rPr>
      <w:color w:val="0000FF" w:themeColor="hyperlink"/>
      <w:u w:val="single"/>
    </w:rPr>
  </w:style>
  <w:style w:type="character" w:styleId="Nadpis5Char" w:customStyle="1">
    <w:name w:val="Nadpis 5 Char"/>
    <w:basedOn w:val="Predvolenpsmoodseku"/>
    <w:link w:val="Nadpis5"/>
    <w:semiHidden/>
    <w:rsid w:val="002551D9"/>
    <w:rPr>
      <w:rFonts w:asciiTheme="majorHAnsi" w:hAnsiTheme="majorHAnsi" w:eastAsiaTheme="majorEastAsia" w:cstheme="majorBidi"/>
      <w:color w:val="243F60" w:themeColor="accent1" w:themeShade="7F"/>
      <w:sz w:val="22"/>
      <w:szCs w:val="22"/>
      <w:lang w:eastAsia="en-US"/>
    </w:rPr>
  </w:style>
  <w:style w:type="paragraph" w:styleId="paragraph" w:customStyle="1">
    <w:name w:val="paragraph"/>
    <w:basedOn w:val="Normlny"/>
    <w:rsid w:val="005719B2"/>
    <w:pPr>
      <w:spacing w:before="100" w:beforeAutospacing="1" w:after="100" w:afterAutospacing="1" w:line="240" w:lineRule="auto"/>
    </w:pPr>
    <w:rPr>
      <w:rFonts w:ascii="Times New Roman" w:hAnsi="Times New Roman" w:eastAsia="Times New Roman"/>
      <w:sz w:val="24"/>
      <w:szCs w:val="24"/>
      <w:lang w:eastAsia="sk-SK"/>
    </w:rPr>
  </w:style>
  <w:style w:type="character" w:styleId="normaltextrun" w:customStyle="1">
    <w:name w:val="normaltextrun"/>
    <w:basedOn w:val="Predvolenpsmoodseku"/>
    <w:rsid w:val="005719B2"/>
  </w:style>
  <w:style w:type="character" w:styleId="eop" w:customStyle="1">
    <w:name w:val="eop"/>
    <w:basedOn w:val="Predvolenpsmoodseku"/>
    <w:rsid w:val="005719B2"/>
  </w:style>
  <w:style w:type="character" w:styleId="spellingerror" w:customStyle="1">
    <w:name w:val="spellingerror"/>
    <w:basedOn w:val="Predvolenpsmoodseku"/>
    <w:rsid w:val="0057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594">
      <w:bodyDiv w:val="1"/>
      <w:marLeft w:val="0"/>
      <w:marRight w:val="0"/>
      <w:marTop w:val="0"/>
      <w:marBottom w:val="0"/>
      <w:divBdr>
        <w:top w:val="none" w:sz="0" w:space="0" w:color="auto"/>
        <w:left w:val="none" w:sz="0" w:space="0" w:color="auto"/>
        <w:bottom w:val="none" w:sz="0" w:space="0" w:color="auto"/>
        <w:right w:val="none" w:sz="0" w:space="0" w:color="auto"/>
      </w:divBdr>
    </w:div>
    <w:div w:id="217326364">
      <w:bodyDiv w:val="1"/>
      <w:marLeft w:val="0"/>
      <w:marRight w:val="0"/>
      <w:marTop w:val="0"/>
      <w:marBottom w:val="0"/>
      <w:divBdr>
        <w:top w:val="none" w:sz="0" w:space="0" w:color="auto"/>
        <w:left w:val="none" w:sz="0" w:space="0" w:color="auto"/>
        <w:bottom w:val="none" w:sz="0" w:space="0" w:color="auto"/>
        <w:right w:val="none" w:sz="0" w:space="0" w:color="auto"/>
      </w:divBdr>
    </w:div>
    <w:div w:id="578947987">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50963235">
      <w:bodyDiv w:val="1"/>
      <w:marLeft w:val="0"/>
      <w:marRight w:val="0"/>
      <w:marTop w:val="0"/>
      <w:marBottom w:val="0"/>
      <w:divBdr>
        <w:top w:val="none" w:sz="0" w:space="0" w:color="auto"/>
        <w:left w:val="none" w:sz="0" w:space="0" w:color="auto"/>
        <w:bottom w:val="none" w:sz="0" w:space="0" w:color="auto"/>
        <w:right w:val="none" w:sz="0" w:space="0" w:color="auto"/>
      </w:divBdr>
    </w:div>
    <w:div w:id="13647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gasbb.edupage.org"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78F21AB2B51847B9E0FB574D7D580B" ma:contentTypeVersion="6" ma:contentTypeDescription="Umožňuje vytvoriť nový dokument." ma:contentTypeScope="" ma:versionID="f7e4ffd39266bf61355967e2a73a9849">
  <xsd:schema xmlns:xsd="http://www.w3.org/2001/XMLSchema" xmlns:xs="http://www.w3.org/2001/XMLSchema" xmlns:p="http://schemas.microsoft.com/office/2006/metadata/properties" xmlns:ns2="66fda070-dfb1-499b-a96f-0e66b73004fb" xmlns:ns3="bfc98936-8d5e-4dd2-ba49-ec28363cc286" targetNamespace="http://schemas.microsoft.com/office/2006/metadata/properties" ma:root="true" ma:fieldsID="8c89f2017a112b82d7dd8f7984359c75" ns2:_="" ns3:_="">
    <xsd:import namespace="66fda070-dfb1-499b-a96f-0e66b73004fb"/>
    <xsd:import namespace="bfc98936-8d5e-4dd2-ba49-ec28363cc2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da070-dfb1-499b-a96f-0e66b7300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c98936-8d5e-4dd2-ba49-ec28363cc286"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DF6F3-6CF0-49DA-99C4-2B6872E96523}">
  <ds:schemaRefs>
    <ds:schemaRef ds:uri="http://schemas.microsoft.com/sharepoint/v3/contenttype/forms"/>
  </ds:schemaRefs>
</ds:datastoreItem>
</file>

<file path=customXml/itemProps2.xml><?xml version="1.0" encoding="utf-8"?>
<ds:datastoreItem xmlns:ds="http://schemas.openxmlformats.org/officeDocument/2006/customXml" ds:itemID="{36D6BEC9-6058-4FC5-A5FF-D64F877FF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da070-dfb1-499b-a96f-0e66b73004fb"/>
    <ds:schemaRef ds:uri="bfc98936-8d5e-4dd2-ba49-ec28363cc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57A6B-0969-423D-A6DB-A47923330A0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Katušková Anna</cp:lastModifiedBy>
  <cp:revision>4</cp:revision>
  <cp:lastPrinted>2017-07-21T06:21:00Z</cp:lastPrinted>
  <dcterms:created xsi:type="dcterms:W3CDTF">2021-11-16T12:32:00Z</dcterms:created>
  <dcterms:modified xsi:type="dcterms:W3CDTF">2021-11-18T06:13:03Z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0x010100CB78F21AB2B51847B9E0FB574D7D580B</vt:lpwstr>
  </property>
</Properties>
</file>