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0E31" w:rsidRPr="00901F67" w:rsidRDefault="00911784" w:rsidP="003F2F98">
      <w:r w:rsidRPr="00901F67">
        <w:t xml:space="preserve">                                                                                                             </w:t>
      </w:r>
    </w:p>
    <w:p w:rsidR="005833A0" w:rsidRPr="00901F67" w:rsidRDefault="005833A0" w:rsidP="003F2F98"/>
    <w:p w:rsidR="005833A0" w:rsidRPr="00901F67" w:rsidRDefault="005833A0" w:rsidP="003F2F98"/>
    <w:p w:rsidR="005833A0" w:rsidRPr="00901F67" w:rsidRDefault="005833A0" w:rsidP="003F2F98"/>
    <w:p w:rsidR="00911784" w:rsidRPr="00901F67" w:rsidRDefault="00911784" w:rsidP="003F2F98"/>
    <w:p w:rsidR="00911784" w:rsidRPr="00901F67" w:rsidRDefault="00911784" w:rsidP="003F2F98"/>
    <w:p w:rsidR="00911784" w:rsidRPr="00901F67" w:rsidRDefault="00911784" w:rsidP="003F2F98"/>
    <w:p w:rsidR="005833A0" w:rsidRPr="00901F67" w:rsidRDefault="005833A0" w:rsidP="003F2F98">
      <w:pPr>
        <w:jc w:val="center"/>
        <w:rPr>
          <w:b/>
          <w:bCs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01F67">
        <w:rPr>
          <w:b/>
          <w:bCs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Výročná správa</w:t>
      </w:r>
    </w:p>
    <w:p w:rsidR="00893056" w:rsidRPr="00901F67" w:rsidRDefault="00893056" w:rsidP="003F2F98">
      <w:pPr>
        <w:jc w:val="center"/>
        <w:rPr>
          <w:b/>
          <w:bCs/>
          <w:sz w:val="32"/>
          <w:szCs w:val="32"/>
        </w:rPr>
      </w:pPr>
    </w:p>
    <w:p w:rsidR="00893056" w:rsidRPr="00901F67" w:rsidRDefault="00893056" w:rsidP="003F2F98">
      <w:pPr>
        <w:jc w:val="center"/>
        <w:rPr>
          <w:b/>
          <w:bCs/>
          <w:sz w:val="32"/>
          <w:szCs w:val="32"/>
        </w:rPr>
      </w:pPr>
    </w:p>
    <w:p w:rsidR="00893056" w:rsidRPr="00901F67" w:rsidRDefault="00893056" w:rsidP="003F2F98">
      <w:pPr>
        <w:jc w:val="center"/>
        <w:rPr>
          <w:b/>
          <w:bCs/>
          <w:sz w:val="32"/>
          <w:szCs w:val="32"/>
        </w:rPr>
      </w:pPr>
    </w:p>
    <w:p w:rsidR="005833A0" w:rsidRPr="00901F67" w:rsidRDefault="004C3E89" w:rsidP="003F2F98">
      <w:pPr>
        <w:jc w:val="center"/>
        <w:rPr>
          <w:b/>
          <w:bCs/>
          <w:color w:val="262626" w:themeColor="text1" w:themeTint="D9"/>
          <w:sz w:val="32"/>
          <w:szCs w:val="3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01F67">
        <w:rPr>
          <w:b/>
          <w:bCs/>
          <w:color w:val="262626" w:themeColor="text1" w:themeTint="D9"/>
          <w:sz w:val="32"/>
          <w:szCs w:val="3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Centrum pre deti a rodiny Sečovce</w:t>
      </w:r>
    </w:p>
    <w:p w:rsidR="00911784" w:rsidRPr="00901F67" w:rsidRDefault="00911784" w:rsidP="003F2F98">
      <w:pPr>
        <w:jc w:val="center"/>
        <w:rPr>
          <w:b/>
          <w:bCs/>
          <w:color w:val="262626" w:themeColor="text1" w:themeTint="D9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C6462" w:rsidRDefault="00D708E0" w:rsidP="003F2F98">
      <w:pPr>
        <w:jc w:val="center"/>
        <w:rPr>
          <w:bCs/>
          <w:color w:val="262626" w:themeColor="text1" w:themeTint="D9"/>
          <w:sz w:val="32"/>
          <w:szCs w:val="3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F67">
        <w:rPr>
          <w:b/>
          <w:bCs/>
          <w:color w:val="262626" w:themeColor="text1" w:themeTint="D9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</w:p>
    <w:p w:rsidR="00FC6462" w:rsidRDefault="00FC6462" w:rsidP="003F2F98">
      <w:pPr>
        <w:rPr>
          <w:bCs/>
          <w:color w:val="262626" w:themeColor="text1" w:themeTint="D9"/>
          <w:sz w:val="32"/>
          <w:szCs w:val="3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C6462" w:rsidRPr="00F04770" w:rsidRDefault="00C36891" w:rsidP="003F2F98">
      <w:pPr>
        <w:jc w:val="center"/>
        <w:rPr>
          <w:b/>
          <w:bCs/>
          <w:color w:val="1F497D" w:themeColor="text2"/>
          <w:sz w:val="32"/>
          <w:szCs w:val="3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F04770">
        <w:rPr>
          <w:b/>
          <w:bCs/>
          <w:color w:val="262626" w:themeColor="text1" w:themeTint="D9"/>
          <w:sz w:val="32"/>
          <w:szCs w:val="3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202</w:t>
      </w:r>
      <w:r w:rsidRPr="00F04770">
        <w:rPr>
          <w:b/>
          <w:bCs/>
          <w:color w:val="000000" w:themeColor="text1"/>
          <w:sz w:val="32"/>
          <w:szCs w:val="3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2</w:t>
      </w:r>
    </w:p>
    <w:p w:rsidR="00D708E0" w:rsidRPr="00901F67" w:rsidRDefault="00D708E0" w:rsidP="003F2F98">
      <w:pPr>
        <w:jc w:val="center"/>
        <w:rPr>
          <w:b/>
          <w:bCs/>
        </w:rPr>
      </w:pPr>
    </w:p>
    <w:p w:rsidR="007032A0" w:rsidRPr="00901F67" w:rsidRDefault="007032A0" w:rsidP="003F2F98">
      <w:pPr>
        <w:jc w:val="center"/>
        <w:rPr>
          <w:b/>
          <w:bCs/>
        </w:rPr>
      </w:pPr>
    </w:p>
    <w:p w:rsidR="00E00FA5" w:rsidRPr="00901F67" w:rsidRDefault="00901F67" w:rsidP="003F2F98">
      <w:pPr>
        <w:spacing w:line="276" w:lineRule="auto"/>
        <w:ind w:firstLine="708"/>
        <w:rPr>
          <w:b/>
          <w:lang w:eastAsia="en-US"/>
        </w:rPr>
      </w:pPr>
      <w:r w:rsidRPr="00901F67">
        <w:rPr>
          <w:noProof/>
          <w:lang w:eastAsia="sk-SK"/>
        </w:rPr>
        <w:drawing>
          <wp:anchor distT="0" distB="0" distL="114300" distR="114300" simplePos="0" relativeHeight="251659264" behindDoc="0" locked="0" layoutInCell="1" allowOverlap="1" wp14:anchorId="15552718" wp14:editId="7EC98F2B">
            <wp:simplePos x="0" y="0"/>
            <wp:positionH relativeFrom="margin">
              <wp:posOffset>1659566</wp:posOffset>
            </wp:positionH>
            <wp:positionV relativeFrom="margin">
              <wp:posOffset>3855265</wp:posOffset>
            </wp:positionV>
            <wp:extent cx="2630805" cy="2860040"/>
            <wp:effectExtent l="0" t="0" r="0" b="0"/>
            <wp:wrapSquare wrapText="bothSides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FA5" w:rsidRPr="00901F67" w:rsidRDefault="00E00FA5" w:rsidP="003F2F98">
      <w:pPr>
        <w:spacing w:line="276" w:lineRule="auto"/>
        <w:ind w:firstLine="708"/>
        <w:rPr>
          <w:b/>
          <w:lang w:eastAsia="en-US"/>
        </w:rPr>
      </w:pPr>
    </w:p>
    <w:p w:rsidR="00E00FA5" w:rsidRPr="00901F67" w:rsidRDefault="00E00FA5" w:rsidP="003F2F98">
      <w:pPr>
        <w:spacing w:line="276" w:lineRule="auto"/>
        <w:ind w:firstLine="708"/>
        <w:rPr>
          <w:b/>
          <w:lang w:eastAsia="en-US"/>
        </w:rPr>
      </w:pPr>
    </w:p>
    <w:p w:rsidR="00E00FA5" w:rsidRPr="00901F67" w:rsidRDefault="00E00FA5" w:rsidP="003F2F98">
      <w:pPr>
        <w:spacing w:line="276" w:lineRule="auto"/>
        <w:ind w:firstLine="708"/>
        <w:rPr>
          <w:b/>
          <w:lang w:eastAsia="en-US"/>
        </w:rPr>
      </w:pPr>
    </w:p>
    <w:p w:rsidR="00E00FA5" w:rsidRPr="00901F67" w:rsidRDefault="00E00FA5" w:rsidP="003F2F98">
      <w:pPr>
        <w:spacing w:line="276" w:lineRule="auto"/>
        <w:ind w:firstLine="708"/>
        <w:rPr>
          <w:b/>
          <w:lang w:eastAsia="en-US"/>
        </w:rPr>
      </w:pPr>
    </w:p>
    <w:p w:rsidR="00FC6462" w:rsidRDefault="00FC6462" w:rsidP="003F2F98">
      <w:pPr>
        <w:spacing w:line="276" w:lineRule="auto"/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C6462" w:rsidRDefault="00FC6462" w:rsidP="003F2F98">
      <w:pPr>
        <w:spacing w:line="276" w:lineRule="auto"/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C6462" w:rsidRDefault="00FC6462" w:rsidP="003F2F98">
      <w:pPr>
        <w:spacing w:line="276" w:lineRule="auto"/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C6462" w:rsidRDefault="00FC6462" w:rsidP="003F2F98">
      <w:pPr>
        <w:spacing w:line="276" w:lineRule="auto"/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C6462" w:rsidRDefault="00FC6462" w:rsidP="003F2F98">
      <w:pPr>
        <w:spacing w:line="276" w:lineRule="auto"/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C6462" w:rsidRDefault="00FC6462" w:rsidP="003F2F98">
      <w:pPr>
        <w:spacing w:line="276" w:lineRule="auto"/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C6462" w:rsidRDefault="00C36891" w:rsidP="003F2F98">
      <w:pPr>
        <w:spacing w:line="276" w:lineRule="auto"/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color w:val="1F497D" w:themeColor="text2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202</w:t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2</w:t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ab/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ab/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ab/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ab/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ab/>
      </w: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ab/>
        <w:t xml:space="preserve">PhDr. Mária </w:t>
      </w:r>
      <w:proofErr w:type="spellStart"/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Gojdičová</w:t>
      </w:r>
      <w:proofErr w:type="spellEnd"/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, PhD., MBA</w:t>
      </w:r>
    </w:p>
    <w:p w:rsidR="00FC6462" w:rsidRDefault="00C36891" w:rsidP="003F2F98">
      <w:pPr>
        <w:spacing w:line="276" w:lineRule="auto"/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color w:val="1F497D" w:themeColor="text2"/>
          <w:position w:val="18505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                                                                                                       riaditeľka CDR Sečovce</w:t>
      </w:r>
    </w:p>
    <w:p w:rsidR="00E00FA5" w:rsidRPr="00901F67" w:rsidRDefault="0087447E" w:rsidP="003F2F98">
      <w:pPr>
        <w:spacing w:line="276" w:lineRule="auto"/>
        <w:ind w:firstLine="708"/>
        <w:rPr>
          <w:b/>
          <w:lang w:eastAsia="en-US"/>
        </w:rPr>
      </w:pPr>
      <w:r w:rsidRPr="00901F67">
        <w:rPr>
          <w:b/>
          <w:lang w:eastAsia="en-US"/>
        </w:rPr>
        <w:lastRenderedPageBreak/>
        <w:tab/>
      </w:r>
    </w:p>
    <w:p w:rsidR="005833A0" w:rsidRPr="00901F67" w:rsidRDefault="007032A0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O</w:t>
      </w:r>
      <w:r w:rsidR="00352A9E" w:rsidRPr="00901F67">
        <w:rPr>
          <w:b/>
          <w:lang w:eastAsia="en-US"/>
        </w:rPr>
        <w:t>BSAH VÝROČNEJ SPRÁVY</w:t>
      </w:r>
    </w:p>
    <w:p w:rsidR="00562D91" w:rsidRPr="00901F67" w:rsidRDefault="00562D91" w:rsidP="003F2F98">
      <w:pPr>
        <w:spacing w:line="276" w:lineRule="auto"/>
        <w:ind w:firstLine="708"/>
        <w:rPr>
          <w:lang w:eastAsia="en-US"/>
        </w:rPr>
      </w:pPr>
    </w:p>
    <w:p w:rsidR="00562D91" w:rsidRPr="00F04770" w:rsidRDefault="00BF52CB" w:rsidP="003F2F98">
      <w:pPr>
        <w:pStyle w:val="Odsekzoznamu"/>
        <w:numPr>
          <w:ilvl w:val="0"/>
          <w:numId w:val="46"/>
        </w:numPr>
        <w:spacing w:line="276" w:lineRule="auto"/>
        <w:ind w:left="0"/>
        <w:rPr>
          <w:rFonts w:ascii="Times New Roman" w:hAnsi="Times New Roman"/>
          <w:sz w:val="24"/>
          <w:szCs w:val="24"/>
          <w:lang w:eastAsia="en-US"/>
        </w:rPr>
      </w:pPr>
      <w:r w:rsidRPr="00F04770">
        <w:rPr>
          <w:rFonts w:ascii="Times New Roman" w:hAnsi="Times New Roman"/>
          <w:sz w:val="24"/>
          <w:szCs w:val="24"/>
          <w:lang w:eastAsia="en-US"/>
        </w:rPr>
        <w:t>Identifikácia organizácie</w:t>
      </w:r>
    </w:p>
    <w:p w:rsidR="00901F67" w:rsidRPr="00F04770" w:rsidRDefault="00901F67" w:rsidP="003F2F98">
      <w:pPr>
        <w:pStyle w:val="Odsekzoznamu"/>
        <w:numPr>
          <w:ilvl w:val="0"/>
          <w:numId w:val="46"/>
        </w:numPr>
        <w:spacing w:line="276" w:lineRule="auto"/>
        <w:ind w:left="0"/>
        <w:rPr>
          <w:rFonts w:ascii="Times New Roman" w:hAnsi="Times New Roman"/>
          <w:sz w:val="24"/>
          <w:szCs w:val="24"/>
          <w:lang w:eastAsia="en-US"/>
        </w:rPr>
      </w:pPr>
      <w:r w:rsidRPr="00F04770">
        <w:rPr>
          <w:rFonts w:ascii="Times New Roman" w:hAnsi="Times New Roman"/>
          <w:sz w:val="24"/>
          <w:szCs w:val="24"/>
          <w:lang w:eastAsia="en-US"/>
        </w:rPr>
        <w:t xml:space="preserve">1.1. </w:t>
      </w:r>
      <w:r w:rsidRPr="00F04770">
        <w:rPr>
          <w:rFonts w:ascii="Times New Roman" w:hAnsi="Times New Roman"/>
          <w:color w:val="000000" w:themeColor="text1"/>
          <w:sz w:val="24"/>
          <w:szCs w:val="24"/>
        </w:rPr>
        <w:t>Postavenie a úloha Centra pre deti a rodiny Sečovce v systéme opatrení sociálnoprávnej ochrany detí a sociálnej kurately</w:t>
      </w:r>
    </w:p>
    <w:p w:rsidR="00562D91" w:rsidRPr="00F04770" w:rsidRDefault="00BF52CB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 xml:space="preserve">2. </w:t>
      </w:r>
      <w:r w:rsidR="001E19BC" w:rsidRPr="00F04770">
        <w:rPr>
          <w:lang w:eastAsia="en-US"/>
        </w:rPr>
        <w:t>Poslanie a strednodobý výhľad organizácie</w:t>
      </w:r>
    </w:p>
    <w:p w:rsidR="001E19BC" w:rsidRPr="00F04770" w:rsidRDefault="001E19BC" w:rsidP="003F2F98">
      <w:pPr>
        <w:tabs>
          <w:tab w:val="left" w:pos="3600"/>
        </w:tabs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 xml:space="preserve">    2.1  Dlhodobé ciele</w:t>
      </w:r>
      <w:r w:rsidR="00F04770" w:rsidRPr="00F04770">
        <w:rPr>
          <w:lang w:eastAsia="en-US"/>
        </w:rPr>
        <w:tab/>
      </w:r>
    </w:p>
    <w:p w:rsidR="001E19BC" w:rsidRPr="00F04770" w:rsidRDefault="001E19BC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 xml:space="preserve">    2.2 Krátkodobé ciele </w:t>
      </w:r>
    </w:p>
    <w:p w:rsidR="001E19BC" w:rsidRPr="00F04770" w:rsidRDefault="001E19BC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 xml:space="preserve">           2.2.1 Odpočet splnených úloh</w:t>
      </w:r>
    </w:p>
    <w:p w:rsidR="001E19BC" w:rsidRPr="00F04770" w:rsidRDefault="001E19BC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 xml:space="preserve">            2.2.2 Koncepčná činnosť</w:t>
      </w:r>
    </w:p>
    <w:p w:rsidR="00562D91" w:rsidRPr="00F04770" w:rsidRDefault="00196E5F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 xml:space="preserve">3. Zapájanie </w:t>
      </w:r>
      <w:r w:rsidR="00562D91" w:rsidRPr="00F04770">
        <w:rPr>
          <w:lang w:eastAsia="en-US"/>
        </w:rPr>
        <w:t>rodiny</w:t>
      </w:r>
    </w:p>
    <w:p w:rsidR="00562D91" w:rsidRPr="00F04770" w:rsidRDefault="00562D91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>4. Prizývame k spolupráci odbornú verejnosť</w:t>
      </w:r>
    </w:p>
    <w:p w:rsidR="00E5312D" w:rsidRPr="00F04770" w:rsidRDefault="00E5312D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>5. Vytvárame rodinné podmienky pre rozvoj a samostatnosť dieťaťa</w:t>
      </w:r>
    </w:p>
    <w:p w:rsidR="00EA10D2" w:rsidRDefault="00EA10D2" w:rsidP="003F2F98">
      <w:pPr>
        <w:spacing w:line="276" w:lineRule="auto"/>
        <w:ind w:firstLine="708"/>
        <w:rPr>
          <w:lang w:eastAsia="en-US"/>
        </w:rPr>
      </w:pPr>
      <w:r w:rsidRPr="00F04770">
        <w:rPr>
          <w:lang w:eastAsia="en-US"/>
        </w:rPr>
        <w:t>6. Ambulantná a terénna forma práce v</w:t>
      </w:r>
      <w:r w:rsidR="001236BA">
        <w:rPr>
          <w:lang w:eastAsia="en-US"/>
        </w:rPr>
        <w:t> </w:t>
      </w:r>
      <w:r w:rsidRPr="00F04770">
        <w:rPr>
          <w:lang w:eastAsia="en-US"/>
        </w:rPr>
        <w:t>Centrách</w:t>
      </w:r>
    </w:p>
    <w:p w:rsidR="001236BA" w:rsidRPr="00F04770" w:rsidRDefault="001236BA" w:rsidP="003F2F98">
      <w:pPr>
        <w:spacing w:line="276" w:lineRule="auto"/>
        <w:ind w:firstLine="708"/>
        <w:rPr>
          <w:lang w:eastAsia="en-US"/>
        </w:rPr>
      </w:pPr>
      <w:r>
        <w:rPr>
          <w:lang w:eastAsia="en-US"/>
        </w:rPr>
        <w:t>7. Prílohy</w:t>
      </w:r>
    </w:p>
    <w:p w:rsidR="00B77ED5" w:rsidRPr="00F04770" w:rsidRDefault="00B77ED5" w:rsidP="003F2F98">
      <w:pPr>
        <w:spacing w:line="276" w:lineRule="auto"/>
        <w:ind w:firstLine="708"/>
        <w:rPr>
          <w:lang w:eastAsia="en-US"/>
        </w:rPr>
      </w:pPr>
    </w:p>
    <w:p w:rsidR="00CC58F1" w:rsidRPr="00901F67" w:rsidRDefault="00CC58F1" w:rsidP="003F2F98">
      <w:pPr>
        <w:autoSpaceDE w:val="0"/>
        <w:autoSpaceDN w:val="0"/>
        <w:adjustRightInd w:val="0"/>
        <w:jc w:val="both"/>
        <w:rPr>
          <w:color w:val="000000"/>
          <w:lang w:eastAsia="sk-SK"/>
        </w:rPr>
      </w:pPr>
    </w:p>
    <w:p w:rsidR="00CC58F1" w:rsidRPr="00901F67" w:rsidRDefault="00CC58F1" w:rsidP="003F2F98">
      <w:pPr>
        <w:autoSpaceDE w:val="0"/>
        <w:autoSpaceDN w:val="0"/>
        <w:adjustRightInd w:val="0"/>
        <w:jc w:val="both"/>
        <w:rPr>
          <w:color w:val="000000"/>
          <w:lang w:eastAsia="sk-SK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44479" w:rsidRPr="00901F67" w:rsidRDefault="00444479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46B28" w:rsidRPr="00901F67" w:rsidRDefault="00946B28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46B28" w:rsidRPr="00901F67" w:rsidRDefault="00946B28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46B28" w:rsidRPr="00901F67" w:rsidRDefault="00946B28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46B28" w:rsidRPr="00901F67" w:rsidRDefault="00946B28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46B28" w:rsidRPr="00901F67" w:rsidRDefault="00946B28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01F67" w:rsidRDefault="00901F67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01F67" w:rsidRDefault="00901F67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901F67" w:rsidRPr="00901F67" w:rsidRDefault="00901F67" w:rsidP="003F2F98">
      <w:pPr>
        <w:spacing w:line="276" w:lineRule="auto"/>
        <w:ind w:firstLine="708"/>
        <w:rPr>
          <w:b/>
          <w:u w:val="single"/>
          <w:lang w:eastAsia="en-US"/>
        </w:rPr>
      </w:pPr>
    </w:p>
    <w:p w:rsidR="0046437D" w:rsidRPr="00901F67" w:rsidRDefault="0046437D" w:rsidP="003F2F98">
      <w:pPr>
        <w:spacing w:line="276" w:lineRule="auto"/>
        <w:ind w:firstLine="708"/>
        <w:rPr>
          <w:b/>
          <w:u w:val="single"/>
          <w:lang w:eastAsia="en-US"/>
        </w:rPr>
      </w:pPr>
      <w:r w:rsidRPr="00901F67">
        <w:rPr>
          <w:b/>
          <w:u w:val="single"/>
          <w:lang w:eastAsia="en-US"/>
        </w:rPr>
        <w:t>PRÍLOHY:</w:t>
      </w:r>
    </w:p>
    <w:p w:rsidR="0046437D" w:rsidRPr="00901F67" w:rsidRDefault="0046437D" w:rsidP="003F2F98">
      <w:pPr>
        <w:spacing w:line="276" w:lineRule="auto"/>
        <w:ind w:firstLine="708"/>
        <w:rPr>
          <w:sz w:val="22"/>
          <w:szCs w:val="22"/>
          <w:lang w:eastAsia="en-US"/>
        </w:rPr>
      </w:pPr>
      <w:r w:rsidRPr="00901F67">
        <w:rPr>
          <w:sz w:val="22"/>
          <w:szCs w:val="22"/>
          <w:lang w:eastAsia="en-US"/>
        </w:rPr>
        <w:t>Fotodokumentácia</w:t>
      </w:r>
    </w:p>
    <w:p w:rsidR="0046437D" w:rsidRPr="00901F67" w:rsidRDefault="0046437D" w:rsidP="003F2F98">
      <w:pPr>
        <w:spacing w:line="276" w:lineRule="auto"/>
        <w:ind w:firstLine="708"/>
        <w:rPr>
          <w:sz w:val="22"/>
          <w:szCs w:val="22"/>
          <w:lang w:eastAsia="en-US"/>
        </w:rPr>
      </w:pPr>
      <w:r w:rsidRPr="00901F67">
        <w:rPr>
          <w:sz w:val="22"/>
          <w:szCs w:val="22"/>
          <w:lang w:eastAsia="en-US"/>
        </w:rPr>
        <w:t>Prehľad čerpania rozpočtu</w:t>
      </w:r>
    </w:p>
    <w:p w:rsidR="00562D91" w:rsidRPr="00901F67" w:rsidRDefault="00562D91" w:rsidP="003F2F98">
      <w:pPr>
        <w:spacing w:line="276" w:lineRule="auto"/>
        <w:ind w:firstLine="708"/>
        <w:rPr>
          <w:lang w:eastAsia="en-US"/>
        </w:rPr>
      </w:pPr>
    </w:p>
    <w:p w:rsidR="00562D91" w:rsidRPr="00901F67" w:rsidRDefault="00562D91" w:rsidP="003F2F98">
      <w:pPr>
        <w:ind w:firstLine="708"/>
        <w:rPr>
          <w:lang w:eastAsia="en-US"/>
        </w:rPr>
      </w:pPr>
    </w:p>
    <w:p w:rsidR="00630400" w:rsidRPr="00901F67" w:rsidRDefault="00630400" w:rsidP="003F2F98">
      <w:pPr>
        <w:ind w:firstLine="708"/>
        <w:rPr>
          <w:lang w:eastAsia="en-US"/>
        </w:rPr>
      </w:pPr>
    </w:p>
    <w:p w:rsidR="00630400" w:rsidRDefault="00630400" w:rsidP="003F2F98">
      <w:pPr>
        <w:ind w:firstLine="708"/>
        <w:rPr>
          <w:lang w:eastAsia="en-US"/>
        </w:rPr>
      </w:pPr>
    </w:p>
    <w:p w:rsidR="00901F67" w:rsidRDefault="00901F67" w:rsidP="003F2F98">
      <w:pPr>
        <w:ind w:firstLine="708"/>
        <w:rPr>
          <w:lang w:eastAsia="en-US"/>
        </w:rPr>
      </w:pPr>
    </w:p>
    <w:p w:rsidR="00562D91" w:rsidRPr="00901F67" w:rsidRDefault="00562D91" w:rsidP="003F2F98">
      <w:pPr>
        <w:ind w:firstLine="708"/>
        <w:rPr>
          <w:lang w:eastAsia="en-US"/>
        </w:rPr>
      </w:pP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 xml:space="preserve">1. </w:t>
      </w:r>
      <w:r w:rsidR="00901F67">
        <w:rPr>
          <w:b/>
          <w:lang w:eastAsia="en-US"/>
        </w:rPr>
        <w:t>Identifikácia organizácie</w:t>
      </w:r>
      <w:r w:rsidRPr="00901F67">
        <w:rPr>
          <w:b/>
          <w:lang w:eastAsia="en-US"/>
        </w:rPr>
        <w:t xml:space="preserve"> </w:t>
      </w: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Názov zariadenia:</w:t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  <w:t xml:space="preserve">Centrum pre deti a rodiny </w:t>
      </w:r>
      <w:r w:rsidR="00871AAE" w:rsidRPr="00901F67">
        <w:rPr>
          <w:b/>
          <w:lang w:eastAsia="en-US"/>
        </w:rPr>
        <w:t>Sečovce</w:t>
      </w: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Sídlo:</w:t>
      </w:r>
      <w:r w:rsidR="00871AAE" w:rsidRPr="00901F67">
        <w:rPr>
          <w:b/>
          <w:lang w:eastAsia="en-US"/>
        </w:rPr>
        <w:t xml:space="preserve"> </w:t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871AAE" w:rsidRPr="00901F67">
        <w:rPr>
          <w:lang w:eastAsia="sk-SK"/>
        </w:rPr>
        <w:t>Štúrova 535/2, 078 01 Sečovce</w:t>
      </w:r>
    </w:p>
    <w:p w:rsidR="00562D91" w:rsidRPr="00901F67" w:rsidRDefault="00562D91" w:rsidP="003F2F98">
      <w:pPr>
        <w:spacing w:line="276" w:lineRule="auto"/>
        <w:rPr>
          <w:lang w:eastAsia="en-US"/>
        </w:rPr>
      </w:pPr>
      <w:r w:rsidRPr="00901F67">
        <w:rPr>
          <w:b/>
          <w:lang w:eastAsia="en-US"/>
        </w:rPr>
        <w:t>Kraj:</w:t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871AAE" w:rsidRPr="00901F67">
        <w:rPr>
          <w:lang w:eastAsia="en-US"/>
        </w:rPr>
        <w:t>Košický</w:t>
      </w: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IČO:</w:t>
      </w:r>
      <w:r w:rsidR="00871AAE" w:rsidRPr="00901F67">
        <w:rPr>
          <w:lang w:eastAsia="sk-SK"/>
        </w:rPr>
        <w:t xml:space="preserve"> </w:t>
      </w:r>
      <w:r w:rsidR="00871AAE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871AAE" w:rsidRPr="00901F67">
        <w:rPr>
          <w:lang w:eastAsia="sk-SK"/>
        </w:rPr>
        <w:t>17071046</w:t>
      </w: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DIČ:</w:t>
      </w:r>
      <w:r w:rsidR="00871AAE" w:rsidRPr="00901F67">
        <w:rPr>
          <w:lang w:eastAsia="sk-SK"/>
        </w:rPr>
        <w:t xml:space="preserve"> </w:t>
      </w:r>
      <w:r w:rsidR="00871AAE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871AAE" w:rsidRPr="00901F67">
        <w:rPr>
          <w:lang w:eastAsia="sk-SK"/>
        </w:rPr>
        <w:t>2020985648</w:t>
      </w: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Štatutárny zástupca:</w:t>
      </w:r>
      <w:r w:rsidR="00871AAE" w:rsidRPr="00901F67">
        <w:rPr>
          <w:lang w:eastAsia="sk-SK"/>
        </w:rPr>
        <w:t xml:space="preserve"> </w:t>
      </w:r>
      <w:r w:rsidR="00E05C62" w:rsidRPr="00901F67">
        <w:rPr>
          <w:lang w:eastAsia="sk-SK"/>
        </w:rPr>
        <w:tab/>
      </w:r>
      <w:r w:rsidR="00871AAE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1D1ED9" w:rsidRPr="00901F67">
        <w:rPr>
          <w:lang w:eastAsia="sk-SK"/>
        </w:rPr>
        <w:tab/>
      </w:r>
      <w:r w:rsidR="007521FA" w:rsidRPr="00901F67">
        <w:rPr>
          <w:lang w:eastAsia="sk-SK"/>
        </w:rPr>
        <w:t>Ph</w:t>
      </w:r>
      <w:r w:rsidR="00871AAE" w:rsidRPr="00901F67">
        <w:rPr>
          <w:lang w:eastAsia="sk-SK"/>
        </w:rPr>
        <w:t xml:space="preserve">Dr. Mária </w:t>
      </w:r>
      <w:proofErr w:type="spellStart"/>
      <w:r w:rsidR="00871AAE" w:rsidRPr="00901F67">
        <w:rPr>
          <w:lang w:eastAsia="sk-SK"/>
        </w:rPr>
        <w:t>Gojdičová</w:t>
      </w:r>
      <w:proofErr w:type="spellEnd"/>
      <w:r w:rsidR="008D0E7D" w:rsidRPr="00901F67">
        <w:rPr>
          <w:lang w:eastAsia="sk-SK"/>
        </w:rPr>
        <w:t>, PhD</w:t>
      </w:r>
      <w:r w:rsidR="004C3E89" w:rsidRPr="00901F67">
        <w:rPr>
          <w:lang w:eastAsia="sk-SK"/>
        </w:rPr>
        <w:t>., MBA</w:t>
      </w:r>
    </w:p>
    <w:p w:rsidR="00562D91" w:rsidRPr="00901F67" w:rsidRDefault="00562D91" w:rsidP="003F2F98">
      <w:pPr>
        <w:tabs>
          <w:tab w:val="left" w:pos="1770"/>
        </w:tabs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Kontakt:</w:t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  <w:t xml:space="preserve"> </w:t>
      </w:r>
      <w:r w:rsidR="00871AAE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871AAE" w:rsidRPr="00901F67">
        <w:rPr>
          <w:lang w:eastAsia="sk-SK"/>
        </w:rPr>
        <w:t>056/678 28</w:t>
      </w:r>
      <w:r w:rsidR="00901F67">
        <w:rPr>
          <w:lang w:eastAsia="sk-SK"/>
        </w:rPr>
        <w:t xml:space="preserve"> </w:t>
      </w:r>
      <w:r w:rsidR="00871AAE" w:rsidRPr="00901F67">
        <w:rPr>
          <w:lang w:eastAsia="sk-SK"/>
        </w:rPr>
        <w:t>73</w:t>
      </w:r>
    </w:p>
    <w:p w:rsidR="004C3E89" w:rsidRPr="00901F67" w:rsidRDefault="00562D91" w:rsidP="003F2F98">
      <w:pPr>
        <w:spacing w:line="276" w:lineRule="auto"/>
        <w:rPr>
          <w:rStyle w:val="Hypertextovprepojenie"/>
          <w:lang w:eastAsia="sk-SK"/>
        </w:rPr>
      </w:pPr>
      <w:r w:rsidRPr="00901F67">
        <w:rPr>
          <w:b/>
          <w:lang w:eastAsia="en-US"/>
        </w:rPr>
        <w:t xml:space="preserve">E-mail </w:t>
      </w:r>
      <w:r w:rsidR="004C3E89" w:rsidRPr="00901F67">
        <w:rPr>
          <w:b/>
          <w:lang w:eastAsia="en-US"/>
        </w:rPr>
        <w:t>:</w:t>
      </w:r>
      <w:r w:rsidR="00871AAE" w:rsidRPr="00901F67">
        <w:tab/>
      </w:r>
      <w:r w:rsidR="001D1ED9" w:rsidRPr="00901F67">
        <w:tab/>
      </w:r>
      <w:r w:rsidR="001D1ED9" w:rsidRPr="00901F67">
        <w:tab/>
      </w:r>
      <w:r w:rsidR="001D1ED9" w:rsidRPr="00901F67">
        <w:tab/>
      </w:r>
      <w:r w:rsidR="004C3E89" w:rsidRPr="00901F67">
        <w:t xml:space="preserve">                       </w:t>
      </w:r>
      <w:hyperlink r:id="rId9" w:history="1">
        <w:r w:rsidR="00415722" w:rsidRPr="00901F67">
          <w:rPr>
            <w:rStyle w:val="Hypertextovprepojenie"/>
            <w:lang w:eastAsia="sk-SK"/>
          </w:rPr>
          <w:t>riaditel.secovce@ded.gov.sk</w:t>
        </w:r>
      </w:hyperlink>
      <w:r w:rsidR="00415722" w:rsidRPr="00901F67">
        <w:rPr>
          <w:rStyle w:val="Hypertextovprepojenie"/>
          <w:lang w:eastAsia="sk-SK"/>
        </w:rPr>
        <w:t>,</w:t>
      </w:r>
      <w:r w:rsidR="00415722" w:rsidRPr="00901F67">
        <w:rPr>
          <w:rStyle w:val="Hypertextovprepojenie"/>
          <w:u w:val="none"/>
          <w:lang w:eastAsia="sk-SK"/>
        </w:rPr>
        <w:t xml:space="preserve">   </w:t>
      </w:r>
    </w:p>
    <w:p w:rsidR="004C3E89" w:rsidRPr="00901F67" w:rsidRDefault="004C3E89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webová stránka:</w:t>
      </w:r>
      <w:r w:rsidRPr="00901F67">
        <w:rPr>
          <w:b/>
          <w:lang w:eastAsia="en-US"/>
        </w:rPr>
        <w:tab/>
      </w:r>
      <w:r w:rsidRPr="00901F67">
        <w:rPr>
          <w:b/>
          <w:lang w:eastAsia="en-US"/>
        </w:rPr>
        <w:tab/>
      </w:r>
      <w:r w:rsidRPr="00901F67">
        <w:rPr>
          <w:b/>
          <w:lang w:eastAsia="en-US"/>
        </w:rPr>
        <w:tab/>
      </w:r>
      <w:r w:rsidRPr="00901F67">
        <w:rPr>
          <w:b/>
          <w:lang w:eastAsia="en-US"/>
        </w:rPr>
        <w:tab/>
      </w:r>
      <w:r w:rsidRPr="00901F67">
        <w:rPr>
          <w:b/>
          <w:lang w:eastAsia="en-US"/>
        </w:rPr>
        <w:tab/>
      </w:r>
      <w:hyperlink r:id="rId10" w:history="1">
        <w:r w:rsidR="00901F67" w:rsidRPr="00901F67">
          <w:rPr>
            <w:rStyle w:val="Hypertextovprepojenie"/>
            <w:lang w:eastAsia="sk-SK"/>
          </w:rPr>
          <w:t>http:/</w:t>
        </w:r>
        <w:r w:rsidR="00901F67">
          <w:rPr>
            <w:rStyle w:val="Hypertextovprepojenie"/>
            <w:lang w:eastAsia="sk-SK"/>
          </w:rPr>
          <w:t>w</w:t>
        </w:r>
        <w:r w:rsidRPr="00901F67">
          <w:rPr>
            <w:rStyle w:val="Hypertextovprepojenie"/>
            <w:lang w:eastAsia="sk-SK"/>
          </w:rPr>
          <w:t>ww.edupage.org.sk</w:t>
        </w:r>
      </w:hyperlink>
      <w:r w:rsidRPr="00901F67">
        <w:rPr>
          <w:rStyle w:val="Hypertextovprepojenie"/>
          <w:lang w:eastAsia="sk-SK"/>
        </w:rPr>
        <w:t xml:space="preserve"> </w:t>
      </w:r>
    </w:p>
    <w:p w:rsidR="00562D91" w:rsidRPr="001236BA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Schválená kapacita</w:t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E19BC" w:rsidRPr="00901F67">
        <w:rPr>
          <w:b/>
          <w:lang w:eastAsia="en-US"/>
        </w:rPr>
        <w:tab/>
      </w:r>
      <w:r w:rsidR="001E19BC" w:rsidRPr="00901F67">
        <w:rPr>
          <w:b/>
          <w:lang w:eastAsia="en-US"/>
        </w:rPr>
        <w:tab/>
      </w:r>
      <w:r w:rsidR="0061529B" w:rsidRPr="001236BA">
        <w:rPr>
          <w:b/>
          <w:lang w:eastAsia="en-US"/>
        </w:rPr>
        <w:t>8</w:t>
      </w:r>
      <w:r w:rsidR="00901F67" w:rsidRPr="001236BA">
        <w:rPr>
          <w:b/>
          <w:lang w:eastAsia="en-US"/>
        </w:rPr>
        <w:t>8</w:t>
      </w:r>
      <w:r w:rsidR="0061529B" w:rsidRPr="001236BA">
        <w:rPr>
          <w:b/>
          <w:lang w:eastAsia="en-US"/>
        </w:rPr>
        <w:t xml:space="preserve"> </w:t>
      </w:r>
      <w:r w:rsidR="008D0E7D" w:rsidRPr="001236BA">
        <w:rPr>
          <w:b/>
          <w:lang w:eastAsia="en-US"/>
        </w:rPr>
        <w:t>detí</w:t>
      </w:r>
    </w:p>
    <w:p w:rsidR="00871AAE" w:rsidRPr="001236BA" w:rsidRDefault="00901F67" w:rsidP="003F2F98">
      <w:pPr>
        <w:spacing w:line="276" w:lineRule="auto"/>
        <w:rPr>
          <w:b/>
          <w:lang w:eastAsia="en-US"/>
        </w:rPr>
      </w:pPr>
      <w:r w:rsidRPr="001236BA">
        <w:rPr>
          <w:b/>
          <w:lang w:eastAsia="en-US"/>
        </w:rPr>
        <w:t>Počet úväzkov</w:t>
      </w:r>
      <w:r w:rsidR="00871AAE" w:rsidRPr="001236BA">
        <w:rPr>
          <w:b/>
          <w:lang w:eastAsia="en-US"/>
        </w:rPr>
        <w:t>:</w:t>
      </w:r>
      <w:r w:rsidR="00871AAE" w:rsidRPr="001236BA">
        <w:rPr>
          <w:b/>
          <w:lang w:eastAsia="en-US"/>
        </w:rPr>
        <w:tab/>
        <w:t xml:space="preserve"> </w:t>
      </w:r>
      <w:r w:rsidR="00E05C62" w:rsidRPr="001236BA">
        <w:rPr>
          <w:b/>
          <w:lang w:eastAsia="en-US"/>
        </w:rPr>
        <w:tab/>
      </w:r>
      <w:r w:rsidR="001D1ED9" w:rsidRPr="001236BA">
        <w:rPr>
          <w:b/>
          <w:lang w:eastAsia="en-US"/>
        </w:rPr>
        <w:tab/>
      </w:r>
      <w:r w:rsidR="001D1ED9" w:rsidRPr="001236BA">
        <w:rPr>
          <w:b/>
          <w:lang w:eastAsia="en-US"/>
        </w:rPr>
        <w:tab/>
      </w:r>
      <w:r w:rsidRPr="001236BA">
        <w:rPr>
          <w:b/>
          <w:lang w:eastAsia="en-US"/>
        </w:rPr>
        <w:t xml:space="preserve">            </w:t>
      </w:r>
      <w:r w:rsidR="0061529B" w:rsidRPr="001236BA">
        <w:rPr>
          <w:b/>
          <w:lang w:eastAsia="en-US"/>
        </w:rPr>
        <w:t>8</w:t>
      </w:r>
      <w:r w:rsidRPr="001236BA">
        <w:rPr>
          <w:b/>
          <w:lang w:eastAsia="en-US"/>
        </w:rPr>
        <w:t>7</w:t>
      </w:r>
      <w:r w:rsidR="0079150B" w:rsidRPr="001236BA">
        <w:rPr>
          <w:b/>
          <w:lang w:eastAsia="en-US"/>
        </w:rPr>
        <w:t xml:space="preserve"> </w:t>
      </w:r>
      <w:r w:rsidR="00871AAE" w:rsidRPr="001236BA">
        <w:rPr>
          <w:b/>
          <w:lang w:eastAsia="en-US"/>
        </w:rPr>
        <w:t>zamestnancov</w:t>
      </w:r>
    </w:p>
    <w:p w:rsidR="00562D91" w:rsidRPr="00901F67" w:rsidRDefault="00562D91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Počet skupín:</w:t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</w:r>
      <w:r w:rsidR="00871AAE" w:rsidRPr="00901F67">
        <w:rPr>
          <w:b/>
          <w:lang w:eastAsia="en-US"/>
        </w:rPr>
        <w:tab/>
        <w:t xml:space="preserve"> </w:t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1D1ED9" w:rsidRPr="00901F67">
        <w:rPr>
          <w:b/>
          <w:lang w:eastAsia="en-US"/>
        </w:rPr>
        <w:tab/>
      </w:r>
      <w:r w:rsidR="00F45CE7" w:rsidRPr="001236BA">
        <w:rPr>
          <w:b/>
          <w:lang w:eastAsia="en-US"/>
        </w:rPr>
        <w:t>7</w:t>
      </w:r>
      <w:r w:rsidR="001D1ED9" w:rsidRPr="001236BA">
        <w:rPr>
          <w:b/>
          <w:lang w:eastAsia="en-US"/>
        </w:rPr>
        <w:t xml:space="preserve"> skupín</w:t>
      </w:r>
    </w:p>
    <w:p w:rsidR="001D1ED9" w:rsidRPr="00901F67" w:rsidRDefault="001D1ED9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Počet profesionálnych náhradných rodičov:</w:t>
      </w:r>
      <w:r w:rsidRPr="00901F67">
        <w:rPr>
          <w:b/>
          <w:lang w:eastAsia="en-US"/>
        </w:rPr>
        <w:tab/>
      </w:r>
      <w:r w:rsidR="00901F67" w:rsidRPr="00901F67">
        <w:rPr>
          <w:lang w:eastAsia="en-US"/>
        </w:rPr>
        <w:t>15</w:t>
      </w:r>
      <w:r w:rsidRPr="00901F67">
        <w:rPr>
          <w:b/>
          <w:lang w:eastAsia="en-US"/>
        </w:rPr>
        <w:t xml:space="preserve"> </w:t>
      </w:r>
    </w:p>
    <w:p w:rsidR="001D1ED9" w:rsidRDefault="001D1ED9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901F67" w:rsidRPr="00901F67" w:rsidRDefault="00901F67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923600" w:rsidRPr="00901F67" w:rsidRDefault="00FA5D42" w:rsidP="003F2F98">
      <w:pPr>
        <w:pStyle w:val="Odsekzoznamu"/>
        <w:numPr>
          <w:ilvl w:val="1"/>
          <w:numId w:val="39"/>
        </w:numPr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923600"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Postavenie a úloha </w:t>
      </w:r>
      <w:r w:rsidR="001D1ED9" w:rsidRPr="00901F67">
        <w:rPr>
          <w:rFonts w:ascii="Times New Roman" w:hAnsi="Times New Roman"/>
          <w:b/>
          <w:color w:val="000000" w:themeColor="text1"/>
          <w:sz w:val="24"/>
          <w:szCs w:val="24"/>
        </w:rPr>
        <w:t>Centra pre deti a rodiny Sečovce</w:t>
      </w:r>
      <w:r w:rsidR="00923600"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 v systéme opatrení sociálnoprávnej ochrany detí a sociálnej kurately</w:t>
      </w:r>
    </w:p>
    <w:p w:rsidR="00923600" w:rsidRPr="00901F67" w:rsidRDefault="00923600" w:rsidP="003F2F98">
      <w:pPr>
        <w:jc w:val="both"/>
        <w:rPr>
          <w:b/>
          <w:color w:val="000000" w:themeColor="text1"/>
        </w:rPr>
      </w:pPr>
    </w:p>
    <w:p w:rsidR="00923600" w:rsidRPr="00901F67" w:rsidRDefault="001D1ED9" w:rsidP="003F2F98">
      <w:pPr>
        <w:ind w:firstLine="708"/>
        <w:jc w:val="both"/>
        <w:rPr>
          <w:color w:val="000000" w:themeColor="text1"/>
        </w:rPr>
      </w:pPr>
      <w:r w:rsidRPr="00901F67">
        <w:rPr>
          <w:color w:val="000000" w:themeColor="text1"/>
        </w:rPr>
        <w:t>Centrum pre deti a rodiny Sečovce</w:t>
      </w:r>
      <w:r w:rsidR="00923600" w:rsidRPr="00901F67">
        <w:rPr>
          <w:color w:val="000000" w:themeColor="text1"/>
        </w:rPr>
        <w:t xml:space="preserve"> ( ďalej len „</w:t>
      </w:r>
      <w:r w:rsidRPr="00901F67">
        <w:rPr>
          <w:color w:val="000000" w:themeColor="text1"/>
        </w:rPr>
        <w:t>CDR Sečovce</w:t>
      </w:r>
      <w:r w:rsidR="00923600" w:rsidRPr="00901F67">
        <w:rPr>
          <w:color w:val="000000" w:themeColor="text1"/>
        </w:rPr>
        <w:t>“) je prostredie utvorené a usporiadané na účely vykonávania rozhodnutia súdu o nariadení ústavnej starostlivosti, neodkladného opatrenia a o uložení výchovného opatrenia a dočasne nahrádza dieťaťu jeho prirodzené rodinné prostredie alebo náhradné rodinné prostredie.</w:t>
      </w:r>
    </w:p>
    <w:p w:rsidR="00502FC2" w:rsidRPr="00901F67" w:rsidRDefault="00502FC2" w:rsidP="003F2F98">
      <w:pPr>
        <w:ind w:firstLine="708"/>
        <w:jc w:val="both"/>
        <w:rPr>
          <w:color w:val="000000" w:themeColor="text1"/>
        </w:rPr>
      </w:pPr>
    </w:p>
    <w:p w:rsidR="00923600" w:rsidRPr="00FD2FE6" w:rsidRDefault="00923600" w:rsidP="003F2F98">
      <w:pPr>
        <w:spacing w:line="276" w:lineRule="auto"/>
        <w:ind w:firstLine="708"/>
        <w:jc w:val="both"/>
        <w:rPr>
          <w:b/>
          <w:i/>
          <w:color w:val="000000" w:themeColor="text1"/>
        </w:rPr>
      </w:pPr>
      <w:r w:rsidRPr="00901F67">
        <w:rPr>
          <w:color w:val="000000" w:themeColor="text1"/>
        </w:rPr>
        <w:t>Pobyt dieťaťa v</w:t>
      </w:r>
      <w:r w:rsidR="001D1ED9" w:rsidRPr="00901F67">
        <w:rPr>
          <w:color w:val="000000" w:themeColor="text1"/>
        </w:rPr>
        <w:t xml:space="preserve"> CDR </w:t>
      </w:r>
      <w:r w:rsidRPr="00901F67">
        <w:rPr>
          <w:color w:val="000000" w:themeColor="text1"/>
        </w:rPr>
        <w:t xml:space="preserve"> má iba dočasný charakter, preto je nevyhnutná systematická intervencia subjektov, ktoré participujú na riešení sociálnej situácie dieťaťa a jeho rodiny realizovaním potrebných opatrení </w:t>
      </w:r>
      <w:proofErr w:type="spellStart"/>
      <w:r w:rsidRPr="00901F67">
        <w:rPr>
          <w:color w:val="000000" w:themeColor="text1"/>
        </w:rPr>
        <w:t>SPODaSK</w:t>
      </w:r>
      <w:proofErr w:type="spellEnd"/>
      <w:r w:rsidRPr="00901F67">
        <w:rPr>
          <w:color w:val="000000" w:themeColor="text1"/>
        </w:rPr>
        <w:t xml:space="preserve">, ktorými sú okrem </w:t>
      </w:r>
      <w:r w:rsidR="001D1ED9" w:rsidRPr="00901F67">
        <w:rPr>
          <w:color w:val="000000" w:themeColor="text1"/>
        </w:rPr>
        <w:t xml:space="preserve">CDR, </w:t>
      </w:r>
      <w:r w:rsidRPr="00901F67">
        <w:rPr>
          <w:color w:val="000000" w:themeColor="text1"/>
        </w:rPr>
        <w:t xml:space="preserve"> orgán sociálnoprávnej ochrany detí a sociálnej kurately ( ďalej len „orgán </w:t>
      </w:r>
      <w:proofErr w:type="spellStart"/>
      <w:r w:rsidRPr="00901F67">
        <w:rPr>
          <w:color w:val="000000" w:themeColor="text1"/>
        </w:rPr>
        <w:t>SPODaSK</w:t>
      </w:r>
      <w:proofErr w:type="spellEnd"/>
      <w:r w:rsidRPr="00901F67">
        <w:rPr>
          <w:color w:val="000000" w:themeColor="text1"/>
        </w:rPr>
        <w:t xml:space="preserve">“), obec, akreditovaný subjekt, príp. ďalšie subjekty. </w:t>
      </w:r>
      <w:r w:rsidR="001D1ED9" w:rsidRPr="00FD2FE6">
        <w:rPr>
          <w:b/>
          <w:i/>
          <w:color w:val="000000" w:themeColor="text1"/>
        </w:rPr>
        <w:t xml:space="preserve">Manažérom </w:t>
      </w:r>
      <w:r w:rsidRPr="00FD2FE6">
        <w:rPr>
          <w:b/>
          <w:i/>
          <w:color w:val="000000" w:themeColor="text1"/>
        </w:rPr>
        <w:t xml:space="preserve"> plánovania sociálnej práce s rodinou dieťaťa je orgán </w:t>
      </w:r>
      <w:proofErr w:type="spellStart"/>
      <w:r w:rsidRPr="00FD2FE6">
        <w:rPr>
          <w:b/>
          <w:i/>
          <w:color w:val="000000" w:themeColor="text1"/>
        </w:rPr>
        <w:t>SPODaSK</w:t>
      </w:r>
      <w:proofErr w:type="spellEnd"/>
      <w:r w:rsidRPr="00FD2FE6">
        <w:rPr>
          <w:b/>
          <w:i/>
          <w:color w:val="000000" w:themeColor="text1"/>
        </w:rPr>
        <w:t>.</w:t>
      </w:r>
    </w:p>
    <w:p w:rsidR="00502FC2" w:rsidRPr="00FD2FE6" w:rsidRDefault="00502FC2" w:rsidP="003F2F98">
      <w:pPr>
        <w:spacing w:line="276" w:lineRule="auto"/>
        <w:ind w:firstLine="708"/>
        <w:jc w:val="both"/>
        <w:rPr>
          <w:b/>
          <w:i/>
          <w:color w:val="000000" w:themeColor="text1"/>
        </w:rPr>
      </w:pPr>
    </w:p>
    <w:p w:rsidR="00923600" w:rsidRPr="00901F67" w:rsidRDefault="00923600" w:rsidP="003F2F98">
      <w:pPr>
        <w:spacing w:line="276" w:lineRule="auto"/>
        <w:ind w:firstLine="708"/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Do </w:t>
      </w:r>
      <w:r w:rsidR="001D1ED9" w:rsidRPr="00901F67">
        <w:rPr>
          <w:color w:val="000000" w:themeColor="text1"/>
        </w:rPr>
        <w:t xml:space="preserve">dvoch týždňov </w:t>
      </w:r>
      <w:r w:rsidRPr="00901F67">
        <w:rPr>
          <w:color w:val="000000" w:themeColor="text1"/>
        </w:rPr>
        <w:t xml:space="preserve"> po umiestnení dieťaťa do </w:t>
      </w:r>
      <w:r w:rsidR="001D1ED9" w:rsidRPr="00901F67">
        <w:rPr>
          <w:color w:val="000000" w:themeColor="text1"/>
        </w:rPr>
        <w:t xml:space="preserve">CDR </w:t>
      </w:r>
      <w:r w:rsidRPr="00901F67">
        <w:rPr>
          <w:color w:val="000000" w:themeColor="text1"/>
        </w:rPr>
        <w:t xml:space="preserve"> je potrebné vypracovanie plánu sociálnej práce s dieťaťom a jeho rodinou. Tento plán sa vypracúva v spolupráci  s orgánom </w:t>
      </w:r>
      <w:proofErr w:type="spellStart"/>
      <w:r w:rsidRPr="00901F67">
        <w:rPr>
          <w:color w:val="000000" w:themeColor="text1"/>
        </w:rPr>
        <w:t>SPODaSK</w:t>
      </w:r>
      <w:proofErr w:type="spellEnd"/>
      <w:r w:rsidRPr="00901F67">
        <w:rPr>
          <w:color w:val="000000" w:themeColor="text1"/>
        </w:rPr>
        <w:t xml:space="preserve">, obcou, akreditovaným subjektom, ak bol zapojený do výkonu opatrení </w:t>
      </w:r>
      <w:proofErr w:type="spellStart"/>
      <w:r w:rsidRPr="00901F67">
        <w:rPr>
          <w:color w:val="000000" w:themeColor="text1"/>
        </w:rPr>
        <w:t>SPODaSK</w:t>
      </w:r>
      <w:proofErr w:type="spellEnd"/>
      <w:r w:rsidRPr="00901F67">
        <w:rPr>
          <w:color w:val="000000" w:themeColor="text1"/>
        </w:rPr>
        <w:t xml:space="preserve">, alebo je predpokladaná potreba jeho intervencie, príp. ďalšími subjektmi  za účelom nastavenia spoločného cieľu plánu sociálnej práce.  </w:t>
      </w:r>
    </w:p>
    <w:p w:rsidR="00923600" w:rsidRDefault="00923600" w:rsidP="003F2F98">
      <w:pPr>
        <w:pStyle w:val="Bezriadkovania"/>
        <w:spacing w:line="276" w:lineRule="auto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V zmysle zákona č. 305/2005 </w:t>
      </w:r>
      <w:proofErr w:type="spellStart"/>
      <w:r w:rsidRPr="00901F67">
        <w:rPr>
          <w:rFonts w:ascii="Times New Roman" w:hAnsi="Times New Roman"/>
          <w:color w:val="000000" w:themeColor="text1"/>
          <w:sz w:val="24"/>
          <w:szCs w:val="24"/>
        </w:rPr>
        <w:t>Z.z</w:t>
      </w:r>
      <w:proofErr w:type="spellEnd"/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.  sú  </w:t>
      </w:r>
      <w:r w:rsidR="001D1ED9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CDR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zriaďované, kontrolované a metodicky usmerňované Ústredím práce, sociálnych vecí a rodiny ( ďalej len „Ústredie PSVR“)</w:t>
      </w:r>
      <w:r w:rsidR="001D1ED9" w:rsidRPr="00901F67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FD2FE6" w:rsidRPr="00901F67" w:rsidRDefault="00FD2FE6" w:rsidP="003F2F98">
      <w:pPr>
        <w:pStyle w:val="Bezriadkovania"/>
        <w:spacing w:line="276" w:lineRule="auto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923600" w:rsidRPr="00901F67" w:rsidRDefault="00923600" w:rsidP="003F2F98">
      <w:pPr>
        <w:tabs>
          <w:tab w:val="left" w:pos="993"/>
          <w:tab w:val="left" w:pos="1134"/>
        </w:tabs>
        <w:spacing w:line="276" w:lineRule="auto"/>
        <w:jc w:val="both"/>
        <w:rPr>
          <w:color w:val="000000" w:themeColor="text1"/>
        </w:rPr>
      </w:pPr>
      <w:r w:rsidRPr="00901F67">
        <w:rPr>
          <w:color w:val="000000" w:themeColor="text1"/>
        </w:rPr>
        <w:tab/>
      </w:r>
      <w:r w:rsidR="00FA5D42" w:rsidRPr="00901F67">
        <w:rPr>
          <w:color w:val="000000" w:themeColor="text1"/>
        </w:rPr>
        <w:t xml:space="preserve">CDR </w:t>
      </w:r>
      <w:r w:rsidRPr="00901F67">
        <w:rPr>
          <w:color w:val="000000" w:themeColor="text1"/>
        </w:rPr>
        <w:t xml:space="preserve"> vykonáva svoju činnosť pobytovou formou pre maloleté deti vo veku do 18 rokov. Po dovŕšení plnoletosti môže plnoleté dieťa (mladý dospelý) požiadať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 o poskytovanie starostlivosti až do doby jeho osamostatnenia sa, najdlhšie však do dovŕšenia 25. roku veku.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 môže vytvoriť podmienky na ďalšie predĺženie pobytu mladého dospelého po 25. roku veku v trvaní maximálne 24 mesiacov za podmienky, že sa sústavne pripravuje na svoje budúce povolanie formou </w:t>
      </w:r>
      <w:r w:rsidRPr="00901F67">
        <w:rPr>
          <w:color w:val="000000" w:themeColor="text1"/>
        </w:rPr>
        <w:lastRenderedPageBreak/>
        <w:t xml:space="preserve">štúdia.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 podpisuje s mladým dospelým dohodu o poskytovaní starostlivosti, ako aj dohodu o ďalšom predĺžení pobytu mladého dospelého.</w:t>
      </w:r>
    </w:p>
    <w:p w:rsidR="0065786A" w:rsidRPr="00901F67" w:rsidRDefault="0065786A" w:rsidP="003F2F98">
      <w:pPr>
        <w:pStyle w:val="Odsekzoznamu"/>
        <w:tabs>
          <w:tab w:val="left" w:pos="993"/>
          <w:tab w:val="left" w:pos="1134"/>
        </w:tabs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65786A" w:rsidRPr="00901F67" w:rsidRDefault="0065786A" w:rsidP="003F2F98">
      <w:pPr>
        <w:pStyle w:val="Odsekzoznamu"/>
        <w:tabs>
          <w:tab w:val="left" w:pos="993"/>
          <w:tab w:val="left" w:pos="1134"/>
        </w:tabs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B6BCA" w:rsidRPr="00901F67" w:rsidRDefault="00CB6BCA" w:rsidP="003F2F98">
      <w:pPr>
        <w:pStyle w:val="Odsekzoznamu"/>
        <w:tabs>
          <w:tab w:val="left" w:pos="993"/>
          <w:tab w:val="left" w:pos="1134"/>
        </w:tabs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923600" w:rsidRPr="00901F67" w:rsidRDefault="00FA5D42" w:rsidP="003F2F98">
      <w:pPr>
        <w:pStyle w:val="Odsekzoznamu"/>
        <w:tabs>
          <w:tab w:val="left" w:pos="993"/>
          <w:tab w:val="left" w:pos="1134"/>
        </w:tabs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CDR </w:t>
      </w:r>
      <w:r w:rsidR="0092360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65786A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zodpovedá </w:t>
      </w:r>
      <w:r w:rsidR="0092360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za vytvorenie podmienok na :</w:t>
      </w:r>
    </w:p>
    <w:p w:rsidR="00923600" w:rsidRPr="00901F67" w:rsidRDefault="00923600" w:rsidP="003F2F98">
      <w:pPr>
        <w:pStyle w:val="Odsekzoznamu"/>
        <w:numPr>
          <w:ilvl w:val="0"/>
          <w:numId w:val="35"/>
        </w:numPr>
        <w:tabs>
          <w:tab w:val="left" w:pos="993"/>
          <w:tab w:val="left" w:pos="1134"/>
        </w:tabs>
        <w:spacing w:after="200" w:line="276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724CB">
        <w:rPr>
          <w:rFonts w:ascii="Times New Roman" w:hAnsi="Times New Roman"/>
          <w:color w:val="000000" w:themeColor="text1"/>
          <w:sz w:val="24"/>
          <w:szCs w:val="24"/>
        </w:rPr>
        <w:t xml:space="preserve">zaradenie každého dieťaťa do </w:t>
      </w:r>
      <w:r w:rsidR="00005FC3" w:rsidRPr="005724CB">
        <w:rPr>
          <w:rFonts w:ascii="Times New Roman" w:hAnsi="Times New Roman"/>
          <w:color w:val="000000" w:themeColor="text1"/>
          <w:sz w:val="24"/>
          <w:szCs w:val="24"/>
        </w:rPr>
        <w:t>6</w:t>
      </w:r>
      <w:r w:rsidRPr="005724CB">
        <w:rPr>
          <w:rFonts w:ascii="Times New Roman" w:hAnsi="Times New Roman"/>
          <w:color w:val="000000" w:themeColor="text1"/>
          <w:sz w:val="24"/>
          <w:szCs w:val="24"/>
        </w:rPr>
        <w:t xml:space="preserve"> rokov veku, ktoré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sa prijíma do </w:t>
      </w:r>
      <w:r w:rsidR="00FA5D42" w:rsidRPr="00901F67">
        <w:rPr>
          <w:rFonts w:ascii="Times New Roman" w:hAnsi="Times New Roman"/>
          <w:color w:val="000000" w:themeColor="text1"/>
          <w:sz w:val="24"/>
          <w:szCs w:val="24"/>
        </w:rPr>
        <w:t>CDR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, najneskôr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br/>
        <w:t xml:space="preserve">po štvortýždňovej diagnostike  do profesionálnej </w:t>
      </w:r>
      <w:r w:rsidR="00FA5D42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náhradnej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rodiny s výnimkou dieťaťa, ktorého zdravotný stav vyžaduje osobitnú starostlivosť v špecializovanej samostatnej skupine, dieťaťa umiestneného v samostatnej skupine pre maloleté matky s deťmi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br/>
        <w:t xml:space="preserve">alebo v prípade, ak je v záujme dieťaťa zachovanie súrodeneckých väzieb, </w:t>
      </w:r>
    </w:p>
    <w:p w:rsidR="00FA5D42" w:rsidRPr="00901F67" w:rsidRDefault="00FA5D42" w:rsidP="003F2F98">
      <w:pPr>
        <w:pStyle w:val="Odsekzoznamu"/>
        <w:numPr>
          <w:ilvl w:val="0"/>
          <w:numId w:val="35"/>
        </w:numPr>
        <w:tabs>
          <w:tab w:val="left" w:pos="993"/>
          <w:tab w:val="left" w:pos="1134"/>
        </w:tabs>
        <w:spacing w:after="200" w:line="276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plnenie výchovného opatrenia </w:t>
      </w:r>
    </w:p>
    <w:p w:rsidR="00923600" w:rsidRPr="00901F67" w:rsidRDefault="00923600" w:rsidP="003F2F98">
      <w:pPr>
        <w:pStyle w:val="Odsekzoznamu"/>
        <w:numPr>
          <w:ilvl w:val="0"/>
          <w:numId w:val="35"/>
        </w:numPr>
        <w:tabs>
          <w:tab w:val="left" w:pos="993"/>
          <w:tab w:val="left" w:pos="1134"/>
        </w:tabs>
        <w:spacing w:after="200" w:line="276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>na stretávanie sa die</w:t>
      </w:r>
      <w:r w:rsidRPr="00901F67">
        <w:rPr>
          <w:rFonts w:ascii="Times New Roman" w:eastAsia="TrebuchetMS" w:hAnsi="Times New Roman"/>
          <w:color w:val="000000" w:themeColor="text1"/>
          <w:sz w:val="24"/>
          <w:szCs w:val="24"/>
        </w:rPr>
        <w:t>ť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a</w:t>
      </w:r>
      <w:r w:rsidRPr="00901F67">
        <w:rPr>
          <w:rFonts w:ascii="Times New Roman" w:eastAsia="TrebuchetMS" w:hAnsi="Times New Roman"/>
          <w:color w:val="000000" w:themeColor="text1"/>
          <w:sz w:val="24"/>
          <w:szCs w:val="24"/>
        </w:rPr>
        <w:t>ť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a s jeho rodi</w:t>
      </w:r>
      <w:r w:rsidRPr="00901F67">
        <w:rPr>
          <w:rFonts w:ascii="Times New Roman" w:eastAsia="TrebuchetMS" w:hAnsi="Times New Roman"/>
          <w:color w:val="000000" w:themeColor="text1"/>
          <w:sz w:val="24"/>
          <w:szCs w:val="24"/>
        </w:rPr>
        <w:t>č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mi</w:t>
      </w:r>
    </w:p>
    <w:p w:rsidR="00923600" w:rsidRPr="00901F67" w:rsidRDefault="00923600" w:rsidP="003F2F98">
      <w:pPr>
        <w:jc w:val="both"/>
        <w:rPr>
          <w:b/>
          <w:color w:val="000000" w:themeColor="text1"/>
        </w:rPr>
      </w:pPr>
      <w:r w:rsidRPr="00901F67">
        <w:rPr>
          <w:b/>
          <w:color w:val="000000" w:themeColor="text1"/>
        </w:rPr>
        <w:t xml:space="preserve">Okruhy činností súvisiacich s riadením </w:t>
      </w:r>
      <w:r w:rsidR="00FA5D42" w:rsidRPr="00901F67">
        <w:rPr>
          <w:b/>
          <w:color w:val="000000" w:themeColor="text1"/>
        </w:rPr>
        <w:t>CDR</w:t>
      </w:r>
      <w:r w:rsidRPr="00901F67">
        <w:rPr>
          <w:b/>
          <w:color w:val="000000" w:themeColor="text1"/>
        </w:rPr>
        <w:t xml:space="preserve"> </w:t>
      </w:r>
    </w:p>
    <w:p w:rsidR="00923600" w:rsidRPr="00901F67" w:rsidRDefault="00923600" w:rsidP="003F2F98">
      <w:pPr>
        <w:jc w:val="both"/>
        <w:rPr>
          <w:color w:val="000000" w:themeColor="text1"/>
        </w:rPr>
      </w:pPr>
    </w:p>
    <w:p w:rsidR="00923600" w:rsidRPr="00901F67" w:rsidRDefault="00923600" w:rsidP="003F2F98">
      <w:pPr>
        <w:spacing w:line="276" w:lineRule="auto"/>
        <w:ind w:firstLine="708"/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Ústredie PSVR prevádzkuje internetovú aplikáciu, prostredníctvom ktorej má možnosť štatutárny zástupca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  operatívne komunikovať s  Ústredím PSVR v súvislosti s prípadnými dotazmi, pripomienkami a návrhmi zo strany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. Poverený zamestnanec odboru vykonávania opatrení </w:t>
      </w:r>
      <w:proofErr w:type="spellStart"/>
      <w:r w:rsidRPr="00901F67">
        <w:rPr>
          <w:color w:val="000000" w:themeColor="text1"/>
        </w:rPr>
        <w:t>SPODaSK</w:t>
      </w:r>
      <w:proofErr w:type="spellEnd"/>
      <w:r w:rsidRPr="00901F67">
        <w:rPr>
          <w:color w:val="000000" w:themeColor="text1"/>
        </w:rPr>
        <w:t xml:space="preserve"> v zariadeniach  (ďalej len „odbor </w:t>
      </w:r>
      <w:proofErr w:type="spellStart"/>
      <w:r w:rsidRPr="00901F67">
        <w:rPr>
          <w:color w:val="000000" w:themeColor="text1"/>
        </w:rPr>
        <w:t>VOvZ</w:t>
      </w:r>
      <w:proofErr w:type="spellEnd"/>
      <w:r w:rsidRPr="00901F67">
        <w:rPr>
          <w:color w:val="000000" w:themeColor="text1"/>
        </w:rPr>
        <w:t xml:space="preserve">“) zabezpečí v najkratšom možnom čase  distribúciu podania  referentovi na vecne príslušný odbor Ústredia PSVR   na vybavenie. Po doručení odpovede bude táto zverejnená v uvedenej internetovej aplikácii </w:t>
      </w:r>
    </w:p>
    <w:p w:rsidR="00923600" w:rsidRPr="00901F67" w:rsidRDefault="00923600" w:rsidP="003F2F98">
      <w:pPr>
        <w:spacing w:line="276" w:lineRule="auto"/>
        <w:ind w:firstLine="708"/>
        <w:jc w:val="both"/>
        <w:rPr>
          <w:color w:val="000000" w:themeColor="text1"/>
        </w:rPr>
      </w:pPr>
    </w:p>
    <w:p w:rsidR="00923600" w:rsidRPr="00901F67" w:rsidRDefault="00923600" w:rsidP="003F2F98">
      <w:pPr>
        <w:spacing w:line="276" w:lineRule="auto"/>
        <w:ind w:firstLine="708"/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V  aplikácii sú  taktiež zverejnené metodické usmernenia a interné normy záväzné pre všetky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. Za aktualizáciu databázy usmernení a interných noriem je zodpovedný poverený zamestnanec odboru </w:t>
      </w:r>
      <w:proofErr w:type="spellStart"/>
      <w:r w:rsidRPr="00901F67">
        <w:rPr>
          <w:color w:val="000000" w:themeColor="text1"/>
        </w:rPr>
        <w:t>VOvZ</w:t>
      </w:r>
      <w:proofErr w:type="spellEnd"/>
      <w:r w:rsidRPr="00901F67">
        <w:rPr>
          <w:color w:val="000000" w:themeColor="text1"/>
        </w:rPr>
        <w:t>.</w:t>
      </w:r>
    </w:p>
    <w:p w:rsidR="00923600" w:rsidRPr="00901F67" w:rsidRDefault="00923600" w:rsidP="003F2F98">
      <w:pPr>
        <w:spacing w:line="276" w:lineRule="auto"/>
        <w:ind w:firstLine="708"/>
        <w:jc w:val="both"/>
        <w:rPr>
          <w:color w:val="000000" w:themeColor="text1"/>
        </w:rPr>
      </w:pPr>
    </w:p>
    <w:p w:rsidR="00923600" w:rsidRPr="00901F67" w:rsidRDefault="00923600" w:rsidP="003F2F98">
      <w:pPr>
        <w:spacing w:line="276" w:lineRule="auto"/>
        <w:ind w:firstLine="708"/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Zároveň je štatutárny zástupca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 povinný sledovať aktuálne informácie, zmeny a nové skutočnosti súvisiace s riadením </w:t>
      </w:r>
      <w:r w:rsidR="00FA5D42" w:rsidRPr="00901F67">
        <w:rPr>
          <w:color w:val="000000" w:themeColor="text1"/>
        </w:rPr>
        <w:t>CDR</w:t>
      </w:r>
      <w:r w:rsidRPr="00901F67">
        <w:rPr>
          <w:color w:val="000000" w:themeColor="text1"/>
        </w:rPr>
        <w:t xml:space="preserve"> na webovej stránke Ústredia PSVR </w:t>
      </w:r>
      <w:hyperlink r:id="rId11" w:history="1">
        <w:r w:rsidRPr="00901F67">
          <w:rPr>
            <w:rStyle w:val="Hypertextovprepojenie"/>
            <w:color w:val="000000" w:themeColor="text1"/>
          </w:rPr>
          <w:t>www.upsvar.sk</w:t>
        </w:r>
      </w:hyperlink>
      <w:r w:rsidRPr="00901F67">
        <w:rPr>
          <w:color w:val="000000" w:themeColor="text1"/>
        </w:rPr>
        <w:t xml:space="preserve">  predovšetkým v sekciách:</w:t>
      </w:r>
    </w:p>
    <w:p w:rsidR="00923600" w:rsidRPr="00901F67" w:rsidRDefault="00923600" w:rsidP="003F2F98">
      <w:pPr>
        <w:ind w:firstLine="708"/>
        <w:jc w:val="both"/>
        <w:rPr>
          <w:color w:val="000000" w:themeColor="text1"/>
        </w:rPr>
      </w:pPr>
    </w:p>
    <w:p w:rsidR="00923600" w:rsidRPr="00901F67" w:rsidRDefault="00D03450" w:rsidP="003F2F98">
      <w:pPr>
        <w:pStyle w:val="Odsekzoznamu"/>
        <w:numPr>
          <w:ilvl w:val="0"/>
          <w:numId w:val="37"/>
        </w:numPr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Centrá pre deti a rodiny </w:t>
      </w:r>
      <w:r w:rsidR="00923600"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 a iné zariadenia</w:t>
      </w:r>
    </w:p>
    <w:p w:rsidR="00923600" w:rsidRPr="00901F67" w:rsidRDefault="00923600" w:rsidP="003F2F98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923600" w:rsidRPr="00901F67" w:rsidRDefault="00923600" w:rsidP="003F2F98">
      <w:pPr>
        <w:pStyle w:val="Odsekzoznamu"/>
        <w:numPr>
          <w:ilvl w:val="0"/>
          <w:numId w:val="37"/>
        </w:numPr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/>
          <w:color w:val="000000" w:themeColor="text1"/>
          <w:sz w:val="24"/>
          <w:szCs w:val="24"/>
        </w:rPr>
        <w:t>Štatistiky</w:t>
      </w:r>
    </w:p>
    <w:p w:rsidR="00923600" w:rsidRPr="00901F67" w:rsidRDefault="00923600" w:rsidP="003F2F98">
      <w:pPr>
        <w:jc w:val="both"/>
        <w:rPr>
          <w:b/>
          <w:color w:val="000000" w:themeColor="text1"/>
        </w:rPr>
      </w:pPr>
    </w:p>
    <w:p w:rsidR="00923600" w:rsidRPr="00901F67" w:rsidRDefault="00923600" w:rsidP="003F2F98">
      <w:pPr>
        <w:pStyle w:val="Odsekzoznamu"/>
        <w:numPr>
          <w:ilvl w:val="0"/>
          <w:numId w:val="37"/>
        </w:numPr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/>
          <w:color w:val="000000" w:themeColor="text1"/>
          <w:sz w:val="24"/>
          <w:szCs w:val="24"/>
        </w:rPr>
        <w:t>Zverejňovanie zmlúv, faktúr a objednávok</w:t>
      </w:r>
    </w:p>
    <w:p w:rsidR="00923600" w:rsidRPr="00901F67" w:rsidRDefault="00923600" w:rsidP="003F2F98">
      <w:pPr>
        <w:jc w:val="both"/>
        <w:rPr>
          <w:b/>
          <w:color w:val="000000" w:themeColor="text1"/>
        </w:rPr>
      </w:pPr>
    </w:p>
    <w:p w:rsidR="00923600" w:rsidRPr="00901F67" w:rsidRDefault="00923600" w:rsidP="003F2F98">
      <w:pPr>
        <w:pStyle w:val="Odsekzoznamu"/>
        <w:numPr>
          <w:ilvl w:val="0"/>
          <w:numId w:val="37"/>
        </w:numPr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/>
          <w:color w:val="000000" w:themeColor="text1"/>
          <w:sz w:val="24"/>
          <w:szCs w:val="24"/>
        </w:rPr>
        <w:t>Správa majetku</w:t>
      </w:r>
    </w:p>
    <w:p w:rsidR="00923600" w:rsidRPr="00901F67" w:rsidRDefault="00923600" w:rsidP="003F2F98">
      <w:pPr>
        <w:pStyle w:val="Odsekzoznamu"/>
        <w:spacing w:after="0" w:line="240" w:lineRule="auto"/>
        <w:ind w:left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923600" w:rsidRPr="00901F67" w:rsidRDefault="0065786A" w:rsidP="003F2F98">
      <w:pPr>
        <w:jc w:val="both"/>
        <w:rPr>
          <w:color w:val="000000" w:themeColor="text1"/>
        </w:rPr>
      </w:pPr>
      <w:r w:rsidRPr="00901F67">
        <w:rPr>
          <w:color w:val="000000" w:themeColor="text1"/>
        </w:rPr>
        <w:t>Štatutár centra</w:t>
      </w:r>
      <w:r w:rsidR="005724CB">
        <w:rPr>
          <w:color w:val="000000" w:themeColor="text1"/>
        </w:rPr>
        <w:t xml:space="preserve"> pre deti a </w:t>
      </w:r>
      <w:proofErr w:type="spellStart"/>
      <w:r w:rsidR="005724CB">
        <w:rPr>
          <w:color w:val="000000" w:themeColor="text1"/>
        </w:rPr>
        <w:t>rodin</w:t>
      </w:r>
      <w:proofErr w:type="spellEnd"/>
      <w:r w:rsidRPr="00901F67">
        <w:rPr>
          <w:color w:val="000000" w:themeColor="text1"/>
        </w:rPr>
        <w:t xml:space="preserve"> zodpovedá za aktualizáciu p</w:t>
      </w:r>
      <w:r w:rsidR="00923600" w:rsidRPr="00901F67">
        <w:rPr>
          <w:b/>
          <w:color w:val="000000" w:themeColor="text1"/>
        </w:rPr>
        <w:t xml:space="preserve">ovinných vnútorných predpisov k jednotlivým oblastiam fungovania </w:t>
      </w:r>
      <w:r w:rsidR="00D03450" w:rsidRPr="00901F67">
        <w:rPr>
          <w:b/>
          <w:color w:val="000000" w:themeColor="text1"/>
        </w:rPr>
        <w:t>centra pre deti a rodiny</w:t>
      </w:r>
      <w:r w:rsidR="00923600" w:rsidRPr="00901F67">
        <w:rPr>
          <w:b/>
          <w:color w:val="000000" w:themeColor="text1"/>
        </w:rPr>
        <w:t>.</w:t>
      </w:r>
    </w:p>
    <w:p w:rsidR="00923600" w:rsidRPr="00901F67" w:rsidRDefault="00923600" w:rsidP="003F2F98">
      <w:pPr>
        <w:tabs>
          <w:tab w:val="left" w:pos="709"/>
        </w:tabs>
        <w:jc w:val="both"/>
        <w:rPr>
          <w:b/>
          <w:color w:val="FF0000"/>
        </w:rPr>
      </w:pPr>
    </w:p>
    <w:p w:rsidR="00562D91" w:rsidRDefault="00562D91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5724CB" w:rsidRDefault="005724CB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5724CB" w:rsidRDefault="005724CB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5724CB" w:rsidRDefault="005724CB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5724CB" w:rsidRPr="00901F67" w:rsidRDefault="005724CB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415722" w:rsidRPr="00901F67" w:rsidRDefault="00415722" w:rsidP="003F2F98">
      <w:pPr>
        <w:pStyle w:val="Odsekzoznamu"/>
        <w:numPr>
          <w:ilvl w:val="0"/>
          <w:numId w:val="38"/>
        </w:numPr>
        <w:ind w:left="0"/>
        <w:jc w:val="both"/>
        <w:rPr>
          <w:rFonts w:ascii="Times New Roman" w:hAnsi="Times New Roman"/>
          <w:b/>
          <w:noProof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t>Základné informácie</w:t>
      </w:r>
      <w:r w:rsidR="00FA5D42" w:rsidRPr="00901F67">
        <w:rPr>
          <w:rFonts w:ascii="Times New Roman" w:hAnsi="Times New Roman"/>
          <w:b/>
          <w:noProof/>
          <w:color w:val="000000" w:themeColor="text1"/>
          <w:sz w:val="24"/>
          <w:szCs w:val="24"/>
        </w:rPr>
        <w:t xml:space="preserve">: </w:t>
      </w:r>
    </w:p>
    <w:p w:rsidR="00415722" w:rsidRPr="00901F67" w:rsidRDefault="00415722" w:rsidP="003F2F98">
      <w:pPr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Centrum poskytuje kvalitnú, </w:t>
      </w:r>
      <w:proofErr w:type="spellStart"/>
      <w:r w:rsidRPr="00901F67">
        <w:rPr>
          <w:color w:val="000000" w:themeColor="text1"/>
        </w:rPr>
        <w:t>vysokoprofesionálnu</w:t>
      </w:r>
      <w:proofErr w:type="spellEnd"/>
      <w:r w:rsidRPr="00901F67">
        <w:rPr>
          <w:color w:val="000000" w:themeColor="text1"/>
        </w:rPr>
        <w:t xml:space="preserve"> odbornú pomoc a komplexnú starostlivosť </w:t>
      </w:r>
      <w:r w:rsidR="0065786A" w:rsidRPr="00901F67">
        <w:rPr>
          <w:color w:val="000000" w:themeColor="text1"/>
        </w:rPr>
        <w:t>89</w:t>
      </w:r>
      <w:r w:rsidRPr="00901F67">
        <w:rPr>
          <w:color w:val="000000" w:themeColor="text1"/>
        </w:rPr>
        <w:t xml:space="preserve"> deťom. V Centre pre deti a rodiny Sečovce sú deti, ktoré si vyžadujú nepretržitú starostlivosť z dôvodu ťažkého telesného či mentálneho </w:t>
      </w:r>
      <w:proofErr w:type="spellStart"/>
      <w:r w:rsidRPr="00901F67">
        <w:rPr>
          <w:color w:val="000000" w:themeColor="text1"/>
        </w:rPr>
        <w:t>handicapu</w:t>
      </w:r>
      <w:proofErr w:type="spellEnd"/>
      <w:r w:rsidRPr="00901F67">
        <w:rPr>
          <w:color w:val="000000" w:themeColor="text1"/>
        </w:rPr>
        <w:t>. V našom centre sa nachádzajú deti s mentálnym postihnutím, s narušenou komunikačnou schopnosťou, detí so zrakovým a sluchovým postihnutím. Starostlivosť poskytujeme aj deťom, ktoré si vyžadujú nepretržitú ošetrovateľskú starostlivosť, pretože ide o detí s viacnásobným postihnutím. S deťmi, ktoré si vyžadujú ošetrovateľskú starostlivosť pracujeme konceptom bazálnej stimulácie v </w:t>
      </w:r>
      <w:proofErr w:type="spellStart"/>
      <w:r w:rsidRPr="00901F67">
        <w:rPr>
          <w:color w:val="000000" w:themeColor="text1"/>
        </w:rPr>
        <w:t>multisenzorickej</w:t>
      </w:r>
      <w:proofErr w:type="spellEnd"/>
      <w:r w:rsidRPr="00901F67">
        <w:rPr>
          <w:color w:val="000000" w:themeColor="text1"/>
        </w:rPr>
        <w:t xml:space="preserve"> </w:t>
      </w:r>
      <w:proofErr w:type="spellStart"/>
      <w:r w:rsidRPr="00901F67">
        <w:rPr>
          <w:color w:val="000000" w:themeColor="text1"/>
        </w:rPr>
        <w:t>miestnoti</w:t>
      </w:r>
      <w:proofErr w:type="spellEnd"/>
      <w:r w:rsidRPr="00901F67">
        <w:rPr>
          <w:color w:val="000000" w:themeColor="text1"/>
        </w:rPr>
        <w:t xml:space="preserve"> </w:t>
      </w:r>
      <w:proofErr w:type="spellStart"/>
      <w:r w:rsidRPr="00901F67">
        <w:rPr>
          <w:color w:val="000000" w:themeColor="text1"/>
        </w:rPr>
        <w:t>Snoezelen</w:t>
      </w:r>
      <w:proofErr w:type="spellEnd"/>
      <w:r w:rsidRPr="00901F67">
        <w:rPr>
          <w:color w:val="000000" w:themeColor="text1"/>
        </w:rPr>
        <w:t>.</w:t>
      </w:r>
    </w:p>
    <w:p w:rsidR="00415722" w:rsidRPr="00901F67" w:rsidRDefault="00415722" w:rsidP="003F2F98">
      <w:pPr>
        <w:jc w:val="both"/>
        <w:rPr>
          <w:color w:val="000000" w:themeColor="text1"/>
        </w:rPr>
      </w:pPr>
      <w:r w:rsidRPr="00901F67">
        <w:rPr>
          <w:color w:val="000000" w:themeColor="text1"/>
        </w:rPr>
        <w:t>V samostatne usporiadaných skupinách pracujeme s deťmi, ktoré si vyžadujú komplexnejšiu intervenciu. Ide o deti s poruchami správania s narušením funkcií v oblasti emocionálnej alebo sociálnej a vývinovými poruchami učenia.</w:t>
      </w:r>
      <w:r w:rsidRPr="00901F67">
        <w:rPr>
          <w:b/>
          <w:color w:val="000000" w:themeColor="text1"/>
        </w:rPr>
        <w:t xml:space="preserve"> </w:t>
      </w:r>
      <w:r w:rsidRPr="00901F67">
        <w:rPr>
          <w:color w:val="000000" w:themeColor="text1"/>
        </w:rPr>
        <w:t xml:space="preserve">V rámci skupiny pracujeme prostredníctvom preventívnych programov, na dieťa zameranou terapiou hrou a rôznymi individuálnymi a skupinovými aktivitami. </w:t>
      </w:r>
    </w:p>
    <w:p w:rsidR="00415722" w:rsidRPr="00901F67" w:rsidRDefault="00415722" w:rsidP="003F2F98">
      <w:pPr>
        <w:jc w:val="both"/>
        <w:rPr>
          <w:bCs/>
          <w:color w:val="000000" w:themeColor="text1"/>
        </w:rPr>
      </w:pPr>
      <w:r w:rsidRPr="00901F67">
        <w:rPr>
          <w:color w:val="000000" w:themeColor="text1"/>
        </w:rPr>
        <w:t xml:space="preserve">Naše Centrum disponuje ambulantnou formou pomoci pre rodiny s deťmi v kríze. Z väčšej časti dochádzame za rodinami do ich prirodzeného rodinného prostredia, čím sa znižuje záťaž s pobytom v cudzom prostredí, s cestovaním a tým sa zlepšujú podmienky pre spoluprácu, komunikáciu a vzájomnú interakciu. </w:t>
      </w:r>
      <w:r w:rsidRPr="00901F67">
        <w:rPr>
          <w:bCs/>
          <w:color w:val="000000" w:themeColor="text1"/>
        </w:rPr>
        <w:t xml:space="preserve">V priestoroch ambulancie pracujeme v okresnom meste Trebišov, kde sú na to vyčlenené vhodné priestory a podmienky. </w:t>
      </w:r>
    </w:p>
    <w:p w:rsidR="00415722" w:rsidRPr="00901F67" w:rsidRDefault="00415722" w:rsidP="003F2F98">
      <w:pPr>
        <w:spacing w:before="100" w:beforeAutospacing="1" w:after="100" w:afterAutospacing="1"/>
        <w:jc w:val="both"/>
        <w:rPr>
          <w:color w:val="000000" w:themeColor="text1"/>
        </w:rPr>
      </w:pPr>
      <w:r w:rsidRPr="00901F67">
        <w:rPr>
          <w:color w:val="000000" w:themeColor="text1"/>
        </w:rPr>
        <w:t>Formu poskytovania opatrení volíme na základe individuálnych potrieb a požiadaviek rodiny i aktuálneho stavu dieťaťa.</w:t>
      </w:r>
    </w:p>
    <w:p w:rsidR="00415722" w:rsidRPr="00901F67" w:rsidRDefault="00415722" w:rsidP="003F2F98">
      <w:pPr>
        <w:pStyle w:val="Normlnywebov"/>
        <w:spacing w:line="276" w:lineRule="auto"/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Centrum pracuje aj s profesionálnymi náhradnými rodinami, kde sú deti umiestnené od narodenia. Sú vychovávané v domácom prostredí PNR. S profesionálnymi rodičmi organizujeme skupinové aktivity, </w:t>
      </w:r>
      <w:proofErr w:type="spellStart"/>
      <w:r w:rsidRPr="00901F67">
        <w:rPr>
          <w:color w:val="000000" w:themeColor="text1"/>
        </w:rPr>
        <w:t>teambuildingy</w:t>
      </w:r>
      <w:proofErr w:type="spellEnd"/>
      <w:r w:rsidRPr="00901F67">
        <w:rPr>
          <w:color w:val="000000" w:themeColor="text1"/>
        </w:rPr>
        <w:t xml:space="preserve">, supervízie a s deťmi pracujeme individuálne alebo skupinovo. </w:t>
      </w:r>
    </w:p>
    <w:p w:rsidR="00415722" w:rsidRPr="00901F67" w:rsidRDefault="00415722" w:rsidP="003F2F98">
      <w:pPr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Cieľovou skupinou sú deti, rodičia a fyzické osoby pre ktoré sa vykonávajú opatrenia pobytovou, ambulantnou a terénnou formou. Deti umiestnené v našom centre sú v rozpätí od 0 do 18 rokov. V súčasnosti poskytujeme starostlivosť aj dvom mladým dospelým, ktorí sa sústavne pripravujú na povolanie. </w:t>
      </w:r>
    </w:p>
    <w:p w:rsidR="00415722" w:rsidRPr="00901F67" w:rsidRDefault="00415722" w:rsidP="003F2F98">
      <w:pPr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Celkový počet detí, ktorým poskytujeme kvalitnú, profesionálnu starostlivosť a odbornú pomoc je spolu 75 detí. </w:t>
      </w:r>
    </w:p>
    <w:p w:rsidR="00415722" w:rsidRPr="00901F67" w:rsidRDefault="00415722" w:rsidP="003F2F98">
      <w:pPr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Sídlom nášho centra je kmeňová budova na ulici Štúrova 535/2 v Sečovciach, okres Trebišov. V kmeňovej budove sídli administratíva, centrum podpory profesionálnych rodičov, tri špecializované samostatne usporiadané skupiny s ošetrovateľskou starostlivosťou a jedna špecializovaná samostatne usporiadaná skupina s opatrovateľskou starostlivosťou kde je umiestnených spolu 32 detí. </w:t>
      </w:r>
    </w:p>
    <w:p w:rsidR="00415722" w:rsidRPr="00901F67" w:rsidRDefault="00415722" w:rsidP="003F2F98">
      <w:pPr>
        <w:jc w:val="both"/>
        <w:rPr>
          <w:b/>
          <w:color w:val="000000" w:themeColor="text1"/>
        </w:rPr>
      </w:pPr>
      <w:r w:rsidRPr="00901F67">
        <w:rPr>
          <w:color w:val="000000" w:themeColor="text1"/>
        </w:rPr>
        <w:t>Súčasťou centra pre deti a rodiny Sečovce sú dva samostatne usporiadané domčeky rodinného typu v meste Trebišov a jeho prímestskej časti Milhostov, kde je umiestnených spolu 20 detí a v neposlednom rade poskytujeme starostlivosť 21 deťom v profesionálnych náhradných rodinách.</w:t>
      </w:r>
    </w:p>
    <w:p w:rsidR="00415722" w:rsidRPr="00901F67" w:rsidRDefault="00415722" w:rsidP="003F2F98">
      <w:pPr>
        <w:pStyle w:val="Normlnywebov"/>
        <w:spacing w:line="276" w:lineRule="auto"/>
        <w:jc w:val="both"/>
        <w:rPr>
          <w:color w:val="000000" w:themeColor="text1"/>
        </w:rPr>
      </w:pPr>
      <w:r w:rsidRPr="00901F67">
        <w:rPr>
          <w:color w:val="000000" w:themeColor="text1"/>
        </w:rPr>
        <w:t xml:space="preserve">V sprevádzaní rodiny sa spolupodieľame na prežívaní ich životného príbehu. Snažíme sa poskytnúť rodičom to, čo aktuálne potrebujú vedieť, počuť, poskytnúť informácie, podporu a posilnenie, či umožniť lepšiu orientáciu, usmerniť ich výchovné pôsobenie a zaktivizovať rodinu. V rámci včasnej intervencie poskytujeme i sociálne poradenstvo, stimuláciu komplexného vývinu dieťaťa a rehabilitačné služby prostredníctvom odborných metód. Cieľom všetkých činností, za účelom podpory v rodinách, je znižovanie negatívneho vplyvu zdravotného </w:t>
      </w:r>
      <w:proofErr w:type="spellStart"/>
      <w:r w:rsidRPr="00901F67">
        <w:rPr>
          <w:color w:val="000000" w:themeColor="text1"/>
        </w:rPr>
        <w:t>handicapu</w:t>
      </w:r>
      <w:proofErr w:type="spellEnd"/>
      <w:r w:rsidRPr="00901F67">
        <w:rPr>
          <w:color w:val="000000" w:themeColor="text1"/>
        </w:rPr>
        <w:t xml:space="preserve">, podpora rozvoja schopnosti dieťaťa s ohľadom na jeho špecifické potreby, znižovanie závislosti na spoločnosti, </w:t>
      </w:r>
      <w:r w:rsidRPr="00901F67">
        <w:rPr>
          <w:color w:val="000000" w:themeColor="text1"/>
        </w:rPr>
        <w:lastRenderedPageBreak/>
        <w:t>posilnenie kompetencií rodiny, aktívne zapájanie rodiny do bežného života, pomoc s prípravou dieťaťa pre vstup do predškolského a školského zariadenia a podpora v komunikácii s úradmi a inštitúciami.</w:t>
      </w:r>
    </w:p>
    <w:p w:rsidR="00415722" w:rsidRPr="00901F67" w:rsidRDefault="00415722" w:rsidP="003F2F98">
      <w:pPr>
        <w:jc w:val="both"/>
        <w:rPr>
          <w:b/>
          <w:noProof/>
          <w:color w:val="000000" w:themeColor="text1"/>
        </w:rPr>
      </w:pPr>
    </w:p>
    <w:p w:rsidR="001E19BC" w:rsidRPr="00901F67" w:rsidRDefault="001E19BC" w:rsidP="003F2F98">
      <w:pPr>
        <w:jc w:val="both"/>
        <w:rPr>
          <w:b/>
          <w:noProof/>
          <w:color w:val="000000" w:themeColor="text1"/>
        </w:rPr>
      </w:pPr>
    </w:p>
    <w:p w:rsidR="00415722" w:rsidRPr="005724CB" w:rsidRDefault="00415722" w:rsidP="003F2F98">
      <w:pPr>
        <w:jc w:val="both"/>
        <w:rPr>
          <w:b/>
          <w:color w:val="000000" w:themeColor="text1"/>
        </w:rPr>
      </w:pPr>
      <w:r w:rsidRPr="005724CB">
        <w:rPr>
          <w:b/>
          <w:color w:val="000000" w:themeColor="text1"/>
        </w:rPr>
        <w:t>Zriaďovateľom centra je Ústredie práce sociálnych vecí a rodiny Bratislava. Štatutárnym orgánom centra je riaditeľ.</w:t>
      </w:r>
    </w:p>
    <w:p w:rsidR="00415722" w:rsidRPr="00901F67" w:rsidRDefault="00415722" w:rsidP="003F2F98">
      <w:pPr>
        <w:jc w:val="both"/>
        <w:rPr>
          <w:b/>
          <w:i/>
          <w:color w:val="000000" w:themeColor="text1"/>
        </w:rPr>
      </w:pPr>
    </w:p>
    <w:p w:rsidR="0065786A" w:rsidRPr="00901F67" w:rsidRDefault="0065786A" w:rsidP="003F2F98">
      <w:pPr>
        <w:jc w:val="both"/>
        <w:rPr>
          <w:b/>
          <w:color w:val="000000" w:themeColor="text1"/>
        </w:rPr>
      </w:pPr>
    </w:p>
    <w:p w:rsidR="0065786A" w:rsidRPr="00901F67" w:rsidRDefault="0065786A" w:rsidP="003F2F98">
      <w:pPr>
        <w:jc w:val="both"/>
        <w:rPr>
          <w:b/>
          <w:color w:val="000000" w:themeColor="text1"/>
        </w:rPr>
      </w:pPr>
    </w:p>
    <w:p w:rsidR="00415722" w:rsidRPr="00901F67" w:rsidRDefault="00415722" w:rsidP="003F2F98">
      <w:pPr>
        <w:jc w:val="both"/>
        <w:rPr>
          <w:b/>
          <w:color w:val="000000" w:themeColor="text1"/>
        </w:rPr>
      </w:pPr>
      <w:r w:rsidRPr="00901F67">
        <w:rPr>
          <w:b/>
          <w:color w:val="000000" w:themeColor="text1"/>
        </w:rPr>
        <w:t>Poslanie</w:t>
      </w:r>
    </w:p>
    <w:p w:rsidR="00415722" w:rsidRPr="00901F67" w:rsidRDefault="00415722" w:rsidP="003F2F98">
      <w:pPr>
        <w:jc w:val="both"/>
        <w:rPr>
          <w:bCs/>
          <w:color w:val="000000" w:themeColor="text1"/>
        </w:rPr>
      </w:pPr>
      <w:r w:rsidRPr="00901F67">
        <w:rPr>
          <w:i/>
          <w:color w:val="000000" w:themeColor="text1"/>
        </w:rPr>
        <w:t>Poslaním</w:t>
      </w:r>
      <w:r w:rsidRPr="00901F67">
        <w:rPr>
          <w:b/>
          <w:i/>
          <w:color w:val="000000" w:themeColor="text1"/>
        </w:rPr>
        <w:t xml:space="preserve"> </w:t>
      </w:r>
      <w:r w:rsidRPr="00901F67">
        <w:rPr>
          <w:bCs/>
          <w:i/>
          <w:color w:val="000000" w:themeColor="text1"/>
        </w:rPr>
        <w:t xml:space="preserve">Centra pre deti a rodiny Sečovce v zriaďovateľskej pôsobnosti Ústredia práce sociálnych vecí a rodiny Bratislava je poskytnúť dieťaťu dočasné prostredie pre dieťa v kríze v spolupráci so subjektami v zmysle ustanovení zákonov 305/2005 </w:t>
      </w:r>
      <w:proofErr w:type="spellStart"/>
      <w:r w:rsidRPr="00901F67">
        <w:rPr>
          <w:bCs/>
          <w:i/>
          <w:color w:val="000000" w:themeColor="text1"/>
        </w:rPr>
        <w:t>Z.z</w:t>
      </w:r>
      <w:proofErr w:type="spellEnd"/>
      <w:r w:rsidRPr="00901F67">
        <w:rPr>
          <w:bCs/>
          <w:i/>
          <w:color w:val="000000" w:themeColor="text1"/>
        </w:rPr>
        <w:t xml:space="preserve">. a 36/2005 </w:t>
      </w:r>
      <w:proofErr w:type="spellStart"/>
      <w:r w:rsidRPr="00901F67">
        <w:rPr>
          <w:bCs/>
          <w:i/>
          <w:color w:val="000000" w:themeColor="text1"/>
        </w:rPr>
        <w:t>Z.z</w:t>
      </w:r>
      <w:proofErr w:type="spellEnd"/>
      <w:r w:rsidRPr="00901F67">
        <w:rPr>
          <w:bCs/>
          <w:i/>
          <w:color w:val="000000" w:themeColor="text1"/>
        </w:rPr>
        <w:t>., tak, aby bola naplnená stratégia organizácie</w:t>
      </w:r>
      <w:r w:rsidRPr="00901F67">
        <w:rPr>
          <w:bCs/>
          <w:color w:val="000000" w:themeColor="text1"/>
        </w:rPr>
        <w:t>.</w:t>
      </w:r>
    </w:p>
    <w:p w:rsidR="00415722" w:rsidRPr="00901F67" w:rsidRDefault="00415722" w:rsidP="003F2F98">
      <w:pPr>
        <w:jc w:val="both"/>
        <w:rPr>
          <w:bCs/>
          <w:color w:val="000000" w:themeColor="text1"/>
        </w:rPr>
      </w:pPr>
    </w:p>
    <w:p w:rsidR="00D03450" w:rsidRPr="00901F67" w:rsidRDefault="00D03450" w:rsidP="003F2F98">
      <w:pPr>
        <w:spacing w:line="276" w:lineRule="auto"/>
        <w:jc w:val="both"/>
        <w:rPr>
          <w:b/>
          <w:color w:val="000000" w:themeColor="text1"/>
        </w:rPr>
      </w:pPr>
    </w:p>
    <w:p w:rsidR="0061529B" w:rsidRPr="00901F67" w:rsidRDefault="0061529B" w:rsidP="003F2F98">
      <w:pPr>
        <w:spacing w:line="276" w:lineRule="auto"/>
        <w:jc w:val="both"/>
        <w:rPr>
          <w:b/>
          <w:color w:val="000000" w:themeColor="text1"/>
        </w:rPr>
      </w:pPr>
    </w:p>
    <w:p w:rsidR="0061529B" w:rsidRPr="00901F67" w:rsidRDefault="0061529B" w:rsidP="003F2F98">
      <w:pPr>
        <w:spacing w:line="276" w:lineRule="auto"/>
        <w:jc w:val="both"/>
        <w:rPr>
          <w:b/>
          <w:color w:val="365F91" w:themeColor="accent1" w:themeShade="BF"/>
        </w:rPr>
      </w:pPr>
      <w:r w:rsidRPr="00901F67">
        <w:rPr>
          <w:b/>
          <w:color w:val="365F91" w:themeColor="accent1" w:themeShade="BF"/>
        </w:rPr>
        <w:t xml:space="preserve">Vízia </w:t>
      </w:r>
      <w:r w:rsidR="006F42E4">
        <w:rPr>
          <w:b/>
          <w:color w:val="365F91" w:themeColor="accent1" w:themeShade="BF"/>
        </w:rPr>
        <w:t xml:space="preserve">za </w:t>
      </w:r>
      <w:r w:rsidRPr="00901F67">
        <w:rPr>
          <w:b/>
          <w:color w:val="365F91" w:themeColor="accent1" w:themeShade="BF"/>
        </w:rPr>
        <w:t>rok 2022</w:t>
      </w:r>
    </w:p>
    <w:p w:rsidR="0061529B" w:rsidRPr="00901F67" w:rsidRDefault="0061529B" w:rsidP="003F2F98">
      <w:pPr>
        <w:spacing w:line="276" w:lineRule="auto"/>
        <w:jc w:val="both"/>
        <w:rPr>
          <w:b/>
          <w:color w:val="000000" w:themeColor="text1"/>
        </w:rPr>
      </w:pPr>
    </w:p>
    <w:p w:rsidR="0061529B" w:rsidRPr="00901F67" w:rsidRDefault="0061529B" w:rsidP="003F2F98">
      <w:pPr>
        <w:spacing w:line="276" w:lineRule="auto"/>
        <w:jc w:val="both"/>
        <w:rPr>
          <w:b/>
          <w:color w:val="000000" w:themeColor="text1"/>
        </w:rPr>
      </w:pPr>
      <w:r w:rsidRPr="00901F67">
        <w:rPr>
          <w:b/>
          <w:color w:val="365F91" w:themeColor="accent1" w:themeShade="BF"/>
        </w:rPr>
        <w:t>„Cítim kam patrím. Som dôležitý článok CDR“</w:t>
      </w:r>
    </w:p>
    <w:p w:rsidR="00562D91" w:rsidRDefault="00562D91" w:rsidP="003F2F98">
      <w:pPr>
        <w:spacing w:line="276" w:lineRule="auto"/>
        <w:jc w:val="both"/>
        <w:rPr>
          <w:color w:val="FF0000"/>
        </w:rPr>
      </w:pPr>
    </w:p>
    <w:p w:rsidR="00B22FD4" w:rsidRDefault="00B22FD4" w:rsidP="003F2F98">
      <w:pPr>
        <w:spacing w:line="276" w:lineRule="auto"/>
        <w:jc w:val="both"/>
        <w:rPr>
          <w:bCs/>
        </w:rPr>
      </w:pPr>
    </w:p>
    <w:p w:rsidR="00B22FD4" w:rsidRPr="00DE681F" w:rsidRDefault="00B22FD4" w:rsidP="003F2F98">
      <w:pPr>
        <w:spacing w:line="276" w:lineRule="auto"/>
        <w:jc w:val="both"/>
        <w:rPr>
          <w:b/>
          <w:bCs/>
          <w:color w:val="215868" w:themeColor="accent5" w:themeShade="80"/>
        </w:rPr>
      </w:pPr>
      <w:r w:rsidRPr="00DE681F">
        <w:rPr>
          <w:b/>
          <w:bCs/>
          <w:color w:val="215868" w:themeColor="accent5" w:themeShade="80"/>
        </w:rPr>
        <w:t>Vízia na rok 2023</w:t>
      </w:r>
    </w:p>
    <w:p w:rsidR="00B22FD4" w:rsidRPr="00DE681F" w:rsidRDefault="00B22FD4" w:rsidP="003F2F98">
      <w:pPr>
        <w:spacing w:line="276" w:lineRule="auto"/>
        <w:jc w:val="both"/>
        <w:rPr>
          <w:b/>
          <w:bCs/>
          <w:color w:val="215868" w:themeColor="accent5" w:themeShade="80"/>
        </w:rPr>
      </w:pPr>
    </w:p>
    <w:p w:rsidR="00B22FD4" w:rsidRDefault="00B22FD4" w:rsidP="003F2F98">
      <w:pPr>
        <w:spacing w:line="276" w:lineRule="auto"/>
        <w:jc w:val="both"/>
        <w:rPr>
          <w:bCs/>
          <w:color w:val="FF66CC"/>
        </w:rPr>
      </w:pPr>
      <w:r w:rsidRPr="00DE681F">
        <w:rPr>
          <w:b/>
          <w:bCs/>
          <w:color w:val="215868" w:themeColor="accent5" w:themeShade="80"/>
        </w:rPr>
        <w:t>„Som profesionálny a láskavosťou budujem kultúru CDR vo všetkých smeroch</w:t>
      </w:r>
      <w:r w:rsidRPr="00B22FD4">
        <w:rPr>
          <w:bCs/>
          <w:color w:val="FF66CC"/>
        </w:rPr>
        <w:t>“</w:t>
      </w:r>
    </w:p>
    <w:p w:rsidR="006F42E4" w:rsidRDefault="006F42E4" w:rsidP="003F2F98">
      <w:pPr>
        <w:spacing w:line="276" w:lineRule="auto"/>
        <w:jc w:val="both"/>
        <w:rPr>
          <w:bCs/>
          <w:color w:val="FF66CC"/>
        </w:rPr>
      </w:pPr>
    </w:p>
    <w:p w:rsidR="006F42E4" w:rsidRDefault="006F42E4" w:rsidP="003F2F98">
      <w:pPr>
        <w:spacing w:line="276" w:lineRule="auto"/>
        <w:jc w:val="both"/>
        <w:rPr>
          <w:bCs/>
        </w:rPr>
      </w:pPr>
      <w:r>
        <w:rPr>
          <w:bCs/>
        </w:rPr>
        <w:t>Zámer centra na kalendárny rok 2023:</w:t>
      </w:r>
    </w:p>
    <w:p w:rsidR="006F42E4" w:rsidRDefault="006F42E4" w:rsidP="003F2F98">
      <w:pPr>
        <w:spacing w:line="276" w:lineRule="auto"/>
        <w:jc w:val="both"/>
        <w:rPr>
          <w:bCs/>
          <w:color w:val="FF66CC"/>
        </w:rPr>
      </w:pPr>
    </w:p>
    <w:p w:rsidR="00923600" w:rsidRPr="006F42E4" w:rsidRDefault="006F42E4" w:rsidP="003F2F98">
      <w:pPr>
        <w:pStyle w:val="Odsekzoznamu"/>
        <w:numPr>
          <w:ilvl w:val="0"/>
          <w:numId w:val="47"/>
        </w:numPr>
        <w:spacing w:line="276" w:lineRule="auto"/>
        <w:ind w:left="0"/>
        <w:jc w:val="both"/>
        <w:rPr>
          <w:color w:val="FF0000"/>
        </w:rPr>
      </w:pPr>
      <w:r w:rsidRPr="006F42E4">
        <w:rPr>
          <w:bCs/>
        </w:rPr>
        <w:t>Zriadenie ďalšej samostatnej usporiadanej skupiny s ošetrovateľskou starostlivosťou</w:t>
      </w:r>
      <w:r>
        <w:rPr>
          <w:bCs/>
        </w:rPr>
        <w:t>.</w:t>
      </w:r>
    </w:p>
    <w:p w:rsidR="006F42E4" w:rsidRPr="006F42E4" w:rsidRDefault="006F42E4" w:rsidP="003F2F98">
      <w:pPr>
        <w:pStyle w:val="Odsekzoznamu"/>
        <w:numPr>
          <w:ilvl w:val="0"/>
          <w:numId w:val="47"/>
        </w:numPr>
        <w:spacing w:line="276" w:lineRule="auto"/>
        <w:ind w:left="0"/>
        <w:jc w:val="both"/>
        <w:rPr>
          <w:color w:val="FF0000"/>
        </w:rPr>
      </w:pPr>
    </w:p>
    <w:p w:rsidR="00562D91" w:rsidRPr="00901F67" w:rsidRDefault="00934E63" w:rsidP="003F2F98">
      <w:pPr>
        <w:spacing w:line="276" w:lineRule="auto"/>
        <w:jc w:val="both"/>
        <w:rPr>
          <w:b/>
          <w:color w:val="000000" w:themeColor="text1"/>
        </w:rPr>
      </w:pPr>
      <w:r w:rsidRPr="00901F67">
        <w:rPr>
          <w:b/>
          <w:color w:val="000000" w:themeColor="text1"/>
        </w:rPr>
        <w:t>Prvoradé hľadisko: najlepší záujem dieťaťa.</w:t>
      </w:r>
    </w:p>
    <w:p w:rsidR="00573305" w:rsidRPr="00901F67" w:rsidRDefault="00573305" w:rsidP="003F2F98">
      <w:pPr>
        <w:spacing w:line="276" w:lineRule="auto"/>
        <w:jc w:val="both"/>
        <w:rPr>
          <w:b/>
          <w:color w:val="000000" w:themeColor="text1"/>
        </w:rPr>
      </w:pPr>
    </w:p>
    <w:p w:rsidR="00FB1CC1" w:rsidRDefault="00562D91" w:rsidP="003F2F98">
      <w:pPr>
        <w:spacing w:line="276" w:lineRule="auto"/>
        <w:jc w:val="both"/>
        <w:rPr>
          <w:b/>
          <w:color w:val="000000" w:themeColor="text1"/>
        </w:rPr>
      </w:pPr>
      <w:r w:rsidRPr="00901F67">
        <w:rPr>
          <w:b/>
          <w:color w:val="000000" w:themeColor="text1"/>
        </w:rPr>
        <w:t xml:space="preserve">Stratégia: </w:t>
      </w:r>
    </w:p>
    <w:p w:rsidR="00EE3303" w:rsidRPr="00901F67" w:rsidRDefault="00EE3303" w:rsidP="003F2F98">
      <w:pPr>
        <w:spacing w:line="276" w:lineRule="auto"/>
        <w:jc w:val="both"/>
        <w:rPr>
          <w:b/>
          <w:color w:val="000000" w:themeColor="text1"/>
        </w:rPr>
      </w:pPr>
    </w:p>
    <w:p w:rsidR="00FB1CC1" w:rsidRPr="00901F67" w:rsidRDefault="00B4652F" w:rsidP="003F2F98">
      <w:pPr>
        <w:spacing w:line="276" w:lineRule="auto"/>
        <w:jc w:val="both"/>
        <w:rPr>
          <w:color w:val="000000" w:themeColor="text1"/>
          <w:lang w:eastAsia="en-US"/>
        </w:rPr>
      </w:pPr>
      <w:r w:rsidRPr="00901F67">
        <w:rPr>
          <w:color w:val="000000" w:themeColor="text1"/>
          <w:lang w:eastAsia="en-US"/>
        </w:rPr>
        <w:t>n</w:t>
      </w:r>
      <w:r w:rsidR="00FB1CC1" w:rsidRPr="00901F67">
        <w:rPr>
          <w:color w:val="000000" w:themeColor="text1"/>
          <w:lang w:eastAsia="en-US"/>
        </w:rPr>
        <w:t xml:space="preserve">aším zámerom </w:t>
      </w:r>
      <w:r w:rsidRPr="00901F67">
        <w:rPr>
          <w:color w:val="000000" w:themeColor="text1"/>
          <w:lang w:eastAsia="en-US"/>
        </w:rPr>
        <w:t xml:space="preserve">je </w:t>
      </w:r>
      <w:r w:rsidR="00FB1CC1" w:rsidRPr="00901F67">
        <w:rPr>
          <w:color w:val="000000" w:themeColor="text1"/>
          <w:lang w:eastAsia="en-US"/>
        </w:rPr>
        <w:t>rozvíjať vlastných zamestnancov, zapájať rodiny a prizývať k spolupráci odbornú verejnosť tak, aby vytváranie rodinných podmienok pre život dieťaťa zabezpe</w:t>
      </w:r>
      <w:r w:rsidR="00DB767B" w:rsidRPr="00901F67">
        <w:rPr>
          <w:color w:val="000000" w:themeColor="text1"/>
          <w:lang w:eastAsia="en-US"/>
        </w:rPr>
        <w:t>čilo jeho rozvoj a samostatnosť.</w:t>
      </w:r>
    </w:p>
    <w:p w:rsidR="00D80690" w:rsidRPr="00901F67" w:rsidRDefault="00D80690" w:rsidP="003F2F98">
      <w:pPr>
        <w:spacing w:line="276" w:lineRule="auto"/>
        <w:jc w:val="both"/>
        <w:rPr>
          <w:b/>
          <w:color w:val="000000" w:themeColor="text1"/>
          <w:lang w:eastAsia="en-US"/>
        </w:rPr>
      </w:pPr>
    </w:p>
    <w:p w:rsidR="00E00FA5" w:rsidRPr="00901F67" w:rsidRDefault="00EA10D2" w:rsidP="003F2F98">
      <w:pPr>
        <w:spacing w:line="276" w:lineRule="auto"/>
        <w:jc w:val="both"/>
        <w:rPr>
          <w:b/>
          <w:lang w:eastAsia="en-US"/>
        </w:rPr>
      </w:pPr>
      <w:r w:rsidRPr="00EE3303">
        <w:rPr>
          <w:b/>
          <w:lang w:eastAsia="en-US"/>
        </w:rPr>
        <w:t>Zmeny</w:t>
      </w:r>
      <w:r w:rsidR="00E00FA5" w:rsidRPr="00EE3303">
        <w:rPr>
          <w:b/>
          <w:lang w:eastAsia="en-US"/>
        </w:rPr>
        <w:t xml:space="preserve"> organizačnej štruktúry </w:t>
      </w:r>
      <w:r w:rsidRPr="00EE3303">
        <w:rPr>
          <w:b/>
          <w:lang w:eastAsia="en-US"/>
        </w:rPr>
        <w:t>počas roka 20</w:t>
      </w:r>
      <w:r w:rsidR="005709F5" w:rsidRPr="00EE3303">
        <w:rPr>
          <w:b/>
          <w:lang w:eastAsia="en-US"/>
        </w:rPr>
        <w:t>2</w:t>
      </w:r>
      <w:r w:rsidR="001E19BC" w:rsidRPr="00EE3303">
        <w:rPr>
          <w:b/>
          <w:lang w:eastAsia="en-US"/>
        </w:rPr>
        <w:t>2</w:t>
      </w:r>
      <w:r w:rsidRPr="00EE3303">
        <w:rPr>
          <w:b/>
          <w:lang w:eastAsia="en-US"/>
        </w:rPr>
        <w:t>:</w:t>
      </w:r>
    </w:p>
    <w:p w:rsidR="00EA10D2" w:rsidRPr="00901F67" w:rsidRDefault="00EA10D2" w:rsidP="003F2F98">
      <w:pPr>
        <w:spacing w:line="276" w:lineRule="auto"/>
        <w:jc w:val="both"/>
        <w:rPr>
          <w:b/>
          <w:lang w:eastAsia="en-US"/>
        </w:rPr>
      </w:pPr>
    </w:p>
    <w:p w:rsidR="00EA7FA7" w:rsidRPr="00EE3303" w:rsidRDefault="00EE3303" w:rsidP="003F2F98">
      <w:pPr>
        <w:pStyle w:val="Odsekzoznamu"/>
        <w:numPr>
          <w:ilvl w:val="0"/>
          <w:numId w:val="40"/>
        </w:numPr>
        <w:spacing w:line="276" w:lineRule="auto"/>
        <w:ind w:left="0"/>
        <w:jc w:val="both"/>
        <w:rPr>
          <w:rFonts w:ascii="Times New Roman" w:hAnsi="Times New Roman"/>
          <w:b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 xml:space="preserve">Navýšenie počtu úväzkov profesionálneho náhradného rodiča o  1 pracovný úväzok, zo 14 pracovných  úväzkov na  </w:t>
      </w:r>
      <w:r w:rsidRPr="00EE3303">
        <w:rPr>
          <w:rFonts w:ascii="Times New Roman" w:hAnsi="Times New Roman"/>
          <w:b/>
          <w:sz w:val="24"/>
          <w:szCs w:val="24"/>
          <w:lang w:eastAsia="en-US"/>
        </w:rPr>
        <w:t>15 pracovných úväzkov</w:t>
      </w:r>
      <w:r w:rsidR="00736DF0">
        <w:rPr>
          <w:rFonts w:ascii="Times New Roman" w:hAnsi="Times New Roman"/>
          <w:b/>
          <w:sz w:val="24"/>
          <w:szCs w:val="24"/>
          <w:lang w:eastAsia="en-US"/>
        </w:rPr>
        <w:t>.</w:t>
      </w:r>
    </w:p>
    <w:p w:rsidR="00EE3303" w:rsidRPr="00901F67" w:rsidRDefault="00EE3303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61529B" w:rsidRDefault="0061529B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736DF0" w:rsidRPr="00901F67" w:rsidRDefault="00736DF0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871AAE" w:rsidRPr="00901F67" w:rsidRDefault="00871AAE" w:rsidP="003F2F98">
      <w:pPr>
        <w:spacing w:line="276" w:lineRule="auto"/>
        <w:rPr>
          <w:b/>
          <w:lang w:eastAsia="en-US"/>
        </w:rPr>
      </w:pPr>
      <w:r w:rsidRPr="00901F67">
        <w:rPr>
          <w:b/>
          <w:lang w:eastAsia="en-US"/>
        </w:rPr>
        <w:t>Počet skupín a</w:t>
      </w:r>
      <w:r w:rsidR="0025598B" w:rsidRPr="00901F67">
        <w:rPr>
          <w:b/>
          <w:lang w:eastAsia="en-US"/>
        </w:rPr>
        <w:t> </w:t>
      </w:r>
      <w:r w:rsidRPr="00901F67">
        <w:rPr>
          <w:b/>
          <w:lang w:eastAsia="en-US"/>
        </w:rPr>
        <w:t>zloženie</w:t>
      </w:r>
    </w:p>
    <w:p w:rsidR="0025598B" w:rsidRPr="00901F67" w:rsidRDefault="0025598B" w:rsidP="003F2F98">
      <w:pPr>
        <w:spacing w:line="276" w:lineRule="auto"/>
        <w:rPr>
          <w:b/>
          <w:lang w:eastAsia="en-US"/>
        </w:rPr>
      </w:pPr>
    </w:p>
    <w:p w:rsidR="0025598B" w:rsidRPr="00901F67" w:rsidRDefault="0025598B" w:rsidP="003F2F98">
      <w:pPr>
        <w:spacing w:line="276" w:lineRule="auto"/>
        <w:ind w:firstLine="360"/>
        <w:jc w:val="both"/>
      </w:pPr>
      <w:r w:rsidRPr="00901F67">
        <w:t xml:space="preserve">Sídlom </w:t>
      </w:r>
      <w:r w:rsidR="00FA5D42" w:rsidRPr="00901F67">
        <w:t xml:space="preserve">Centra pre deti a rodiny Sečovce </w:t>
      </w:r>
      <w:r w:rsidRPr="00901F67">
        <w:t xml:space="preserve"> je kmeňová budova, na ulici Štúrova 535/2, 078 01 Sečovce. V kmeňovej budove je poskytova</w:t>
      </w:r>
      <w:r w:rsidR="005C6AEE" w:rsidRPr="00901F67">
        <w:t>ná ošetrovateľská starostlivosť v troch špecializovaných</w:t>
      </w:r>
      <w:r w:rsidRPr="00901F67">
        <w:t xml:space="preserve"> samostatných skupinách pre deti s kombináciou postihnutí:</w:t>
      </w:r>
    </w:p>
    <w:p w:rsidR="0025598B" w:rsidRPr="00901F67" w:rsidRDefault="0025598B" w:rsidP="003F2F98">
      <w:pPr>
        <w:widowControl w:val="0"/>
        <w:numPr>
          <w:ilvl w:val="0"/>
          <w:numId w:val="8"/>
        </w:numPr>
        <w:suppressAutoHyphens/>
        <w:spacing w:line="276" w:lineRule="auto"/>
        <w:ind w:left="0"/>
        <w:jc w:val="both"/>
      </w:pPr>
      <w:r w:rsidRPr="00901F67">
        <w:rPr>
          <w:b/>
        </w:rPr>
        <w:t>Špecializovaná samostatná skupina s kombináciou  postihnutí č.1</w:t>
      </w:r>
      <w:r w:rsidRPr="00901F67">
        <w:t xml:space="preserve"> (ďalej len 1. Š</w:t>
      </w:r>
      <w:r w:rsidR="00611900" w:rsidRPr="00901F67">
        <w:t>U</w:t>
      </w:r>
      <w:r w:rsidRPr="00901F67">
        <w:t>SS), na ulici Štúrova 535/2, 078 01 Sečovce.</w:t>
      </w:r>
    </w:p>
    <w:p w:rsidR="0025598B" w:rsidRPr="00901F67" w:rsidRDefault="0025598B" w:rsidP="003F2F98">
      <w:pPr>
        <w:widowControl w:val="0"/>
        <w:numPr>
          <w:ilvl w:val="0"/>
          <w:numId w:val="8"/>
        </w:numPr>
        <w:suppressAutoHyphens/>
        <w:spacing w:line="276" w:lineRule="auto"/>
        <w:ind w:left="0"/>
        <w:jc w:val="both"/>
      </w:pPr>
      <w:r w:rsidRPr="00901F67">
        <w:rPr>
          <w:b/>
        </w:rPr>
        <w:t>Špecializovaná samostatná skupina s kombináciou  postihnutí č.2</w:t>
      </w:r>
      <w:r w:rsidRPr="00901F67">
        <w:t xml:space="preserve"> (ďalej len 2. ŠS</w:t>
      </w:r>
      <w:r w:rsidR="00611900" w:rsidRPr="00901F67">
        <w:t>U</w:t>
      </w:r>
      <w:r w:rsidRPr="00901F67">
        <w:t>S), na ulici Štúrova 535/2, 078 01 Sečovce.</w:t>
      </w:r>
    </w:p>
    <w:p w:rsidR="00A93924" w:rsidRPr="00901F67" w:rsidRDefault="00A93924" w:rsidP="003F2F98">
      <w:pPr>
        <w:widowControl w:val="0"/>
        <w:numPr>
          <w:ilvl w:val="0"/>
          <w:numId w:val="8"/>
        </w:numPr>
        <w:suppressAutoHyphens/>
        <w:spacing w:line="276" w:lineRule="auto"/>
        <w:ind w:left="0"/>
        <w:jc w:val="both"/>
      </w:pPr>
      <w:r w:rsidRPr="00901F67">
        <w:rPr>
          <w:b/>
        </w:rPr>
        <w:t xml:space="preserve">Špecializovaná samostatná skupina s kombináciou postihnutí č. 3 </w:t>
      </w:r>
      <w:r w:rsidRPr="00901F67">
        <w:t>(ďalej len 3. ŠS</w:t>
      </w:r>
      <w:r w:rsidR="00611900" w:rsidRPr="00901F67">
        <w:t>U</w:t>
      </w:r>
      <w:r w:rsidRPr="00901F67">
        <w:t>S), na ulici Štúrova 535/2, 078 01 Sečovce.</w:t>
      </w:r>
    </w:p>
    <w:p w:rsidR="00AC71B0" w:rsidRPr="00901F67" w:rsidRDefault="00AC71B0" w:rsidP="003F2F98">
      <w:pPr>
        <w:widowControl w:val="0"/>
        <w:suppressAutoHyphens/>
        <w:spacing w:line="276" w:lineRule="auto"/>
        <w:ind w:firstLine="360"/>
        <w:jc w:val="both"/>
      </w:pPr>
      <w:r w:rsidRPr="00901F67">
        <w:tab/>
      </w:r>
      <w:r w:rsidRPr="00901F67">
        <w:tab/>
      </w:r>
      <w:r w:rsidRPr="00901F67">
        <w:tab/>
      </w:r>
      <w:r w:rsidRPr="00901F67">
        <w:tab/>
      </w:r>
      <w:r w:rsidRPr="00901F67">
        <w:tab/>
      </w:r>
      <w:r w:rsidRPr="00901F67">
        <w:tab/>
      </w:r>
      <w:r w:rsidRPr="00901F67">
        <w:tab/>
      </w:r>
      <w:r w:rsidRPr="00901F67">
        <w:tab/>
      </w:r>
      <w:r w:rsidRPr="00901F67">
        <w:tab/>
      </w:r>
    </w:p>
    <w:p w:rsidR="003778FC" w:rsidRPr="00901F67" w:rsidRDefault="00A93924" w:rsidP="003F2F98">
      <w:pPr>
        <w:pStyle w:val="Odsekzoznamu"/>
        <w:widowControl w:val="0"/>
        <w:numPr>
          <w:ilvl w:val="0"/>
          <w:numId w:val="8"/>
        </w:numPr>
        <w:suppressAutoHyphens/>
        <w:spacing w:line="276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901F67">
        <w:rPr>
          <w:rFonts w:ascii="Times New Roman" w:hAnsi="Times New Roman"/>
          <w:b/>
          <w:sz w:val="24"/>
          <w:szCs w:val="24"/>
        </w:rPr>
        <w:t xml:space="preserve">Štvrtá </w:t>
      </w:r>
      <w:r w:rsidR="0025598B" w:rsidRPr="00901F67">
        <w:rPr>
          <w:rFonts w:ascii="Times New Roman" w:hAnsi="Times New Roman"/>
          <w:b/>
          <w:sz w:val="24"/>
          <w:szCs w:val="24"/>
        </w:rPr>
        <w:t xml:space="preserve"> špecializovaná samostatná skupina s kombináciou  postihnutí</w:t>
      </w:r>
      <w:r w:rsidRPr="00901F67">
        <w:rPr>
          <w:rFonts w:ascii="Times New Roman" w:hAnsi="Times New Roman"/>
          <w:sz w:val="24"/>
          <w:szCs w:val="24"/>
        </w:rPr>
        <w:t xml:space="preserve"> (ďalej len 4</w:t>
      </w:r>
      <w:r w:rsidR="00A32496" w:rsidRPr="00901F67">
        <w:rPr>
          <w:rFonts w:ascii="Times New Roman" w:hAnsi="Times New Roman"/>
          <w:sz w:val="24"/>
          <w:szCs w:val="24"/>
        </w:rPr>
        <w:t xml:space="preserve">. </w:t>
      </w:r>
      <w:r w:rsidR="0025598B" w:rsidRPr="00901F67">
        <w:rPr>
          <w:rFonts w:ascii="Times New Roman" w:hAnsi="Times New Roman"/>
          <w:sz w:val="24"/>
          <w:szCs w:val="24"/>
        </w:rPr>
        <w:t>ŠS</w:t>
      </w:r>
      <w:r w:rsidR="00611900" w:rsidRPr="00901F67">
        <w:rPr>
          <w:rFonts w:ascii="Times New Roman" w:hAnsi="Times New Roman"/>
          <w:sz w:val="24"/>
          <w:szCs w:val="24"/>
        </w:rPr>
        <w:t>U</w:t>
      </w:r>
      <w:r w:rsidR="0025598B" w:rsidRPr="00901F67">
        <w:rPr>
          <w:rFonts w:ascii="Times New Roman" w:hAnsi="Times New Roman"/>
          <w:sz w:val="24"/>
          <w:szCs w:val="24"/>
        </w:rPr>
        <w:t xml:space="preserve">S), kde sa vykonáva opatrovateľská starostlivosť, sa nachádza v rodinnom dome v Sečovciach, </w:t>
      </w:r>
      <w:r w:rsidR="00740297" w:rsidRPr="00901F67">
        <w:rPr>
          <w:rFonts w:ascii="Times New Roman" w:hAnsi="Times New Roman"/>
          <w:sz w:val="24"/>
          <w:szCs w:val="24"/>
        </w:rPr>
        <w:t xml:space="preserve">na ulici </w:t>
      </w:r>
      <w:r w:rsidR="00D80690" w:rsidRPr="00901F67">
        <w:rPr>
          <w:rFonts w:ascii="Times New Roman" w:hAnsi="Times New Roman"/>
          <w:sz w:val="24"/>
          <w:szCs w:val="24"/>
        </w:rPr>
        <w:t xml:space="preserve">  Obchodná 15/60, 078 01 Sečovce,</w:t>
      </w:r>
    </w:p>
    <w:p w:rsidR="00611900" w:rsidRPr="00901F67" w:rsidRDefault="00611900" w:rsidP="003F2F98">
      <w:pPr>
        <w:widowControl w:val="0"/>
        <w:suppressAutoHyphens/>
        <w:spacing w:line="276" w:lineRule="auto"/>
        <w:jc w:val="both"/>
      </w:pPr>
    </w:p>
    <w:p w:rsidR="00611900" w:rsidRPr="00901F67" w:rsidRDefault="00611900" w:rsidP="003F2F98">
      <w:pPr>
        <w:numPr>
          <w:ilvl w:val="0"/>
          <w:numId w:val="9"/>
        </w:numPr>
        <w:spacing w:line="276" w:lineRule="auto"/>
        <w:ind w:left="0"/>
        <w:jc w:val="both"/>
      </w:pPr>
      <w:r w:rsidRPr="00901F67">
        <w:rPr>
          <w:b/>
        </w:rPr>
        <w:t>Piata špecializovaná samostatná skupina s kombináciou  postihnutí</w:t>
      </w:r>
      <w:r w:rsidRPr="00901F67">
        <w:t xml:space="preserve"> (ďalej len </w:t>
      </w:r>
      <w:r w:rsidR="00027FC7" w:rsidRPr="00901F67">
        <w:t>5</w:t>
      </w:r>
      <w:r w:rsidRPr="00901F67">
        <w:t>. ŠSUS), kde sa vykonáva opatrovateľská starostlivosť, sa nachádza v rodinnom dome</w:t>
      </w:r>
      <w:r w:rsidRPr="00901F67">
        <w:rPr>
          <w:b/>
        </w:rPr>
        <w:t xml:space="preserve"> </w:t>
      </w:r>
      <w:r w:rsidRPr="00901F67">
        <w:t xml:space="preserve">na ul. Lipová č. 169, Milhostov, </w:t>
      </w:r>
      <w:proofErr w:type="spellStart"/>
      <w:r w:rsidRPr="00901F67">
        <w:t>okr</w:t>
      </w:r>
      <w:proofErr w:type="spellEnd"/>
      <w:r w:rsidRPr="00901F67">
        <w:t>. Trebišov</w:t>
      </w:r>
    </w:p>
    <w:p w:rsidR="00611900" w:rsidRPr="00901F67" w:rsidRDefault="00611900" w:rsidP="003F2F98">
      <w:pPr>
        <w:widowControl w:val="0"/>
        <w:suppressAutoHyphens/>
        <w:spacing w:line="276" w:lineRule="auto"/>
        <w:jc w:val="both"/>
        <w:sectPr w:rsidR="00611900" w:rsidRPr="00901F67" w:rsidSect="00023043">
          <w:footerReference w:type="default" r:id="rId12"/>
          <w:footerReference w:type="first" r:id="rId13"/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A3FF2" w:rsidRPr="00901F67" w:rsidRDefault="009A3FF2" w:rsidP="003F2F98">
      <w:pPr>
        <w:widowControl w:val="0"/>
        <w:suppressAutoHyphens/>
        <w:spacing w:line="276" w:lineRule="auto"/>
        <w:ind w:firstLine="360"/>
        <w:jc w:val="both"/>
      </w:pPr>
    </w:p>
    <w:p w:rsidR="0025598B" w:rsidRPr="00901F67" w:rsidRDefault="00D80690" w:rsidP="003F2F98">
      <w:pPr>
        <w:widowControl w:val="0"/>
        <w:suppressAutoHyphens/>
        <w:spacing w:line="276" w:lineRule="auto"/>
        <w:jc w:val="both"/>
      </w:pPr>
      <w:r w:rsidRPr="00901F67">
        <w:t xml:space="preserve">V samostatne </w:t>
      </w:r>
      <w:r w:rsidR="00027FC7" w:rsidRPr="00901F67">
        <w:t xml:space="preserve">usporiadanej skupine </w:t>
      </w:r>
      <w:r w:rsidRPr="00901F67">
        <w:t xml:space="preserve"> sa poskytuje</w:t>
      </w:r>
      <w:r w:rsidR="0025598B" w:rsidRPr="00901F67">
        <w:t xml:space="preserve"> </w:t>
      </w:r>
      <w:r w:rsidR="00740297" w:rsidRPr="00901F67">
        <w:t xml:space="preserve">starostlivosť </w:t>
      </w:r>
      <w:r w:rsidR="00027FC7" w:rsidRPr="00901F67">
        <w:t>deťom v 1 rodinnom dome ako</w:t>
      </w:r>
      <w:r w:rsidR="0025598B" w:rsidRPr="00901F67">
        <w:t>:</w:t>
      </w:r>
    </w:p>
    <w:p w:rsidR="00F45CE7" w:rsidRPr="00901F67" w:rsidRDefault="00F45CE7" w:rsidP="003F2F98">
      <w:pPr>
        <w:widowControl w:val="0"/>
        <w:suppressAutoHyphens/>
        <w:spacing w:line="276" w:lineRule="auto"/>
        <w:jc w:val="both"/>
      </w:pPr>
    </w:p>
    <w:p w:rsidR="00A32496" w:rsidRPr="00901F67" w:rsidRDefault="00F45CE7" w:rsidP="003F2F98">
      <w:pPr>
        <w:numPr>
          <w:ilvl w:val="0"/>
          <w:numId w:val="9"/>
        </w:numPr>
        <w:spacing w:line="276" w:lineRule="auto"/>
        <w:ind w:left="0"/>
        <w:jc w:val="both"/>
      </w:pPr>
      <w:r w:rsidRPr="00901F67">
        <w:rPr>
          <w:b/>
        </w:rPr>
        <w:t>Šiesta s</w:t>
      </w:r>
      <w:r w:rsidR="00D80690" w:rsidRPr="00901F67">
        <w:rPr>
          <w:b/>
        </w:rPr>
        <w:t>amostatne usporiadaná</w:t>
      </w:r>
      <w:r w:rsidR="00740297" w:rsidRPr="00901F67">
        <w:rPr>
          <w:b/>
        </w:rPr>
        <w:t xml:space="preserve"> skupina </w:t>
      </w:r>
      <w:r w:rsidR="0025598B" w:rsidRPr="00901F67">
        <w:rPr>
          <w:b/>
        </w:rPr>
        <w:t>RD Trebišov</w:t>
      </w:r>
      <w:r w:rsidR="0025598B" w:rsidRPr="00901F67">
        <w:t xml:space="preserve">, ul. </w:t>
      </w:r>
      <w:r w:rsidR="00A13833" w:rsidRPr="00901F67">
        <w:t>Májová</w:t>
      </w:r>
      <w:r w:rsidR="0025598B" w:rsidRPr="00901F67">
        <w:t xml:space="preserve"> 2261/1</w:t>
      </w:r>
      <w:r w:rsidR="00740297" w:rsidRPr="00901F67">
        <w:t>, 075 01 Trebišov.</w:t>
      </w:r>
    </w:p>
    <w:p w:rsidR="00027FC7" w:rsidRPr="00901F67" w:rsidRDefault="00027FC7" w:rsidP="003F2F98">
      <w:pPr>
        <w:spacing w:line="276" w:lineRule="auto"/>
        <w:jc w:val="both"/>
      </w:pPr>
    </w:p>
    <w:p w:rsidR="00027FC7" w:rsidRPr="00901F67" w:rsidRDefault="00027FC7" w:rsidP="003F2F98">
      <w:pPr>
        <w:spacing w:line="276" w:lineRule="auto"/>
        <w:jc w:val="both"/>
      </w:pPr>
      <w:r w:rsidRPr="00901F67">
        <w:t xml:space="preserve">Skupina so špecializovaným programom: </w:t>
      </w:r>
    </w:p>
    <w:p w:rsidR="00027FC7" w:rsidRPr="00901F67" w:rsidRDefault="00027FC7" w:rsidP="003F2F98">
      <w:pPr>
        <w:spacing w:line="276" w:lineRule="auto"/>
        <w:jc w:val="both"/>
      </w:pPr>
      <w:r w:rsidRPr="00901F67">
        <w:t xml:space="preserve"> </w:t>
      </w:r>
    </w:p>
    <w:p w:rsidR="0061529B" w:rsidRPr="00901F67" w:rsidRDefault="0061529B" w:rsidP="003F2F98">
      <w:pPr>
        <w:numPr>
          <w:ilvl w:val="0"/>
          <w:numId w:val="9"/>
        </w:numPr>
        <w:spacing w:line="276" w:lineRule="auto"/>
        <w:ind w:left="0"/>
        <w:jc w:val="both"/>
      </w:pPr>
      <w:r w:rsidRPr="00901F67">
        <w:rPr>
          <w:b/>
        </w:rPr>
        <w:t xml:space="preserve">1. skupina so špecializovaným programom pre deti so syndrómom CAN, ul. Štúrova 535/2, 078 01 Sečovce - </w:t>
      </w:r>
      <w:r w:rsidRPr="00901F67">
        <w:rPr>
          <w:bCs/>
        </w:rPr>
        <w:t>pobytová forma pre 10  detí</w:t>
      </w:r>
    </w:p>
    <w:p w:rsidR="00F02258" w:rsidRPr="00901F67" w:rsidRDefault="00F02258" w:rsidP="003F2F98">
      <w:pPr>
        <w:spacing w:line="276" w:lineRule="auto"/>
        <w:jc w:val="both"/>
      </w:pPr>
    </w:p>
    <w:p w:rsidR="00F02258" w:rsidRPr="00901F67" w:rsidRDefault="009F2374" w:rsidP="003F2F98">
      <w:pPr>
        <w:spacing w:line="276" w:lineRule="auto"/>
        <w:jc w:val="both"/>
      </w:pPr>
      <w:r w:rsidRPr="00901F67">
        <w:t xml:space="preserve">CDR </w:t>
      </w:r>
      <w:r w:rsidR="00F02258" w:rsidRPr="00901F67">
        <w:t xml:space="preserve"> Sečovce je jedným z Centier podpory profesionálnych rodičov (ďalej len CPPR) a poskytuje starostlivosť deťom v profesionálnych rodinách:</w:t>
      </w:r>
    </w:p>
    <w:p w:rsidR="00F02258" w:rsidRPr="00901F67" w:rsidRDefault="00F02258" w:rsidP="003F2F98">
      <w:pPr>
        <w:numPr>
          <w:ilvl w:val="0"/>
          <w:numId w:val="10"/>
        </w:numPr>
        <w:spacing w:line="276" w:lineRule="auto"/>
        <w:ind w:left="0"/>
        <w:jc w:val="both"/>
        <w:rPr>
          <w:b/>
        </w:rPr>
      </w:pPr>
      <w:r w:rsidRPr="00901F67">
        <w:rPr>
          <w:b/>
        </w:rPr>
        <w:t>1</w:t>
      </w:r>
      <w:r w:rsidR="00736DF0">
        <w:rPr>
          <w:b/>
        </w:rPr>
        <w:t>5</w:t>
      </w:r>
      <w:r w:rsidR="009F2374" w:rsidRPr="00901F67">
        <w:rPr>
          <w:b/>
        </w:rPr>
        <w:t xml:space="preserve"> </w:t>
      </w:r>
      <w:r w:rsidRPr="00901F67">
        <w:rPr>
          <w:b/>
        </w:rPr>
        <w:t xml:space="preserve"> profesionálni</w:t>
      </w:r>
      <w:r w:rsidR="009F2374" w:rsidRPr="00901F67">
        <w:rPr>
          <w:b/>
        </w:rPr>
        <w:t xml:space="preserve"> náhradní rodičia</w:t>
      </w:r>
      <w:r w:rsidRPr="00901F67">
        <w:rPr>
          <w:b/>
        </w:rPr>
        <w:t xml:space="preserve"> </w:t>
      </w:r>
    </w:p>
    <w:p w:rsidR="00F02258" w:rsidRPr="00901F67" w:rsidRDefault="00F02258" w:rsidP="003F2F98">
      <w:pPr>
        <w:spacing w:line="276" w:lineRule="auto"/>
        <w:jc w:val="both"/>
        <w:rPr>
          <w:b/>
        </w:rPr>
      </w:pPr>
    </w:p>
    <w:p w:rsidR="002A5760" w:rsidRPr="00901F67" w:rsidRDefault="002A5760" w:rsidP="003F2F98">
      <w:pPr>
        <w:spacing w:line="276" w:lineRule="auto"/>
        <w:jc w:val="both"/>
        <w:rPr>
          <w:b/>
          <w:bCs/>
        </w:rPr>
      </w:pPr>
      <w:r w:rsidRPr="00901F67">
        <w:rPr>
          <w:b/>
          <w:bCs/>
        </w:rPr>
        <w:t xml:space="preserve">Rozdelenie skupín: </w:t>
      </w:r>
    </w:p>
    <w:p w:rsidR="00F574C8" w:rsidRPr="00901F67" w:rsidRDefault="00F574C8" w:rsidP="003F2F98">
      <w:pPr>
        <w:spacing w:line="276" w:lineRule="auto"/>
        <w:jc w:val="both"/>
        <w:rPr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1350"/>
        <w:gridCol w:w="728"/>
        <w:gridCol w:w="2523"/>
        <w:gridCol w:w="1541"/>
      </w:tblGrid>
      <w:tr w:rsidR="00911784" w:rsidRPr="00901F67">
        <w:tc>
          <w:tcPr>
            <w:tcW w:w="3070" w:type="dxa"/>
          </w:tcPr>
          <w:p w:rsidR="00911784" w:rsidRPr="00901F67" w:rsidRDefault="00911784" w:rsidP="003F2F98">
            <w:pPr>
              <w:rPr>
                <w:b/>
              </w:rPr>
            </w:pPr>
            <w:r w:rsidRPr="00901F67">
              <w:rPr>
                <w:b/>
              </w:rPr>
              <w:lastRenderedPageBreak/>
              <w:t>Počet skupín spolu</w:t>
            </w:r>
          </w:p>
          <w:p w:rsidR="002A5760" w:rsidRPr="00901F67" w:rsidRDefault="002A5760" w:rsidP="003F2F98">
            <w:pPr>
              <w:rPr>
                <w:b/>
              </w:rPr>
            </w:pPr>
          </w:p>
        </w:tc>
        <w:tc>
          <w:tcPr>
            <w:tcW w:w="1350" w:type="dxa"/>
          </w:tcPr>
          <w:p w:rsidR="00911784" w:rsidRPr="00901F67" w:rsidRDefault="00F45CE7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7</w:t>
            </w:r>
          </w:p>
        </w:tc>
        <w:tc>
          <w:tcPr>
            <w:tcW w:w="728" w:type="dxa"/>
            <w:vMerge w:val="restart"/>
          </w:tcPr>
          <w:p w:rsidR="00911784" w:rsidRPr="00901F67" w:rsidRDefault="00911784" w:rsidP="003F2F98">
            <w:pPr>
              <w:rPr>
                <w:b/>
              </w:rPr>
            </w:pPr>
            <w:r w:rsidRPr="00901F67">
              <w:rPr>
                <w:b/>
              </w:rPr>
              <w:t>Z        toho</w:t>
            </w:r>
          </w:p>
        </w:tc>
        <w:tc>
          <w:tcPr>
            <w:tcW w:w="2523" w:type="dxa"/>
          </w:tcPr>
          <w:p w:rsidR="00911784" w:rsidRPr="00901F67" w:rsidRDefault="00911784" w:rsidP="003F2F98">
            <w:pPr>
              <w:rPr>
                <w:b/>
              </w:rPr>
            </w:pPr>
            <w:r w:rsidRPr="00901F67">
              <w:rPr>
                <w:b/>
              </w:rPr>
              <w:t xml:space="preserve">V budove </w:t>
            </w:r>
            <w:r w:rsidR="00611900" w:rsidRPr="00901F67">
              <w:rPr>
                <w:b/>
              </w:rPr>
              <w:t>CDR</w:t>
            </w:r>
          </w:p>
        </w:tc>
        <w:tc>
          <w:tcPr>
            <w:tcW w:w="1541" w:type="dxa"/>
          </w:tcPr>
          <w:p w:rsidR="00911784" w:rsidRPr="00901F67" w:rsidRDefault="00911784" w:rsidP="003F2F98">
            <w:pPr>
              <w:rPr>
                <w:b/>
              </w:rPr>
            </w:pPr>
            <w:r w:rsidRPr="00901F67">
              <w:rPr>
                <w:b/>
              </w:rPr>
              <w:t xml:space="preserve">Mimo </w:t>
            </w:r>
            <w:r w:rsidR="00611900" w:rsidRPr="00901F67">
              <w:rPr>
                <w:b/>
              </w:rPr>
              <w:t>CDR</w:t>
            </w:r>
          </w:p>
        </w:tc>
      </w:tr>
      <w:tr w:rsidR="00911784" w:rsidRPr="00901F67">
        <w:tc>
          <w:tcPr>
            <w:tcW w:w="3070" w:type="dxa"/>
          </w:tcPr>
          <w:p w:rsidR="00911784" w:rsidRPr="00901F67" w:rsidRDefault="00D80690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 xml:space="preserve">Samostatne usporiadané </w:t>
            </w:r>
            <w:r w:rsidR="00911784" w:rsidRPr="00901F67">
              <w:rPr>
                <w:b/>
                <w:color w:val="0070C0"/>
              </w:rPr>
              <w:t>skupiny</w:t>
            </w:r>
          </w:p>
          <w:p w:rsidR="002A5760" w:rsidRPr="00901F67" w:rsidRDefault="002A5760" w:rsidP="003F2F98">
            <w:pPr>
              <w:rPr>
                <w:b/>
                <w:color w:val="0070C0"/>
              </w:rPr>
            </w:pPr>
          </w:p>
        </w:tc>
        <w:tc>
          <w:tcPr>
            <w:tcW w:w="1350" w:type="dxa"/>
          </w:tcPr>
          <w:p w:rsidR="00911784" w:rsidRPr="00901F67" w:rsidRDefault="00F45CE7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1</w:t>
            </w:r>
          </w:p>
        </w:tc>
        <w:tc>
          <w:tcPr>
            <w:tcW w:w="728" w:type="dxa"/>
            <w:vMerge/>
            <w:textDirection w:val="tbRl"/>
          </w:tcPr>
          <w:p w:rsidR="00911784" w:rsidRPr="00901F67" w:rsidRDefault="00911784" w:rsidP="003F2F98">
            <w:pPr>
              <w:rPr>
                <w:b/>
              </w:rPr>
            </w:pPr>
          </w:p>
        </w:tc>
        <w:tc>
          <w:tcPr>
            <w:tcW w:w="2523" w:type="dxa"/>
          </w:tcPr>
          <w:p w:rsidR="00911784" w:rsidRPr="00901F67" w:rsidRDefault="00911784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-</w:t>
            </w:r>
          </w:p>
        </w:tc>
        <w:tc>
          <w:tcPr>
            <w:tcW w:w="1541" w:type="dxa"/>
          </w:tcPr>
          <w:p w:rsidR="00911784" w:rsidRPr="00901F67" w:rsidRDefault="00F45CE7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1</w:t>
            </w:r>
          </w:p>
        </w:tc>
      </w:tr>
    </w:tbl>
    <w:tbl>
      <w:tblPr>
        <w:tblpPr w:leftFromText="141" w:vertAnchor="text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70"/>
        <w:gridCol w:w="1350"/>
        <w:gridCol w:w="728"/>
        <w:gridCol w:w="2523"/>
        <w:gridCol w:w="1541"/>
      </w:tblGrid>
      <w:tr w:rsidR="00911784" w:rsidRPr="00901F67">
        <w:trPr>
          <w:trHeight w:val="506"/>
        </w:trPr>
        <w:tc>
          <w:tcPr>
            <w:tcW w:w="3070" w:type="dxa"/>
          </w:tcPr>
          <w:p w:rsidR="00911784" w:rsidRPr="00901F67" w:rsidRDefault="00D80690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Špecializované samostatné</w:t>
            </w:r>
            <w:r w:rsidR="00911784" w:rsidRPr="00901F67">
              <w:rPr>
                <w:b/>
                <w:color w:val="0070C0"/>
              </w:rPr>
              <w:t xml:space="preserve"> skupiny</w:t>
            </w:r>
          </w:p>
          <w:p w:rsidR="002A5760" w:rsidRPr="00901F67" w:rsidRDefault="002A5760" w:rsidP="003F2F98">
            <w:pPr>
              <w:rPr>
                <w:b/>
                <w:color w:val="0070C0"/>
              </w:rPr>
            </w:pPr>
          </w:p>
        </w:tc>
        <w:tc>
          <w:tcPr>
            <w:tcW w:w="1350" w:type="dxa"/>
          </w:tcPr>
          <w:p w:rsidR="00911784" w:rsidRPr="00901F67" w:rsidRDefault="00611900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6</w:t>
            </w:r>
          </w:p>
        </w:tc>
        <w:tc>
          <w:tcPr>
            <w:tcW w:w="728" w:type="dxa"/>
            <w:vMerge/>
            <w:textDirection w:val="tbRl"/>
          </w:tcPr>
          <w:p w:rsidR="00911784" w:rsidRPr="00901F67" w:rsidRDefault="00911784" w:rsidP="003F2F98">
            <w:pPr>
              <w:rPr>
                <w:b/>
              </w:rPr>
            </w:pPr>
          </w:p>
        </w:tc>
        <w:tc>
          <w:tcPr>
            <w:tcW w:w="2523" w:type="dxa"/>
          </w:tcPr>
          <w:p w:rsidR="00911784" w:rsidRPr="00901F67" w:rsidRDefault="00A93924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3</w:t>
            </w:r>
          </w:p>
        </w:tc>
        <w:tc>
          <w:tcPr>
            <w:tcW w:w="1541" w:type="dxa"/>
          </w:tcPr>
          <w:p w:rsidR="00911784" w:rsidRPr="00901F67" w:rsidRDefault="00F45CE7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3</w:t>
            </w:r>
          </w:p>
        </w:tc>
      </w:tr>
    </w:tbl>
    <w:p w:rsidR="00196E5F" w:rsidRPr="00901F67" w:rsidRDefault="00196E5F" w:rsidP="003F2F98">
      <w:pPr>
        <w:pStyle w:val="Bezriadkovania"/>
        <w:spacing w:line="276" w:lineRule="auto"/>
        <w:jc w:val="both"/>
        <w:rPr>
          <w:rFonts w:ascii="Times New Roman" w:eastAsia="Times New Roman" w:hAnsi="Times New Roman"/>
          <w:b/>
          <w:sz w:val="24"/>
          <w:szCs w:val="24"/>
          <w:lang w:eastAsia="cs-CZ"/>
        </w:rPr>
      </w:pPr>
    </w:p>
    <w:p w:rsidR="00CB6BCA" w:rsidRPr="00901F67" w:rsidRDefault="00CB6BCA" w:rsidP="003F2F98">
      <w:pPr>
        <w:pStyle w:val="Bezriadkovania"/>
        <w:spacing w:line="276" w:lineRule="auto"/>
        <w:jc w:val="both"/>
        <w:rPr>
          <w:rFonts w:ascii="Times New Roman" w:eastAsia="Times New Roman" w:hAnsi="Times New Roman"/>
          <w:b/>
          <w:sz w:val="24"/>
          <w:szCs w:val="24"/>
          <w:lang w:eastAsia="cs-CZ"/>
        </w:rPr>
      </w:pPr>
    </w:p>
    <w:p w:rsidR="00CB6BCA" w:rsidRPr="00901F67" w:rsidRDefault="00CB6BCA" w:rsidP="003F2F98">
      <w:pPr>
        <w:pStyle w:val="Bezriadkovania"/>
        <w:spacing w:line="276" w:lineRule="auto"/>
        <w:jc w:val="both"/>
        <w:rPr>
          <w:rFonts w:ascii="Times New Roman" w:eastAsia="Times New Roman" w:hAnsi="Times New Roman"/>
          <w:b/>
          <w:sz w:val="24"/>
          <w:szCs w:val="24"/>
          <w:lang w:eastAsia="cs-CZ"/>
        </w:rPr>
      </w:pPr>
    </w:p>
    <w:p w:rsidR="00CB6BCA" w:rsidRPr="00901F67" w:rsidRDefault="00CB6BCA" w:rsidP="003F2F98">
      <w:pPr>
        <w:pStyle w:val="Bezriadkovania"/>
        <w:spacing w:line="276" w:lineRule="auto"/>
        <w:jc w:val="both"/>
        <w:rPr>
          <w:rFonts w:ascii="Times New Roman" w:eastAsia="Times New Roman" w:hAnsi="Times New Roman"/>
          <w:b/>
          <w:sz w:val="24"/>
          <w:szCs w:val="24"/>
          <w:lang w:eastAsia="cs-CZ"/>
        </w:rPr>
      </w:pPr>
    </w:p>
    <w:p w:rsidR="00CB6BCA" w:rsidRPr="00901F67" w:rsidRDefault="00CB6BCA" w:rsidP="003F2F98">
      <w:pPr>
        <w:pStyle w:val="Bezriadkovania"/>
        <w:spacing w:line="276" w:lineRule="auto"/>
        <w:jc w:val="both"/>
        <w:rPr>
          <w:rFonts w:ascii="Times New Roman" w:eastAsia="Times New Roman" w:hAnsi="Times New Roman"/>
          <w:b/>
          <w:sz w:val="24"/>
          <w:szCs w:val="24"/>
          <w:lang w:eastAsia="cs-CZ"/>
        </w:rPr>
      </w:pPr>
    </w:p>
    <w:p w:rsidR="007009DA" w:rsidRPr="00901F67" w:rsidRDefault="00B77ED5" w:rsidP="003F2F98">
      <w:pPr>
        <w:pStyle w:val="Bezriadkovania"/>
        <w:spacing w:line="276" w:lineRule="auto"/>
        <w:jc w:val="both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Zlo</w:t>
      </w:r>
      <w:r w:rsidR="00A32496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ženie skupín</w:t>
      </w:r>
      <w:r w:rsidR="00911784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deti a</w:t>
      </w:r>
      <w:r w:rsidR="00736DF0">
        <w:rPr>
          <w:rFonts w:ascii="Times New Roman" w:eastAsia="Times New Roman" w:hAnsi="Times New Roman"/>
          <w:b/>
          <w:sz w:val="24"/>
          <w:szCs w:val="24"/>
          <w:lang w:eastAsia="cs-CZ"/>
        </w:rPr>
        <w:t> </w:t>
      </w:r>
      <w:r w:rsidR="00911784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zamestnanci</w:t>
      </w:r>
      <w:r w:rsidR="00736DF0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podľa schválenej organizačnej štruktúry</w:t>
      </w:r>
      <w:r w:rsidR="00911784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:</w:t>
      </w:r>
    </w:p>
    <w:p w:rsidR="00196E5F" w:rsidRPr="00901F67" w:rsidRDefault="00196E5F" w:rsidP="003F2F98">
      <w:pPr>
        <w:pStyle w:val="Bezriadkovania"/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99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7"/>
        <w:gridCol w:w="6841"/>
        <w:gridCol w:w="913"/>
      </w:tblGrid>
      <w:tr w:rsidR="007009DA" w:rsidRPr="00901F67" w:rsidTr="001E19BC">
        <w:trPr>
          <w:trHeight w:val="1008"/>
        </w:trPr>
        <w:tc>
          <w:tcPr>
            <w:tcW w:w="2237" w:type="dxa"/>
            <w:shd w:val="clear" w:color="auto" w:fill="DAEEF3" w:themeFill="accent5" w:themeFillTint="33"/>
          </w:tcPr>
          <w:p w:rsidR="00A32496" w:rsidRPr="00901F67" w:rsidRDefault="00CE1058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Názov skupiny</w:t>
            </w:r>
          </w:p>
        </w:tc>
        <w:tc>
          <w:tcPr>
            <w:tcW w:w="6841" w:type="dxa"/>
            <w:shd w:val="clear" w:color="auto" w:fill="DAEEF3" w:themeFill="accent5" w:themeFillTint="33"/>
          </w:tcPr>
          <w:p w:rsidR="00A32496" w:rsidRPr="00901F67" w:rsidRDefault="00CE1058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Počet zamestnancov:</w:t>
            </w:r>
          </w:p>
        </w:tc>
        <w:tc>
          <w:tcPr>
            <w:tcW w:w="913" w:type="dxa"/>
            <w:shd w:val="clear" w:color="auto" w:fill="DAEEF3" w:themeFill="accent5" w:themeFillTint="33"/>
          </w:tcPr>
          <w:p w:rsidR="00A32496" w:rsidRPr="00901F67" w:rsidRDefault="00CE1058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Počet detí:</w:t>
            </w:r>
          </w:p>
        </w:tc>
      </w:tr>
      <w:tr w:rsidR="007009DA" w:rsidRPr="00901F67" w:rsidTr="00027FC7">
        <w:trPr>
          <w:trHeight w:val="995"/>
        </w:trPr>
        <w:tc>
          <w:tcPr>
            <w:tcW w:w="2237" w:type="dxa"/>
          </w:tcPr>
          <w:p w:rsidR="00A32496" w:rsidRPr="00901F67" w:rsidRDefault="007009DA" w:rsidP="003F2F98">
            <w:pPr>
              <w:pStyle w:val="Bezriadkovania"/>
              <w:spacing w:line="276" w:lineRule="auto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1. ŠSS</w:t>
            </w:r>
            <w:r w:rsidR="00911784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 xml:space="preserve"> </w:t>
            </w:r>
            <w:r w:rsidR="00911784" w:rsidRPr="00901F67">
              <w:rPr>
                <w:rFonts w:ascii="Times New Roman" w:hAnsi="Times New Roman"/>
                <w:sz w:val="24"/>
                <w:szCs w:val="24"/>
              </w:rPr>
              <w:t xml:space="preserve">ošetrovateľská </w:t>
            </w:r>
            <w:proofErr w:type="spellStart"/>
            <w:r w:rsidR="00911784" w:rsidRPr="00901F67">
              <w:rPr>
                <w:rFonts w:ascii="Times New Roman" w:hAnsi="Times New Roman"/>
                <w:sz w:val="24"/>
                <w:szCs w:val="24"/>
              </w:rPr>
              <w:t>star</w:t>
            </w:r>
            <w:proofErr w:type="spellEnd"/>
            <w:r w:rsidR="00911784" w:rsidRPr="00901F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841" w:type="dxa"/>
          </w:tcPr>
          <w:p w:rsidR="002A5760" w:rsidRPr="00901F67" w:rsidRDefault="00414189" w:rsidP="003F2F98">
            <w:pPr>
              <w:pStyle w:val="Zkladntext"/>
              <w:spacing w:after="0" w:line="276" w:lineRule="auto"/>
              <w:jc w:val="center"/>
              <w:rPr>
                <w:color w:val="000000"/>
              </w:rPr>
            </w:pPr>
            <w:r w:rsidRPr="00901F67">
              <w:rPr>
                <w:b/>
                <w:color w:val="000000"/>
              </w:rPr>
              <w:t>8</w:t>
            </w:r>
          </w:p>
          <w:p w:rsidR="00A32496" w:rsidRPr="00901F67" w:rsidRDefault="00F02258" w:rsidP="003F2F98">
            <w:pPr>
              <w:pStyle w:val="Zkladntext"/>
              <w:spacing w:after="0" w:line="276" w:lineRule="auto"/>
              <w:jc w:val="center"/>
            </w:pPr>
            <w:r w:rsidRPr="00901F67">
              <w:rPr>
                <w:color w:val="000000"/>
              </w:rPr>
              <w:t>(4 zdravotné sestry, 3 pomocní vychovávatelia</w:t>
            </w:r>
            <w:r w:rsidR="00736DF0">
              <w:rPr>
                <w:color w:val="000000"/>
              </w:rPr>
              <w:t>)</w:t>
            </w:r>
          </w:p>
        </w:tc>
        <w:tc>
          <w:tcPr>
            <w:tcW w:w="913" w:type="dxa"/>
          </w:tcPr>
          <w:p w:rsidR="00A32496" w:rsidRPr="00901F67" w:rsidRDefault="00592BFB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7009DA" w:rsidRPr="00901F67" w:rsidTr="00027FC7">
        <w:trPr>
          <w:trHeight w:val="995"/>
        </w:trPr>
        <w:tc>
          <w:tcPr>
            <w:tcW w:w="2237" w:type="dxa"/>
          </w:tcPr>
          <w:p w:rsidR="00A32496" w:rsidRPr="00901F67" w:rsidRDefault="007009DA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2. ŠS</w:t>
            </w:r>
            <w:r w:rsidR="00F45CE7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U</w:t>
            </w: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S</w:t>
            </w:r>
          </w:p>
          <w:p w:rsidR="002A5760" w:rsidRPr="00901F67" w:rsidRDefault="002A5760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 xml:space="preserve">ošetrovateľská </w:t>
            </w:r>
            <w:proofErr w:type="spellStart"/>
            <w:r w:rsidRPr="00901F67">
              <w:rPr>
                <w:rFonts w:ascii="Times New Roman" w:hAnsi="Times New Roman"/>
                <w:sz w:val="24"/>
                <w:szCs w:val="24"/>
              </w:rPr>
              <w:t>star</w:t>
            </w:r>
            <w:proofErr w:type="spellEnd"/>
            <w:r w:rsidRPr="00901F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841" w:type="dxa"/>
          </w:tcPr>
          <w:p w:rsidR="002A5760" w:rsidRPr="00901F67" w:rsidRDefault="00A93924" w:rsidP="003F2F98">
            <w:pPr>
              <w:pStyle w:val="Zkladntext"/>
              <w:spacing w:after="0" w:line="276" w:lineRule="auto"/>
              <w:jc w:val="center"/>
            </w:pPr>
            <w:r w:rsidRPr="00901F67">
              <w:rPr>
                <w:b/>
              </w:rPr>
              <w:t>6</w:t>
            </w:r>
          </w:p>
          <w:p w:rsidR="00A32496" w:rsidRPr="00901F67" w:rsidRDefault="00F02258" w:rsidP="003F2F98">
            <w:pPr>
              <w:pStyle w:val="Zkladntext"/>
              <w:spacing w:after="0" w:line="276" w:lineRule="auto"/>
              <w:jc w:val="center"/>
            </w:pPr>
            <w:r w:rsidRPr="00901F67">
              <w:t>(</w:t>
            </w:r>
            <w:r w:rsidRPr="00901F67">
              <w:rPr>
                <w:color w:val="000000"/>
              </w:rPr>
              <w:t>4 zdravotné sestry, 2 pomocní vychovávatelia</w:t>
            </w:r>
            <w:r w:rsidR="00A93924" w:rsidRPr="00901F67">
              <w:rPr>
                <w:color w:val="000000"/>
              </w:rPr>
              <w:t>)</w:t>
            </w:r>
          </w:p>
        </w:tc>
        <w:tc>
          <w:tcPr>
            <w:tcW w:w="913" w:type="dxa"/>
          </w:tcPr>
          <w:p w:rsidR="00A32496" w:rsidRPr="00901F67" w:rsidRDefault="00592BFB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A93924" w:rsidRPr="00901F67" w:rsidTr="00027FC7">
        <w:trPr>
          <w:trHeight w:val="1008"/>
        </w:trPr>
        <w:tc>
          <w:tcPr>
            <w:tcW w:w="2237" w:type="dxa"/>
          </w:tcPr>
          <w:p w:rsidR="00A93924" w:rsidRPr="00901F67" w:rsidRDefault="00A93924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3. ŠS</w:t>
            </w:r>
            <w:r w:rsidR="00F45CE7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U</w:t>
            </w: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S</w:t>
            </w:r>
          </w:p>
          <w:p w:rsidR="00A93924" w:rsidRPr="00901F67" w:rsidRDefault="00A93924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 xml:space="preserve">ošetrovateľská </w:t>
            </w:r>
            <w:proofErr w:type="spellStart"/>
            <w:r w:rsidRPr="00901F67">
              <w:rPr>
                <w:rFonts w:ascii="Times New Roman" w:hAnsi="Times New Roman"/>
                <w:sz w:val="24"/>
                <w:szCs w:val="24"/>
              </w:rPr>
              <w:t>star</w:t>
            </w:r>
            <w:proofErr w:type="spellEnd"/>
            <w:r w:rsidRPr="00901F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841" w:type="dxa"/>
          </w:tcPr>
          <w:p w:rsidR="00A93924" w:rsidRPr="00901F67" w:rsidRDefault="00A93924" w:rsidP="003F2F98">
            <w:pPr>
              <w:pStyle w:val="Zkladntext"/>
              <w:spacing w:after="0" w:line="276" w:lineRule="auto"/>
              <w:jc w:val="center"/>
              <w:rPr>
                <w:b/>
              </w:rPr>
            </w:pPr>
            <w:r w:rsidRPr="00901F67">
              <w:rPr>
                <w:b/>
              </w:rPr>
              <w:t>7</w:t>
            </w:r>
          </w:p>
          <w:p w:rsidR="00A93924" w:rsidRPr="00901F67" w:rsidRDefault="00A93924" w:rsidP="003F2F98">
            <w:pPr>
              <w:pStyle w:val="Zkladntext"/>
              <w:spacing w:after="0" w:line="276" w:lineRule="auto"/>
              <w:jc w:val="center"/>
            </w:pPr>
            <w:r w:rsidRPr="00901F67">
              <w:t>(4 zdravotné sestry, 1 zdravotnícky asistent, 1 opatrovateľ, 1 pomocný vychovávateľ)</w:t>
            </w:r>
          </w:p>
          <w:p w:rsidR="00A93924" w:rsidRPr="00901F67" w:rsidRDefault="00A93924" w:rsidP="003F2F98">
            <w:pPr>
              <w:pStyle w:val="Zkladntext"/>
              <w:spacing w:after="0" w:line="276" w:lineRule="auto"/>
              <w:jc w:val="center"/>
              <w:rPr>
                <w:b/>
              </w:rPr>
            </w:pPr>
          </w:p>
        </w:tc>
        <w:tc>
          <w:tcPr>
            <w:tcW w:w="913" w:type="dxa"/>
          </w:tcPr>
          <w:p w:rsidR="00A93924" w:rsidRPr="00901F67" w:rsidRDefault="007517DB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7009DA" w:rsidRPr="00901F67" w:rsidTr="00027FC7">
        <w:trPr>
          <w:trHeight w:val="1008"/>
        </w:trPr>
        <w:tc>
          <w:tcPr>
            <w:tcW w:w="2237" w:type="dxa"/>
          </w:tcPr>
          <w:p w:rsidR="00A32496" w:rsidRPr="00901F67" w:rsidRDefault="00A93924" w:rsidP="003F2F98">
            <w:pPr>
              <w:pStyle w:val="Bezriadkovania"/>
              <w:spacing w:line="276" w:lineRule="auto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4</w:t>
            </w:r>
            <w:r w:rsidR="007009DA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. ŠS</w:t>
            </w:r>
            <w:r w:rsidR="00F45CE7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U</w:t>
            </w:r>
            <w:r w:rsidR="007009DA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S</w:t>
            </w:r>
            <w:r w:rsidR="002A5760" w:rsidRPr="00901F6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45CE7" w:rsidRPr="00901F67">
              <w:rPr>
                <w:rFonts w:ascii="Times New Roman" w:hAnsi="Times New Roman"/>
                <w:sz w:val="24"/>
                <w:szCs w:val="24"/>
              </w:rPr>
              <w:t xml:space="preserve">– </w:t>
            </w:r>
            <w:r w:rsidR="00F45CE7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RD Sečovce</w:t>
            </w:r>
            <w:r w:rsidR="00F45CE7" w:rsidRPr="00901F67">
              <w:rPr>
                <w:rFonts w:ascii="Times New Roman" w:hAnsi="Times New Roman"/>
                <w:color w:val="0070C0"/>
                <w:sz w:val="24"/>
                <w:szCs w:val="24"/>
              </w:rPr>
              <w:t xml:space="preserve"> </w:t>
            </w:r>
            <w:r w:rsidR="002A5760" w:rsidRPr="00901F67">
              <w:rPr>
                <w:rFonts w:ascii="Times New Roman" w:hAnsi="Times New Roman"/>
                <w:sz w:val="24"/>
                <w:szCs w:val="24"/>
              </w:rPr>
              <w:t xml:space="preserve">opatrovateľská </w:t>
            </w:r>
            <w:proofErr w:type="spellStart"/>
            <w:r w:rsidR="002A5760" w:rsidRPr="00901F67">
              <w:rPr>
                <w:rFonts w:ascii="Times New Roman" w:hAnsi="Times New Roman"/>
                <w:sz w:val="24"/>
                <w:szCs w:val="24"/>
              </w:rPr>
              <w:t>star</w:t>
            </w:r>
            <w:proofErr w:type="spellEnd"/>
            <w:r w:rsidR="002A5760" w:rsidRPr="00901F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841" w:type="dxa"/>
          </w:tcPr>
          <w:p w:rsidR="002A5760" w:rsidRPr="00901F67" w:rsidRDefault="00592BFB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  <w:p w:rsidR="00A32496" w:rsidRPr="00901F67" w:rsidRDefault="00F02258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 xml:space="preserve">(3 </w:t>
            </w:r>
            <w:r w:rsidR="00414189" w:rsidRPr="00901F67">
              <w:rPr>
                <w:rFonts w:ascii="Times New Roman" w:hAnsi="Times New Roman"/>
                <w:sz w:val="24"/>
                <w:szCs w:val="24"/>
              </w:rPr>
              <w:t>vychovávatelia</w:t>
            </w:r>
            <w:r w:rsidR="00592BFB" w:rsidRPr="00901F67">
              <w:rPr>
                <w:rFonts w:ascii="Times New Roman" w:hAnsi="Times New Roman"/>
                <w:sz w:val="24"/>
                <w:szCs w:val="24"/>
              </w:rPr>
              <w:t>, 4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 xml:space="preserve"> pomocní vychovávatelia,</w:t>
            </w:r>
            <w:r w:rsidR="002A5760" w:rsidRPr="00901F6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>1 pomocný vychovávateľ s ekonomickou agendou)</w:t>
            </w:r>
          </w:p>
        </w:tc>
        <w:tc>
          <w:tcPr>
            <w:tcW w:w="913" w:type="dxa"/>
          </w:tcPr>
          <w:p w:rsidR="00A32496" w:rsidRPr="00901F67" w:rsidRDefault="00592BFB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7009DA" w:rsidRPr="00901F67" w:rsidTr="00027FC7">
        <w:trPr>
          <w:trHeight w:val="1008"/>
        </w:trPr>
        <w:tc>
          <w:tcPr>
            <w:tcW w:w="2237" w:type="dxa"/>
          </w:tcPr>
          <w:p w:rsidR="00A32496" w:rsidRPr="00901F67" w:rsidRDefault="00F45CE7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5. SUS -</w:t>
            </w:r>
            <w:r w:rsidR="007009DA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RD Trebišov</w:t>
            </w:r>
          </w:p>
          <w:p w:rsidR="00E17342" w:rsidRPr="00901F67" w:rsidRDefault="00E17342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samostatná skupina</w:t>
            </w:r>
          </w:p>
        </w:tc>
        <w:tc>
          <w:tcPr>
            <w:tcW w:w="6841" w:type="dxa"/>
          </w:tcPr>
          <w:p w:rsidR="002A5760" w:rsidRPr="00901F67" w:rsidRDefault="00141CE9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  <w:p w:rsidR="00A32496" w:rsidRPr="00901F67" w:rsidRDefault="00141CE9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(3</w:t>
            </w:r>
            <w:r w:rsidR="00DB767B" w:rsidRPr="00901F6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574C8" w:rsidRPr="00901F67">
              <w:rPr>
                <w:rFonts w:ascii="Times New Roman" w:hAnsi="Times New Roman"/>
                <w:sz w:val="24"/>
                <w:szCs w:val="24"/>
              </w:rPr>
              <w:t>vychovávatelia</w:t>
            </w:r>
            <w:r w:rsidR="00414189" w:rsidRPr="00901F67">
              <w:rPr>
                <w:rFonts w:ascii="Times New Roman" w:hAnsi="Times New Roman"/>
                <w:sz w:val="24"/>
                <w:szCs w:val="24"/>
              </w:rPr>
              <w:t>, 2</w:t>
            </w:r>
            <w:r w:rsidR="00F02258" w:rsidRPr="00901F67">
              <w:rPr>
                <w:rFonts w:ascii="Times New Roman" w:hAnsi="Times New Roman"/>
                <w:sz w:val="24"/>
                <w:szCs w:val="24"/>
              </w:rPr>
              <w:t xml:space="preserve"> pomocní vychovávatelia</w:t>
            </w:r>
            <w:r w:rsidR="00414189" w:rsidRPr="00901F67">
              <w:rPr>
                <w:rFonts w:ascii="Times New Roman" w:hAnsi="Times New Roman"/>
                <w:sz w:val="24"/>
                <w:szCs w:val="24"/>
              </w:rPr>
              <w:t>, 1 pomocný vychovávateľ s ekonomickou agendou</w:t>
            </w:r>
            <w:r w:rsidR="00F02258" w:rsidRPr="00901F6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13" w:type="dxa"/>
          </w:tcPr>
          <w:p w:rsidR="00A32496" w:rsidRPr="00901F67" w:rsidRDefault="00592BFB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7009DA" w:rsidRPr="00901F67" w:rsidTr="00027FC7">
        <w:trPr>
          <w:trHeight w:val="1354"/>
        </w:trPr>
        <w:tc>
          <w:tcPr>
            <w:tcW w:w="2237" w:type="dxa"/>
          </w:tcPr>
          <w:p w:rsidR="00E17342" w:rsidRPr="00901F67" w:rsidRDefault="00F45CE7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6.ŠSUS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>-</w:t>
            </w:r>
            <w:r w:rsidR="001E19BC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RD M</w:t>
            </w: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ilhostov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 xml:space="preserve"> opatrovateľská </w:t>
            </w:r>
            <w:proofErr w:type="spellStart"/>
            <w:r w:rsidRPr="00901F67">
              <w:rPr>
                <w:rFonts w:ascii="Times New Roman" w:hAnsi="Times New Roman"/>
                <w:sz w:val="24"/>
                <w:szCs w:val="24"/>
              </w:rPr>
              <w:t>star</w:t>
            </w:r>
            <w:proofErr w:type="spellEnd"/>
            <w:r w:rsidRPr="00901F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841" w:type="dxa"/>
          </w:tcPr>
          <w:p w:rsidR="002A5760" w:rsidRPr="00901F67" w:rsidRDefault="00736DF0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  <w:p w:rsidR="00A32496" w:rsidRPr="00901F67" w:rsidRDefault="00141CE9" w:rsidP="003F2F98">
            <w:pPr>
              <w:pStyle w:val="Bezriadkovania"/>
              <w:tabs>
                <w:tab w:val="center" w:pos="3143"/>
                <w:tab w:val="right" w:pos="6287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(</w:t>
            </w:r>
            <w:r w:rsidR="00E91E2E" w:rsidRPr="00901F67">
              <w:rPr>
                <w:rFonts w:ascii="Times New Roman" w:hAnsi="Times New Roman"/>
                <w:sz w:val="24"/>
                <w:szCs w:val="24"/>
              </w:rPr>
              <w:t>2</w:t>
            </w:r>
            <w:r w:rsidR="00DB767B" w:rsidRPr="00901F6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574C8" w:rsidRPr="00901F67">
              <w:rPr>
                <w:rFonts w:ascii="Times New Roman" w:hAnsi="Times New Roman"/>
                <w:sz w:val="24"/>
                <w:szCs w:val="24"/>
              </w:rPr>
              <w:t>vychovávatelia</w:t>
            </w:r>
            <w:r w:rsidR="00414189" w:rsidRPr="00901F6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36DF0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="00F02258" w:rsidRPr="00901F67">
              <w:rPr>
                <w:rFonts w:ascii="Times New Roman" w:hAnsi="Times New Roman"/>
                <w:sz w:val="24"/>
                <w:szCs w:val="24"/>
              </w:rPr>
              <w:t xml:space="preserve"> pomocní vychovávatelia</w:t>
            </w:r>
            <w:r w:rsidR="00414189" w:rsidRPr="00901F67">
              <w:rPr>
                <w:rFonts w:ascii="Times New Roman" w:hAnsi="Times New Roman"/>
                <w:sz w:val="24"/>
                <w:szCs w:val="24"/>
              </w:rPr>
              <w:t>,1 pomocný vychovávateľ s ekonomickou agendou</w:t>
            </w:r>
            <w:r w:rsidR="00F02258" w:rsidRPr="00901F6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13" w:type="dxa"/>
          </w:tcPr>
          <w:p w:rsidR="00A32496" w:rsidRPr="00901F67" w:rsidRDefault="00027FC7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611900" w:rsidRPr="00901F67" w:rsidTr="00027FC7">
        <w:trPr>
          <w:trHeight w:val="662"/>
        </w:trPr>
        <w:tc>
          <w:tcPr>
            <w:tcW w:w="2237" w:type="dxa"/>
          </w:tcPr>
          <w:p w:rsidR="0088417D" w:rsidRDefault="00611900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1.Skupina</w:t>
            </w:r>
            <w:r w:rsidR="001E19BC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 xml:space="preserve"> </w:t>
            </w:r>
          </w:p>
          <w:p w:rsidR="00611900" w:rsidRPr="00901F67" w:rsidRDefault="0088417D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S</w:t>
            </w:r>
            <w:r w:rsidR="00611900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o</w:t>
            </w:r>
            <w:r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 xml:space="preserve"> </w:t>
            </w:r>
            <w:r w:rsidR="00611900"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syndrómom CAN</w:t>
            </w:r>
          </w:p>
        </w:tc>
        <w:tc>
          <w:tcPr>
            <w:tcW w:w="6841" w:type="dxa"/>
          </w:tcPr>
          <w:p w:rsidR="00611900" w:rsidRPr="00901F67" w:rsidRDefault="00611900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  <w:p w:rsidR="00027FC7" w:rsidRPr="00901F67" w:rsidRDefault="00611900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(1 sociálny pracovník, 1 psychológ,</w:t>
            </w:r>
            <w:r w:rsidR="00027FC7" w:rsidRPr="00901F67">
              <w:rPr>
                <w:rFonts w:ascii="Times New Roman" w:hAnsi="Times New Roman"/>
                <w:sz w:val="24"/>
                <w:szCs w:val="24"/>
              </w:rPr>
              <w:t xml:space="preserve"> 1 špeciálny pedagóg  - OT)</w:t>
            </w:r>
          </w:p>
          <w:p w:rsidR="00611900" w:rsidRPr="00901F67" w:rsidRDefault="00027FC7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1 sociálny pedagóg, 1</w:t>
            </w:r>
            <w:r w:rsidR="009338B7" w:rsidRPr="00901F67">
              <w:rPr>
                <w:rFonts w:ascii="Times New Roman" w:hAnsi="Times New Roman"/>
                <w:sz w:val="24"/>
                <w:szCs w:val="24"/>
              </w:rPr>
              <w:t xml:space="preserve"> špeciálny pedagóg,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 xml:space="preserve"> 3</w:t>
            </w: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>vychovávatelia – zamestnanci na skupine</w:t>
            </w:r>
            <w:r w:rsidR="009338B7" w:rsidRPr="00901F6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913" w:type="dxa"/>
          </w:tcPr>
          <w:p w:rsidR="00611900" w:rsidRPr="00901F67" w:rsidRDefault="00027FC7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7009DA" w:rsidRPr="00901F67" w:rsidTr="00027FC7">
        <w:trPr>
          <w:trHeight w:val="662"/>
        </w:trPr>
        <w:tc>
          <w:tcPr>
            <w:tcW w:w="2237" w:type="dxa"/>
          </w:tcPr>
          <w:p w:rsidR="00A32496" w:rsidRPr="00901F67" w:rsidRDefault="007009DA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CPPR</w:t>
            </w:r>
          </w:p>
        </w:tc>
        <w:tc>
          <w:tcPr>
            <w:tcW w:w="6841" w:type="dxa"/>
          </w:tcPr>
          <w:p w:rsidR="002A5760" w:rsidRPr="00901F67" w:rsidRDefault="007009DA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736DF0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  <w:p w:rsidR="00A32496" w:rsidRPr="00901F67" w:rsidRDefault="00F02258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 xml:space="preserve">profesionálnych </w:t>
            </w:r>
            <w:r w:rsidR="00F45CE7" w:rsidRPr="00901F67">
              <w:rPr>
                <w:rFonts w:ascii="Times New Roman" w:hAnsi="Times New Roman"/>
                <w:sz w:val="24"/>
                <w:szCs w:val="24"/>
              </w:rPr>
              <w:t xml:space="preserve">náhradných </w:t>
            </w:r>
            <w:r w:rsidRPr="00901F67">
              <w:rPr>
                <w:rFonts w:ascii="Times New Roman" w:hAnsi="Times New Roman"/>
                <w:sz w:val="24"/>
                <w:szCs w:val="24"/>
              </w:rPr>
              <w:t>rodičov</w:t>
            </w:r>
          </w:p>
        </w:tc>
        <w:tc>
          <w:tcPr>
            <w:tcW w:w="913" w:type="dxa"/>
          </w:tcPr>
          <w:p w:rsidR="00A32496" w:rsidRPr="00901F67" w:rsidRDefault="007009DA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sz w:val="24"/>
                <w:szCs w:val="24"/>
              </w:rPr>
              <w:t>2</w:t>
            </w:r>
            <w:r w:rsidR="00736DF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027FC7" w:rsidRPr="00901F67" w:rsidTr="001E19BC">
        <w:trPr>
          <w:trHeight w:val="659"/>
        </w:trPr>
        <w:tc>
          <w:tcPr>
            <w:tcW w:w="2237" w:type="dxa"/>
            <w:shd w:val="clear" w:color="auto" w:fill="DAEEF3" w:themeFill="accent5" w:themeFillTint="33"/>
          </w:tcPr>
          <w:p w:rsidR="00027FC7" w:rsidRPr="00901F67" w:rsidRDefault="00027FC7" w:rsidP="003F2F98">
            <w:pPr>
              <w:pStyle w:val="Bezriadkovania"/>
              <w:spacing w:line="276" w:lineRule="auto"/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Spolu</w:t>
            </w:r>
          </w:p>
        </w:tc>
        <w:tc>
          <w:tcPr>
            <w:tcW w:w="6841" w:type="dxa"/>
            <w:shd w:val="clear" w:color="auto" w:fill="DAEEF3" w:themeFill="accent5" w:themeFillTint="33"/>
          </w:tcPr>
          <w:p w:rsidR="00027FC7" w:rsidRPr="00901F67" w:rsidRDefault="00027FC7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1F67">
              <w:rPr>
                <w:rFonts w:ascii="Times New Roman" w:hAnsi="Times New Roman"/>
                <w:b/>
                <w:sz w:val="24"/>
                <w:szCs w:val="24"/>
              </w:rPr>
              <w:t>86 zamestnancov</w:t>
            </w:r>
          </w:p>
        </w:tc>
        <w:tc>
          <w:tcPr>
            <w:tcW w:w="913" w:type="dxa"/>
            <w:shd w:val="clear" w:color="auto" w:fill="DAEEF3" w:themeFill="accent5" w:themeFillTint="33"/>
          </w:tcPr>
          <w:p w:rsidR="00027FC7" w:rsidRPr="00901F67" w:rsidRDefault="00736DF0" w:rsidP="003F2F98">
            <w:pPr>
              <w:pStyle w:val="Bezriadkovania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88</w:t>
            </w:r>
            <w:r w:rsidR="00027FC7" w:rsidRPr="00901F67">
              <w:rPr>
                <w:rFonts w:ascii="Times New Roman" w:hAnsi="Times New Roman"/>
                <w:b/>
                <w:sz w:val="24"/>
                <w:szCs w:val="24"/>
              </w:rPr>
              <w:t xml:space="preserve"> detí</w:t>
            </w:r>
          </w:p>
        </w:tc>
      </w:tr>
    </w:tbl>
    <w:p w:rsidR="003778FC" w:rsidRPr="00901F67" w:rsidRDefault="003778FC" w:rsidP="003F2F98">
      <w:pPr>
        <w:pStyle w:val="Bezriadkovania"/>
        <w:spacing w:line="276" w:lineRule="auto"/>
        <w:jc w:val="both"/>
        <w:rPr>
          <w:rFonts w:ascii="Times New Roman" w:hAnsi="Times New Roman"/>
          <w:sz w:val="24"/>
          <w:szCs w:val="24"/>
        </w:rPr>
        <w:sectPr w:rsidR="003778FC" w:rsidRPr="00901F67" w:rsidSect="00023043">
          <w:footerReference w:type="default" r:id="rId14"/>
          <w:type w:val="continuous"/>
          <w:pgSz w:w="11906" w:h="16838"/>
          <w:pgMar w:top="1134" w:right="1134" w:bottom="1134" w:left="1134" w:header="709" w:footer="709" w:gutter="0"/>
          <w:pgNumType w:start="3"/>
          <w:cols w:space="708"/>
          <w:titlePg/>
          <w:docGrid w:linePitch="360"/>
        </w:sectPr>
      </w:pPr>
    </w:p>
    <w:p w:rsidR="003778FC" w:rsidRPr="00901F67" w:rsidRDefault="003778FC" w:rsidP="003F2F98">
      <w:pPr>
        <w:pStyle w:val="Bezriadkovania"/>
        <w:spacing w:line="276" w:lineRule="auto"/>
        <w:jc w:val="both"/>
        <w:rPr>
          <w:rFonts w:ascii="Times New Roman" w:hAnsi="Times New Roman"/>
          <w:sz w:val="24"/>
          <w:szCs w:val="24"/>
        </w:rPr>
        <w:sectPr w:rsidR="003778FC" w:rsidRPr="00901F67" w:rsidSect="00023043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77ED5" w:rsidRPr="00901F67" w:rsidRDefault="00871AAE" w:rsidP="003F2F98">
      <w:pPr>
        <w:pStyle w:val="Bezriadkovania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901F67">
        <w:rPr>
          <w:rFonts w:ascii="Times New Roman" w:hAnsi="Times New Roman"/>
          <w:sz w:val="24"/>
          <w:szCs w:val="24"/>
        </w:rPr>
        <w:lastRenderedPageBreak/>
        <w:t xml:space="preserve">                        </w:t>
      </w:r>
    </w:p>
    <w:p w:rsidR="00B77ED5" w:rsidRPr="00901F67" w:rsidRDefault="00B77ED5" w:rsidP="003F2F98">
      <w:pPr>
        <w:pStyle w:val="Bezriadkovania"/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911784" w:rsidRPr="00901F67" w:rsidRDefault="00911784" w:rsidP="003F2F98">
      <w:pPr>
        <w:pStyle w:val="Bezriadkovania"/>
        <w:spacing w:line="276" w:lineRule="auto"/>
        <w:ind w:firstLine="708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Zloženie skupín</w:t>
      </w:r>
      <w:r w:rsidR="00E17342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</w:t>
      </w:r>
      <w:r w:rsidR="00DB767B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-</w:t>
      </w:r>
      <w:r w:rsidR="008D45FA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aktuálny stav v roku 20</w:t>
      </w:r>
      <w:r w:rsidR="00BE0DF0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22</w:t>
      </w:r>
      <w:r w:rsidR="00DB767B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počty detí</w:t>
      </w:r>
      <w:r w:rsidR="008D45FA"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na skupinách</w:t>
      </w:r>
      <w:r w:rsidRPr="00901F67">
        <w:rPr>
          <w:rFonts w:ascii="Times New Roman" w:eastAsia="Times New Roman" w:hAnsi="Times New Roman"/>
          <w:b/>
          <w:sz w:val="24"/>
          <w:szCs w:val="24"/>
          <w:lang w:eastAsia="cs-CZ"/>
        </w:rPr>
        <w:t>:</w:t>
      </w:r>
    </w:p>
    <w:p w:rsidR="00C73E7A" w:rsidRPr="00901F67" w:rsidRDefault="00C73E7A" w:rsidP="003F2F98">
      <w:pPr>
        <w:pStyle w:val="Bezriadkovania"/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8004" w:type="dxa"/>
        <w:tblInd w:w="1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75"/>
        <w:gridCol w:w="1707"/>
        <w:gridCol w:w="1713"/>
        <w:gridCol w:w="2409"/>
      </w:tblGrid>
      <w:tr w:rsidR="00911784" w:rsidRPr="00901F67" w:rsidTr="005712F0">
        <w:trPr>
          <w:trHeight w:val="374"/>
        </w:trPr>
        <w:tc>
          <w:tcPr>
            <w:tcW w:w="2175" w:type="dxa"/>
            <w:shd w:val="clear" w:color="auto" w:fill="DBE5F1" w:themeFill="accent1" w:themeFillTint="33"/>
          </w:tcPr>
          <w:p w:rsidR="002A5760" w:rsidRPr="005712F0" w:rsidRDefault="002A5760" w:rsidP="003F2F98">
            <w:pPr>
              <w:jc w:val="center"/>
              <w:rPr>
                <w:b/>
              </w:rPr>
            </w:pPr>
          </w:p>
          <w:p w:rsidR="00911784" w:rsidRPr="005712F0" w:rsidRDefault="00911784" w:rsidP="003F2F98">
            <w:pPr>
              <w:jc w:val="center"/>
              <w:rPr>
                <w:b/>
              </w:rPr>
            </w:pPr>
            <w:r w:rsidRPr="005712F0">
              <w:rPr>
                <w:b/>
              </w:rPr>
              <w:t>Názov skupin</w:t>
            </w:r>
            <w:r w:rsidR="002A5760" w:rsidRPr="005712F0">
              <w:rPr>
                <w:b/>
              </w:rPr>
              <w:t>y</w:t>
            </w:r>
          </w:p>
        </w:tc>
        <w:tc>
          <w:tcPr>
            <w:tcW w:w="1707" w:type="dxa"/>
            <w:shd w:val="clear" w:color="auto" w:fill="DBE5F1" w:themeFill="accent1" w:themeFillTint="33"/>
          </w:tcPr>
          <w:p w:rsidR="00911784" w:rsidRPr="005712F0" w:rsidRDefault="00911784" w:rsidP="003F2F98">
            <w:pPr>
              <w:jc w:val="center"/>
              <w:rPr>
                <w:b/>
              </w:rPr>
            </w:pPr>
          </w:p>
          <w:p w:rsidR="00911784" w:rsidRPr="005712F0" w:rsidRDefault="00911784" w:rsidP="003F2F98">
            <w:pPr>
              <w:jc w:val="center"/>
              <w:rPr>
                <w:b/>
              </w:rPr>
            </w:pPr>
            <w:r w:rsidRPr="005712F0">
              <w:rPr>
                <w:b/>
              </w:rPr>
              <w:t>Kapacita</w:t>
            </w:r>
          </w:p>
          <w:p w:rsidR="00911784" w:rsidRPr="005712F0" w:rsidRDefault="00911784" w:rsidP="003F2F98">
            <w:pPr>
              <w:jc w:val="center"/>
              <w:rPr>
                <w:b/>
              </w:rPr>
            </w:pPr>
            <w:r w:rsidRPr="005712F0">
              <w:rPr>
                <w:b/>
              </w:rPr>
              <w:t>detí</w:t>
            </w:r>
          </w:p>
        </w:tc>
        <w:tc>
          <w:tcPr>
            <w:tcW w:w="1713" w:type="dxa"/>
            <w:shd w:val="clear" w:color="auto" w:fill="DBE5F1" w:themeFill="accent1" w:themeFillTint="33"/>
          </w:tcPr>
          <w:p w:rsidR="00911784" w:rsidRPr="005712F0" w:rsidRDefault="00911784" w:rsidP="003F2F98">
            <w:pPr>
              <w:jc w:val="center"/>
              <w:rPr>
                <w:b/>
              </w:rPr>
            </w:pPr>
          </w:p>
          <w:p w:rsidR="00911784" w:rsidRPr="005712F0" w:rsidRDefault="00911784" w:rsidP="003F2F98">
            <w:pPr>
              <w:jc w:val="center"/>
              <w:rPr>
                <w:b/>
              </w:rPr>
            </w:pPr>
            <w:r w:rsidRPr="005712F0">
              <w:rPr>
                <w:b/>
              </w:rPr>
              <w:t>Aktuálny</w:t>
            </w:r>
          </w:p>
          <w:p w:rsidR="00911784" w:rsidRPr="005712F0" w:rsidRDefault="00911784" w:rsidP="003F2F98">
            <w:pPr>
              <w:jc w:val="center"/>
              <w:rPr>
                <w:b/>
              </w:rPr>
            </w:pPr>
            <w:r w:rsidRPr="005712F0">
              <w:rPr>
                <w:b/>
              </w:rPr>
              <w:t>stav</w:t>
            </w:r>
          </w:p>
        </w:tc>
        <w:tc>
          <w:tcPr>
            <w:tcW w:w="2409" w:type="dxa"/>
            <w:shd w:val="clear" w:color="auto" w:fill="DBE5F1" w:themeFill="accent1" w:themeFillTint="33"/>
          </w:tcPr>
          <w:p w:rsidR="00911784" w:rsidRPr="005712F0" w:rsidRDefault="00911784" w:rsidP="003F2F98">
            <w:pPr>
              <w:jc w:val="center"/>
              <w:rPr>
                <w:b/>
              </w:rPr>
            </w:pPr>
          </w:p>
          <w:p w:rsidR="00911784" w:rsidRPr="005712F0" w:rsidRDefault="00911784" w:rsidP="003F2F98">
            <w:pPr>
              <w:jc w:val="center"/>
              <w:rPr>
                <w:b/>
              </w:rPr>
            </w:pPr>
            <w:r w:rsidRPr="005712F0">
              <w:rPr>
                <w:b/>
              </w:rPr>
              <w:t>Počet voľných miest spolu s rezervovanými miestami</w:t>
            </w:r>
          </w:p>
          <w:p w:rsidR="00911784" w:rsidRPr="005712F0" w:rsidRDefault="00911784" w:rsidP="003F2F98">
            <w:pPr>
              <w:jc w:val="center"/>
              <w:rPr>
                <w:b/>
              </w:rPr>
            </w:pPr>
          </w:p>
        </w:tc>
      </w:tr>
      <w:tr w:rsidR="00946A52" w:rsidRPr="00901F67" w:rsidTr="00736DF0">
        <w:trPr>
          <w:trHeight w:val="373"/>
        </w:trPr>
        <w:tc>
          <w:tcPr>
            <w:tcW w:w="2175" w:type="dxa"/>
          </w:tcPr>
          <w:p w:rsidR="00946A52" w:rsidRPr="00901F67" w:rsidRDefault="00946A52" w:rsidP="003F2F98">
            <w:r w:rsidRPr="00901F67">
              <w:rPr>
                <w:b/>
              </w:rPr>
              <w:t>1. 2. a 3. ŠSUS</w:t>
            </w:r>
            <w:r w:rsidRPr="00901F67">
              <w:t xml:space="preserve"> – ošetrovateľská </w:t>
            </w:r>
            <w:proofErr w:type="spellStart"/>
            <w:r w:rsidRPr="00901F67">
              <w:t>star</w:t>
            </w:r>
            <w:proofErr w:type="spellEnd"/>
            <w:r w:rsidRPr="00901F67">
              <w:t>.</w:t>
            </w:r>
          </w:p>
        </w:tc>
        <w:tc>
          <w:tcPr>
            <w:tcW w:w="1707" w:type="dxa"/>
          </w:tcPr>
          <w:p w:rsidR="00946A52" w:rsidRPr="00901F67" w:rsidRDefault="00946A52" w:rsidP="003F2F98">
            <w:pPr>
              <w:jc w:val="center"/>
            </w:pPr>
            <w:r w:rsidRPr="00901F67">
              <w:t>24</w:t>
            </w:r>
          </w:p>
        </w:tc>
        <w:tc>
          <w:tcPr>
            <w:tcW w:w="1713" w:type="dxa"/>
          </w:tcPr>
          <w:p w:rsidR="00946A52" w:rsidRPr="00901F67" w:rsidRDefault="00946A52" w:rsidP="003F2F98">
            <w:pPr>
              <w:jc w:val="center"/>
            </w:pPr>
            <w:r w:rsidRPr="00901F67">
              <w:t>25</w:t>
            </w:r>
          </w:p>
        </w:tc>
        <w:tc>
          <w:tcPr>
            <w:tcW w:w="2409" w:type="dxa"/>
            <w:vMerge w:val="restart"/>
          </w:tcPr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 xml:space="preserve"> </w:t>
            </w:r>
          </w:p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 xml:space="preserve">0 voľných miest </w:t>
            </w:r>
          </w:p>
          <w:p w:rsidR="00946A52" w:rsidRPr="00901F67" w:rsidRDefault="00946A52" w:rsidP="003F2F98">
            <w:pPr>
              <w:rPr>
                <w:b/>
              </w:rPr>
            </w:pPr>
          </w:p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>0 rezervované miesta</w:t>
            </w:r>
          </w:p>
          <w:p w:rsidR="00946A52" w:rsidRPr="00901F67" w:rsidRDefault="00946A52" w:rsidP="003F2F98">
            <w:pPr>
              <w:rPr>
                <w:b/>
              </w:rPr>
            </w:pPr>
          </w:p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>6 detí nadstav</w:t>
            </w:r>
          </w:p>
        </w:tc>
      </w:tr>
      <w:tr w:rsidR="00946A52" w:rsidRPr="00901F67" w:rsidTr="00736DF0">
        <w:trPr>
          <w:trHeight w:val="64"/>
        </w:trPr>
        <w:tc>
          <w:tcPr>
            <w:tcW w:w="2175" w:type="dxa"/>
          </w:tcPr>
          <w:p w:rsidR="00946A52" w:rsidRPr="00901F67" w:rsidRDefault="00946A52" w:rsidP="003F2F98">
            <w:r w:rsidRPr="00901F67">
              <w:rPr>
                <w:b/>
              </w:rPr>
              <w:t>4. ŠSUS</w:t>
            </w:r>
            <w:r w:rsidRPr="00901F67">
              <w:t xml:space="preserve"> – opatrovateľská </w:t>
            </w:r>
            <w:proofErr w:type="spellStart"/>
            <w:r w:rsidRPr="00901F67">
              <w:t>star</w:t>
            </w:r>
            <w:proofErr w:type="spellEnd"/>
            <w:r w:rsidRPr="00901F67">
              <w:t>.</w:t>
            </w:r>
          </w:p>
        </w:tc>
        <w:tc>
          <w:tcPr>
            <w:tcW w:w="1707" w:type="dxa"/>
          </w:tcPr>
          <w:p w:rsidR="00946A52" w:rsidRPr="00901F67" w:rsidRDefault="00946A52" w:rsidP="003F2F98">
            <w:pPr>
              <w:jc w:val="center"/>
            </w:pPr>
            <w:r w:rsidRPr="00901F67">
              <w:t>8</w:t>
            </w:r>
          </w:p>
        </w:tc>
        <w:tc>
          <w:tcPr>
            <w:tcW w:w="1713" w:type="dxa"/>
          </w:tcPr>
          <w:p w:rsidR="00946A52" w:rsidRPr="00901F67" w:rsidRDefault="00BE0DF0" w:rsidP="003F2F98">
            <w:pPr>
              <w:jc w:val="center"/>
            </w:pPr>
            <w:r w:rsidRPr="00901F67">
              <w:t>10</w:t>
            </w:r>
          </w:p>
        </w:tc>
        <w:tc>
          <w:tcPr>
            <w:tcW w:w="2409" w:type="dxa"/>
            <w:vMerge/>
          </w:tcPr>
          <w:p w:rsidR="00946A52" w:rsidRPr="00901F67" w:rsidRDefault="00946A52" w:rsidP="003F2F98">
            <w:pPr>
              <w:rPr>
                <w:b/>
              </w:rPr>
            </w:pPr>
          </w:p>
        </w:tc>
      </w:tr>
      <w:tr w:rsidR="00946A52" w:rsidRPr="00901F67" w:rsidTr="00736DF0">
        <w:trPr>
          <w:trHeight w:val="64"/>
        </w:trPr>
        <w:tc>
          <w:tcPr>
            <w:tcW w:w="2175" w:type="dxa"/>
          </w:tcPr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 xml:space="preserve">5. ŠSUS – opatrovateľská </w:t>
            </w:r>
            <w:proofErr w:type="spellStart"/>
            <w:r w:rsidRPr="00901F67">
              <w:rPr>
                <w:b/>
              </w:rPr>
              <w:t>star</w:t>
            </w:r>
            <w:proofErr w:type="spellEnd"/>
            <w:r w:rsidRPr="00901F67">
              <w:rPr>
                <w:b/>
              </w:rPr>
              <w:t>.</w:t>
            </w:r>
          </w:p>
        </w:tc>
        <w:tc>
          <w:tcPr>
            <w:tcW w:w="1707" w:type="dxa"/>
          </w:tcPr>
          <w:p w:rsidR="00946A52" w:rsidRPr="00901F67" w:rsidRDefault="00946A52" w:rsidP="003F2F98">
            <w:pPr>
              <w:jc w:val="center"/>
            </w:pPr>
            <w:r w:rsidRPr="00901F67">
              <w:t>8</w:t>
            </w:r>
          </w:p>
        </w:tc>
        <w:tc>
          <w:tcPr>
            <w:tcW w:w="1713" w:type="dxa"/>
          </w:tcPr>
          <w:p w:rsidR="00946A52" w:rsidRPr="00901F67" w:rsidRDefault="00736DF0" w:rsidP="003F2F98">
            <w:pPr>
              <w:jc w:val="center"/>
            </w:pPr>
            <w:r>
              <w:t>8</w:t>
            </w:r>
          </w:p>
        </w:tc>
        <w:tc>
          <w:tcPr>
            <w:tcW w:w="2409" w:type="dxa"/>
            <w:vMerge/>
          </w:tcPr>
          <w:p w:rsidR="00946A52" w:rsidRPr="00901F67" w:rsidRDefault="00946A52" w:rsidP="003F2F98">
            <w:pPr>
              <w:rPr>
                <w:b/>
              </w:rPr>
            </w:pPr>
          </w:p>
        </w:tc>
      </w:tr>
      <w:tr w:rsidR="00946A52" w:rsidRPr="00901F67" w:rsidTr="00736DF0">
        <w:tc>
          <w:tcPr>
            <w:tcW w:w="2175" w:type="dxa"/>
          </w:tcPr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>6. SUS – RD Trebišov</w:t>
            </w:r>
          </w:p>
        </w:tc>
        <w:tc>
          <w:tcPr>
            <w:tcW w:w="1707" w:type="dxa"/>
          </w:tcPr>
          <w:p w:rsidR="00946A52" w:rsidRPr="00901F67" w:rsidRDefault="00946A52" w:rsidP="003F2F98">
            <w:pPr>
              <w:jc w:val="center"/>
            </w:pPr>
            <w:r w:rsidRPr="00901F67">
              <w:t>10</w:t>
            </w:r>
          </w:p>
        </w:tc>
        <w:tc>
          <w:tcPr>
            <w:tcW w:w="1713" w:type="dxa"/>
          </w:tcPr>
          <w:p w:rsidR="00946A52" w:rsidRPr="00901F67" w:rsidRDefault="00736DF0" w:rsidP="003F2F98">
            <w:pPr>
              <w:jc w:val="center"/>
            </w:pPr>
            <w:r>
              <w:t>11</w:t>
            </w:r>
          </w:p>
        </w:tc>
        <w:tc>
          <w:tcPr>
            <w:tcW w:w="2409" w:type="dxa"/>
            <w:vMerge/>
          </w:tcPr>
          <w:p w:rsidR="00946A52" w:rsidRPr="00901F67" w:rsidRDefault="00946A52" w:rsidP="003F2F98">
            <w:pPr>
              <w:rPr>
                <w:b/>
              </w:rPr>
            </w:pPr>
          </w:p>
        </w:tc>
      </w:tr>
      <w:tr w:rsidR="00946A52" w:rsidRPr="00901F67" w:rsidTr="00736DF0">
        <w:trPr>
          <w:trHeight w:val="70"/>
        </w:trPr>
        <w:tc>
          <w:tcPr>
            <w:tcW w:w="2175" w:type="dxa"/>
          </w:tcPr>
          <w:p w:rsidR="00946A52" w:rsidRPr="00901F67" w:rsidRDefault="00946A52" w:rsidP="003F2F98">
            <w:pPr>
              <w:rPr>
                <w:b/>
              </w:rPr>
            </w:pPr>
            <w:r w:rsidRPr="00901F67">
              <w:rPr>
                <w:b/>
              </w:rPr>
              <w:t>CAN skupina</w:t>
            </w:r>
          </w:p>
        </w:tc>
        <w:tc>
          <w:tcPr>
            <w:tcW w:w="1707" w:type="dxa"/>
          </w:tcPr>
          <w:p w:rsidR="00946A52" w:rsidRPr="00901F67" w:rsidRDefault="00946A52" w:rsidP="003F2F98">
            <w:pPr>
              <w:jc w:val="center"/>
            </w:pPr>
            <w:r w:rsidRPr="00901F67">
              <w:t>10</w:t>
            </w:r>
          </w:p>
        </w:tc>
        <w:tc>
          <w:tcPr>
            <w:tcW w:w="1713" w:type="dxa"/>
          </w:tcPr>
          <w:p w:rsidR="00946A52" w:rsidRPr="00901F67" w:rsidRDefault="00736DF0" w:rsidP="003F2F98">
            <w:pPr>
              <w:jc w:val="center"/>
            </w:pPr>
            <w:r>
              <w:t>5</w:t>
            </w:r>
          </w:p>
        </w:tc>
        <w:tc>
          <w:tcPr>
            <w:tcW w:w="2409" w:type="dxa"/>
          </w:tcPr>
          <w:p w:rsidR="00946A52" w:rsidRPr="00901F67" w:rsidRDefault="00946A52" w:rsidP="003F2F98">
            <w:pPr>
              <w:rPr>
                <w:b/>
              </w:rPr>
            </w:pPr>
          </w:p>
        </w:tc>
      </w:tr>
    </w:tbl>
    <w:p w:rsidR="00C73E7A" w:rsidRPr="00901F67" w:rsidRDefault="00C73E7A" w:rsidP="003F2F98">
      <w:pPr>
        <w:pStyle w:val="Bezriadkovania"/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80690" w:rsidRPr="00901F67" w:rsidRDefault="00023043" w:rsidP="003F2F98">
      <w:pPr>
        <w:spacing w:line="276" w:lineRule="auto"/>
        <w:rPr>
          <w:b/>
        </w:rPr>
      </w:pPr>
      <w:r w:rsidRPr="00901F67">
        <w:t xml:space="preserve">                 </w:t>
      </w:r>
      <w:r w:rsidR="00CB6BCA" w:rsidRPr="00901F67">
        <w:t>*</w:t>
      </w:r>
      <w:r w:rsidR="00CC58F1" w:rsidRPr="00901F67">
        <w:rPr>
          <w:b/>
        </w:rPr>
        <w:t>Štatistické údaje via</w:t>
      </w:r>
      <w:r w:rsidR="00027FC7" w:rsidRPr="00901F67">
        <w:rPr>
          <w:b/>
        </w:rPr>
        <w:t>žuce sa k pohybu detí k</w:t>
      </w:r>
      <w:r w:rsidR="00946A52" w:rsidRPr="00901F67">
        <w:rPr>
          <w:b/>
        </w:rPr>
        <w:t> 31.12.202</w:t>
      </w:r>
      <w:r w:rsidR="00BE0DF0" w:rsidRPr="00901F67">
        <w:rPr>
          <w:b/>
        </w:rPr>
        <w:t>2</w:t>
      </w:r>
    </w:p>
    <w:p w:rsidR="008D0F5E" w:rsidRPr="00901F67" w:rsidRDefault="008D0F5E" w:rsidP="003F2F98">
      <w:pPr>
        <w:spacing w:line="276" w:lineRule="auto"/>
        <w:rPr>
          <w:b/>
          <w:color w:val="000000" w:themeColor="text1"/>
          <w:lang w:eastAsia="en-US"/>
        </w:rPr>
      </w:pPr>
    </w:p>
    <w:p w:rsidR="00196E5F" w:rsidRPr="00901F67" w:rsidRDefault="00EA7FA7" w:rsidP="003F2F98">
      <w:pPr>
        <w:spacing w:line="276" w:lineRule="auto"/>
        <w:rPr>
          <w:color w:val="000000" w:themeColor="text1"/>
        </w:rPr>
      </w:pPr>
      <w:r w:rsidRPr="00901F67">
        <w:rPr>
          <w:b/>
          <w:color w:val="000000" w:themeColor="text1"/>
          <w:lang w:eastAsia="en-US"/>
        </w:rPr>
        <w:t>2</w:t>
      </w:r>
      <w:r w:rsidR="00196E5F" w:rsidRPr="00901F67">
        <w:rPr>
          <w:b/>
          <w:color w:val="000000" w:themeColor="text1"/>
          <w:lang w:eastAsia="en-US"/>
        </w:rPr>
        <w:t>. Rozvoj vlastných zamestnancov</w:t>
      </w:r>
      <w:r w:rsidR="00E91E2E" w:rsidRPr="00901F67">
        <w:rPr>
          <w:b/>
          <w:color w:val="000000" w:themeColor="text1"/>
          <w:lang w:eastAsia="en-US"/>
        </w:rPr>
        <w:t xml:space="preserve"> </w:t>
      </w:r>
    </w:p>
    <w:p w:rsidR="00C73E7A" w:rsidRPr="00901F67" w:rsidRDefault="00C73E7A" w:rsidP="003F2F98">
      <w:pPr>
        <w:pStyle w:val="Bezriadkovania"/>
        <w:spacing w:line="276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730D1B" w:rsidRPr="00901F67" w:rsidRDefault="00730D1B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>Kontinuálnym vzdelávaním v priebehu roka 20</w:t>
      </w:r>
      <w:r w:rsidR="00F45CE7" w:rsidRPr="00901F67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 sme zabezpečovali rozvoj zamestnancov k zvládaniu všetkých inovatívnych zmien ako aj neustálemu zlepšovania kvality výkonu ich práce v starostlivosti o zverené deti.</w:t>
      </w:r>
    </w:p>
    <w:p w:rsidR="00B8567D" w:rsidRPr="00901F67" w:rsidRDefault="00993CBC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Za veľmi potrebné považujeme aj </w:t>
      </w:r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interné vzdelávanie týkajúce sa novoprijatých zamestnancov, zamerané hlavne na: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získanie základných informácií</w:t>
      </w:r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o všetkých vnútorných predpisoch, o organizácii, o štruktúre, o filozofii, o pravidlách, o bezpečnosti a ochrane zdravia pri práci, o požiarnej ochrane pri práci, o spôsobe informačného </w:t>
      </w:r>
      <w:r w:rsidR="00D80690" w:rsidRPr="00901F67">
        <w:rPr>
          <w:rFonts w:ascii="Times New Roman" w:hAnsi="Times New Roman"/>
          <w:color w:val="000000" w:themeColor="text1"/>
          <w:sz w:val="24"/>
          <w:szCs w:val="24"/>
        </w:rPr>
        <w:t>systému detského domova</w:t>
      </w:r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>, o  smerovaní Detského domova Sečovce.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:rsidR="009B1698" w:rsidRPr="00901F67" w:rsidRDefault="00993CBC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>Vzdelávanie je ďalej zamerané</w:t>
      </w:r>
      <w:r w:rsidR="00DB767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na to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, aby </w:t>
      </w:r>
      <w:r w:rsidR="00DB767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sa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nový zamestnanec naučil: o</w:t>
      </w:r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>vládať stratégie práce s dieťaťom,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jeho rodinou a </w:t>
      </w:r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mladým dospelým, </w:t>
      </w:r>
      <w:r w:rsidR="00F574C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rozumieť informáciám z právnych predpisov týkajúcich sa </w:t>
      </w:r>
      <w:r w:rsidR="00321D13" w:rsidRPr="00901F67">
        <w:rPr>
          <w:rFonts w:ascii="Times New Roman" w:hAnsi="Times New Roman"/>
          <w:color w:val="000000" w:themeColor="text1"/>
          <w:sz w:val="24"/>
          <w:szCs w:val="24"/>
        </w:rPr>
        <w:t>náhradnej rodinnej starostlivosti</w:t>
      </w:r>
      <w:r w:rsidR="00F574C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kvalitne viesť dokumentáciu,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vypracovať IPROD, </w:t>
      </w:r>
      <w:proofErr w:type="spellStart"/>
      <w:r w:rsidRPr="00901F67">
        <w:rPr>
          <w:rFonts w:ascii="Times New Roman" w:hAnsi="Times New Roman"/>
          <w:color w:val="000000" w:themeColor="text1"/>
          <w:sz w:val="24"/>
          <w:szCs w:val="24"/>
        </w:rPr>
        <w:t>PVPsD</w:t>
      </w:r>
      <w:proofErr w:type="spellEnd"/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a vyhodnotiť </w:t>
      </w:r>
      <w:proofErr w:type="spellStart"/>
      <w:r w:rsidRPr="00901F67">
        <w:rPr>
          <w:rFonts w:ascii="Times New Roman" w:hAnsi="Times New Roman"/>
          <w:color w:val="000000" w:themeColor="text1"/>
          <w:sz w:val="24"/>
          <w:szCs w:val="24"/>
        </w:rPr>
        <w:t>PVPsD</w:t>
      </w:r>
      <w:proofErr w:type="spellEnd"/>
      <w:r w:rsidR="009B43D0" w:rsidRPr="00901F67">
        <w:rPr>
          <w:rFonts w:ascii="Times New Roman" w:hAnsi="Times New Roman"/>
          <w:color w:val="000000" w:themeColor="text1"/>
          <w:sz w:val="24"/>
          <w:szCs w:val="24"/>
        </w:rPr>
        <w:t>, efektívne plánovať činnosť a prácu na pracovisku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FB1CC1" w:rsidRPr="00901F67" w:rsidRDefault="003666E7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bCs/>
          <w:color w:val="000000" w:themeColor="text1"/>
          <w:sz w:val="24"/>
          <w:szCs w:val="24"/>
        </w:rPr>
        <w:t>S</w:t>
      </w:r>
      <w:r w:rsidR="00B8567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ociálni pracovníci 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CDR s</w:t>
      </w:r>
      <w:r w:rsidR="00B8567D" w:rsidRPr="00901F67">
        <w:rPr>
          <w:rFonts w:ascii="Times New Roman" w:hAnsi="Times New Roman"/>
          <w:color w:val="000000" w:themeColor="text1"/>
          <w:sz w:val="24"/>
          <w:szCs w:val="24"/>
        </w:rPr>
        <w:t>ú č</w:t>
      </w:r>
      <w:r w:rsidR="009B1698" w:rsidRPr="00901F67">
        <w:rPr>
          <w:rFonts w:ascii="Times New Roman" w:hAnsi="Times New Roman"/>
          <w:color w:val="000000" w:themeColor="text1"/>
          <w:sz w:val="24"/>
          <w:szCs w:val="24"/>
        </w:rPr>
        <w:t>lenmi Slovenskej komory sociálnych pracovníko</w:t>
      </w:r>
      <w:r w:rsidR="00D8069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 a asistentov sociálnej práce,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 rámci sebavzdelávania sa </w:t>
      </w:r>
      <w:r w:rsidR="00B8567D" w:rsidRPr="00901F67">
        <w:rPr>
          <w:rFonts w:ascii="Times New Roman" w:hAnsi="Times New Roman"/>
          <w:color w:val="000000" w:themeColor="text1"/>
          <w:sz w:val="24"/>
          <w:szCs w:val="24"/>
        </w:rPr>
        <w:t>informujú o aktuálnom dianí v komore.</w:t>
      </w:r>
      <w:r w:rsidR="009B169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Slovenská komora sociálnych pracovníkov a asistentov sociálnej práce ako profesijná organizácia vyjadruje podporu procesu transformácie a </w:t>
      </w:r>
      <w:proofErr w:type="spellStart"/>
      <w:r w:rsidR="009B1698" w:rsidRPr="00901F67">
        <w:rPr>
          <w:rFonts w:ascii="Times New Roman" w:hAnsi="Times New Roman"/>
          <w:color w:val="000000" w:themeColor="text1"/>
          <w:sz w:val="24"/>
          <w:szCs w:val="24"/>
        </w:rPr>
        <w:t>deinštitucionalizácie</w:t>
      </w:r>
      <w:proofErr w:type="spellEnd"/>
      <w:r w:rsidR="009B169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sociálnych služieb v Slovenskej republike, ktorý je v súlade s napĺňaním základných ľudských práv a slobôd. </w:t>
      </w:r>
    </w:p>
    <w:p w:rsidR="00FB1CC1" w:rsidRPr="00901F67" w:rsidRDefault="009B43D0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Odborný tím spolu s koordinátormi jednotlivých skupín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>usporadúva pravidelné mesačné porady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>Tým sa zabezpeč</w:t>
      </w:r>
      <w:r w:rsidR="00F574C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uje efektívna výmena informácií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>medzi všetkými zložkami. Zintenzívňuje a skvalitňuje sa informovanosť aj o ekonomické a legislatívne problematiky - účasťou pracovníkov ekonomického úseku na odborných poradách.</w:t>
      </w:r>
      <w:r w:rsidR="00C03194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627190" w:rsidRPr="00901F67">
        <w:rPr>
          <w:rFonts w:ascii="Times New Roman" w:hAnsi="Times New Roman"/>
          <w:color w:val="000000" w:themeColor="text1"/>
          <w:sz w:val="24"/>
          <w:szCs w:val="24"/>
        </w:rPr>
        <w:t>K</w:t>
      </w:r>
      <w:r w:rsidR="00C74F2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zefektívneniu výmeny informácií</w:t>
      </w:r>
      <w:r w:rsidR="0062719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slúžia aj </w:t>
      </w:r>
      <w:r w:rsidR="00B8567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denné </w:t>
      </w:r>
      <w:r w:rsidR="00730D1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zhrnutie dňa </w:t>
      </w:r>
      <w:r w:rsidR="00B8567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a týždenné </w:t>
      </w:r>
      <w:r w:rsidR="00730D1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zhrnutie práce na skupinách, ktoré zasielajú </w:t>
      </w:r>
      <w:r w:rsidR="005712F0" w:rsidRPr="00901F67">
        <w:rPr>
          <w:rFonts w:ascii="Times New Roman" w:hAnsi="Times New Roman"/>
          <w:color w:val="000000" w:themeColor="text1"/>
          <w:sz w:val="24"/>
          <w:szCs w:val="24"/>
        </w:rPr>
        <w:t>koordinátori</w:t>
      </w:r>
      <w:r w:rsidR="00730D1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skupín</w:t>
      </w:r>
      <w:r w:rsidR="00B8567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elektronickou poštou riaditeľke 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CDR</w:t>
      </w:r>
      <w:r w:rsidR="00730D1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="0062719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Profesionálni </w:t>
      </w:r>
      <w:r w:rsidR="00730D1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náhradní </w:t>
      </w:r>
      <w:r w:rsidR="0062719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rodičia zasielajú týždenné raporty koordinátorke a tímu CPPR. </w:t>
      </w:r>
      <w:r w:rsidR="00153212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:rsidR="00B8567D" w:rsidRPr="00901F67" w:rsidRDefault="00B8567D" w:rsidP="003F2F98">
      <w:pPr>
        <w:pStyle w:val="Odsekzoznamu"/>
        <w:spacing w:after="0"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023043" w:rsidRPr="00901F67" w:rsidRDefault="00023043" w:rsidP="003F2F98">
      <w:pPr>
        <w:pStyle w:val="Odsekzoznamu"/>
        <w:spacing w:after="0"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FB1CC1" w:rsidRPr="00901F67" w:rsidRDefault="00FB1CC1" w:rsidP="003F2F98">
      <w:pPr>
        <w:pStyle w:val="Odsekzoznamu"/>
        <w:spacing w:after="0"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>V 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CDR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je spracovaný a realizovaný </w:t>
      </w:r>
      <w:r w:rsidR="00BE593E"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plán </w:t>
      </w:r>
      <w:r w:rsidRPr="00901F67">
        <w:rPr>
          <w:rFonts w:ascii="Times New Roman" w:hAnsi="Times New Roman"/>
          <w:b/>
          <w:color w:val="000000" w:themeColor="text1"/>
          <w:sz w:val="24"/>
          <w:szCs w:val="24"/>
        </w:rPr>
        <w:t xml:space="preserve"> supervízie</w:t>
      </w:r>
      <w:r w:rsidR="00993CBC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pre všetkých zamestnancov</w:t>
      </w:r>
      <w:r w:rsidR="00BE593E" w:rsidRPr="00901F67">
        <w:rPr>
          <w:rFonts w:ascii="Times New Roman" w:hAnsi="Times New Roman"/>
          <w:color w:val="000000" w:themeColor="text1"/>
          <w:sz w:val="24"/>
          <w:szCs w:val="24"/>
        </w:rPr>
        <w:t>. V</w:t>
      </w:r>
      <w:r w:rsidR="00536FAB" w:rsidRPr="00901F67">
        <w:rPr>
          <w:rFonts w:ascii="Times New Roman" w:hAnsi="Times New Roman"/>
          <w:color w:val="000000" w:themeColor="text1"/>
          <w:sz w:val="24"/>
          <w:szCs w:val="24"/>
        </w:rPr>
        <w:t> roku 20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88417D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36FA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bolo do plánu supervízie zahrnutých 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80 </w:t>
      </w:r>
      <w:r w:rsidR="00942ED9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36FAB" w:rsidRPr="00901F67">
        <w:rPr>
          <w:rFonts w:ascii="Times New Roman" w:hAnsi="Times New Roman"/>
          <w:color w:val="000000" w:themeColor="text1"/>
          <w:sz w:val="24"/>
          <w:szCs w:val="24"/>
        </w:rPr>
        <w:t>zamestnancov</w:t>
      </w:r>
      <w:r w:rsidR="00942ED9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BE593E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 zložení p. riaditeľka, vedúci zamestnanci, koordinátori skupín, odborní </w:t>
      </w:r>
      <w:r w:rsidR="00BE593E" w:rsidRPr="00901F67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zamestnanci, sociálni pracovníci, </w:t>
      </w:r>
      <w:r w:rsidR="00E2093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zdravotné sestry, </w:t>
      </w:r>
      <w:r w:rsidR="00BE593E" w:rsidRPr="00901F67">
        <w:rPr>
          <w:rFonts w:ascii="Times New Roman" w:hAnsi="Times New Roman"/>
          <w:color w:val="000000" w:themeColor="text1"/>
          <w:sz w:val="24"/>
          <w:szCs w:val="24"/>
        </w:rPr>
        <w:t>vychovávatelia, pomocn</w:t>
      </w:r>
      <w:r w:rsidR="00C03194" w:rsidRPr="00901F67">
        <w:rPr>
          <w:rFonts w:ascii="Times New Roman" w:hAnsi="Times New Roman"/>
          <w:color w:val="000000" w:themeColor="text1"/>
          <w:sz w:val="24"/>
          <w:szCs w:val="24"/>
        </w:rPr>
        <w:t>í vychovávatelia</w:t>
      </w:r>
      <w:r w:rsidR="0088417D">
        <w:rPr>
          <w:rFonts w:ascii="Times New Roman" w:hAnsi="Times New Roman"/>
          <w:color w:val="000000" w:themeColor="text1"/>
          <w:sz w:val="24"/>
          <w:szCs w:val="24"/>
        </w:rPr>
        <w:t xml:space="preserve">, pomocný vychovávatelia s ekonomickou agendou </w:t>
      </w:r>
      <w:r w:rsidR="00C03194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a profesionálni</w:t>
      </w:r>
      <w:r w:rsidR="00BE593E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730D1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náhradní </w:t>
      </w:r>
      <w:r w:rsidR="00BE593E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rodičia. </w:t>
      </w:r>
    </w:p>
    <w:p w:rsidR="00961A53" w:rsidRPr="00901F67" w:rsidRDefault="00946A52" w:rsidP="003F2F98">
      <w:pPr>
        <w:pStyle w:val="Odsekzoznamu"/>
        <w:tabs>
          <w:tab w:val="left" w:pos="1215"/>
        </w:tabs>
        <w:spacing w:after="0" w:line="276" w:lineRule="auto"/>
        <w:ind w:left="0"/>
        <w:jc w:val="both"/>
        <w:rPr>
          <w:rFonts w:ascii="Times New Roman" w:eastAsia="Calibri" w:hAnsi="Times New Roman"/>
          <w:b/>
          <w:color w:val="000000" w:themeColor="text1"/>
          <w:sz w:val="24"/>
          <w:szCs w:val="24"/>
          <w:lang w:eastAsia="en-US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ab/>
      </w:r>
    </w:p>
    <w:p w:rsidR="00196E5F" w:rsidRPr="00901F67" w:rsidRDefault="00AC5653" w:rsidP="003F2F98">
      <w:pPr>
        <w:pStyle w:val="Bezriadkovania"/>
        <w:spacing w:line="276" w:lineRule="auto"/>
        <w:ind w:firstLine="708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1F67">
        <w:rPr>
          <w:rStyle w:val="Siln"/>
          <w:rFonts w:ascii="Times New Roman" w:hAnsi="Times New Roman"/>
          <w:color w:val="000000" w:themeColor="text1"/>
          <w:sz w:val="24"/>
          <w:szCs w:val="24"/>
        </w:rPr>
        <w:t>Poznatky odborných zamestnancov získané prostredníctvom školení, konferencií, seminárov, pracovných stretnutí a ďalšieho vzdelávania sa úspešne aplikujú do praxe.</w:t>
      </w:r>
    </w:p>
    <w:p w:rsidR="0009019F" w:rsidRPr="00901F67" w:rsidRDefault="0009019F" w:rsidP="003F2F98">
      <w:pPr>
        <w:spacing w:line="276" w:lineRule="auto"/>
        <w:jc w:val="both"/>
        <w:rPr>
          <w:b/>
          <w:color w:val="000000" w:themeColor="text1"/>
          <w:lang w:eastAsia="en-US"/>
        </w:rPr>
      </w:pPr>
    </w:p>
    <w:p w:rsidR="00131906" w:rsidRPr="00901F67" w:rsidRDefault="00536FAB" w:rsidP="003F2F98">
      <w:pPr>
        <w:spacing w:line="276" w:lineRule="auto"/>
        <w:jc w:val="both"/>
        <w:rPr>
          <w:b/>
          <w:color w:val="000000" w:themeColor="text1"/>
          <w:lang w:eastAsia="en-US"/>
        </w:rPr>
      </w:pPr>
      <w:r w:rsidRPr="00901F67">
        <w:rPr>
          <w:b/>
          <w:color w:val="000000" w:themeColor="text1"/>
          <w:lang w:eastAsia="en-US"/>
        </w:rPr>
        <w:t xml:space="preserve">3. </w:t>
      </w:r>
      <w:r w:rsidR="00196E5F" w:rsidRPr="00901F67">
        <w:rPr>
          <w:b/>
          <w:color w:val="000000" w:themeColor="text1"/>
          <w:lang w:eastAsia="en-US"/>
        </w:rPr>
        <w:t>Zapájanie rodiny</w:t>
      </w:r>
    </w:p>
    <w:p w:rsidR="00131906" w:rsidRPr="00901F67" w:rsidRDefault="00131906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b/>
          <w:color w:val="000000" w:themeColor="text1"/>
          <w:sz w:val="24"/>
          <w:szCs w:val="24"/>
          <w:lang w:eastAsia="en-US"/>
        </w:rPr>
      </w:pPr>
    </w:p>
    <w:p w:rsidR="003F2F98" w:rsidRDefault="004B2281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  <w:lang w:eastAsia="en-US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v zmysle plnenia zákona č. 305/2005 </w:t>
      </w:r>
      <w:proofErr w:type="spellStart"/>
      <w:r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Z.z</w:t>
      </w:r>
      <w:proofErr w:type="spellEnd"/>
      <w:r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. </w:t>
      </w:r>
      <w:r w:rsidR="00EA21EF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o sociálnoprávnej ochrane detí a o sociálnej kuratele</w:t>
      </w:r>
      <w:r w:rsidR="00EA7FA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bolo prioritou pre rok 20</w:t>
      </w:r>
      <w:r w:rsidR="00F45CE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2</w:t>
      </w:r>
      <w:r w:rsidR="0088417D">
        <w:rPr>
          <w:rFonts w:ascii="Times New Roman" w:hAnsi="Times New Roman"/>
          <w:color w:val="000000" w:themeColor="text1"/>
          <w:sz w:val="24"/>
          <w:szCs w:val="24"/>
          <w:lang w:eastAsia="en-US"/>
        </w:rPr>
        <w:t>2</w:t>
      </w:r>
      <w:r w:rsidR="00EA7FA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sociálna práca s biologickou rodinou v súčinnosti s úradom práce sociálnych vecí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a rodiny, </w:t>
      </w:r>
      <w:proofErr w:type="spellStart"/>
      <w:r w:rsidR="00DD7AD3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odd</w:t>
      </w:r>
      <w:proofErr w:type="spellEnd"/>
      <w:r w:rsidR="00DD7AD3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="00DD7AD3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S</w:t>
      </w:r>
      <w:r w:rsidR="00EA7FA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PODaSK</w:t>
      </w:r>
      <w:proofErr w:type="spellEnd"/>
      <w:r w:rsidR="00EA7FA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. Výsledkom bolo zintenzívnenie spolupráce s biologickou rodinou a návrat </w:t>
      </w:r>
      <w:r w:rsidR="00DD7AD3" w:rsidRPr="00901F67">
        <w:rPr>
          <w:rFonts w:ascii="Times New Roman" w:hAnsi="Times New Roman"/>
          <w:b/>
          <w:color w:val="000000" w:themeColor="text1"/>
          <w:sz w:val="24"/>
          <w:szCs w:val="24"/>
          <w:lang w:eastAsia="en-US"/>
        </w:rPr>
        <w:t xml:space="preserve">6 </w:t>
      </w:r>
      <w:r w:rsidR="00EA7FA7" w:rsidRPr="00901F67">
        <w:rPr>
          <w:rFonts w:ascii="Times New Roman" w:hAnsi="Times New Roman"/>
          <w:b/>
          <w:color w:val="000000" w:themeColor="text1"/>
          <w:sz w:val="24"/>
          <w:szCs w:val="24"/>
          <w:lang w:eastAsia="en-US"/>
        </w:rPr>
        <w:t>detí do vlastnej rodiny</w:t>
      </w:r>
      <w:r w:rsidR="00EA7FA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.  </w:t>
      </w:r>
    </w:p>
    <w:p w:rsidR="003F2F98" w:rsidRDefault="003F2F98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  <w:lang w:eastAsia="en-US"/>
        </w:rPr>
      </w:pPr>
    </w:p>
    <w:p w:rsidR="00EA7FA7" w:rsidRPr="00901F67" w:rsidRDefault="00DD7AD3" w:rsidP="003F2F98">
      <w:pPr>
        <w:pStyle w:val="Odsekzoznamu"/>
        <w:spacing w:line="276" w:lineRule="auto"/>
        <w:ind w:left="0" w:firstLine="708"/>
        <w:jc w:val="both"/>
        <w:rPr>
          <w:rFonts w:ascii="Times New Roman" w:hAnsi="Times New Roman"/>
          <w:color w:val="000000" w:themeColor="text1"/>
          <w:sz w:val="24"/>
          <w:szCs w:val="24"/>
          <w:lang w:eastAsia="en-US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I</w:t>
      </w:r>
      <w:r w:rsidRPr="00901F67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novatívny spôsob práce s ohrozenými deťmi a ich rodinami predstavuje model </w:t>
      </w:r>
      <w:r w:rsidRPr="00901F67">
        <w:rPr>
          <w:rFonts w:ascii="Times New Roman" w:hAnsi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rodinných konferencií – </w:t>
      </w:r>
      <w:r w:rsidR="00153212" w:rsidRPr="00901F67">
        <w:rPr>
          <w:rFonts w:ascii="Times New Roman" w:hAnsi="Times New Roman"/>
          <w:b/>
          <w:bCs/>
          <w:color w:val="000000" w:themeColor="text1"/>
          <w:sz w:val="24"/>
          <w:szCs w:val="24"/>
          <w:shd w:val="clear" w:color="auto" w:fill="FFFFFF"/>
        </w:rPr>
        <w:t>stretnutí</w:t>
      </w:r>
      <w:r w:rsidRPr="00901F67">
        <w:rPr>
          <w:rFonts w:ascii="Times New Roman" w:hAnsi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rodinného kruhu</w:t>
      </w:r>
      <w:r w:rsidR="00153212" w:rsidRPr="00901F67">
        <w:rPr>
          <w:rFonts w:ascii="Times New Roman" w:hAnsi="Times New Roman"/>
          <w:b/>
          <w:bCs/>
          <w:color w:val="000000" w:themeColor="text1"/>
          <w:sz w:val="24"/>
          <w:szCs w:val="24"/>
          <w:shd w:val="clear" w:color="auto" w:fill="FFFFFF"/>
        </w:rPr>
        <w:t>.</w:t>
      </w:r>
      <w:r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8F79AC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Veľmi často využívanou metódou sociálnej práce je </w:t>
      </w:r>
      <w:r w:rsidR="008F79AC" w:rsidRPr="00901F67">
        <w:rPr>
          <w:rFonts w:ascii="Times New Roman" w:hAnsi="Times New Roman"/>
          <w:b/>
          <w:color w:val="000000" w:themeColor="text1"/>
          <w:sz w:val="24"/>
          <w:szCs w:val="24"/>
          <w:lang w:eastAsia="en-US"/>
        </w:rPr>
        <w:t>prípadová konferencia</w:t>
      </w:r>
      <w:r w:rsidRPr="00901F67">
        <w:rPr>
          <w:rFonts w:ascii="Times New Roman" w:hAnsi="Times New Roman"/>
          <w:b/>
          <w:color w:val="000000" w:themeColor="text1"/>
          <w:sz w:val="24"/>
          <w:szCs w:val="24"/>
          <w:lang w:eastAsia="en-US"/>
        </w:rPr>
        <w:t>.</w:t>
      </w:r>
      <w:r w:rsidR="008F79AC" w:rsidRPr="00901F67">
        <w:rPr>
          <w:rFonts w:ascii="Times New Roman" w:hAnsi="Times New Roman"/>
          <w:b/>
          <w:color w:val="000000" w:themeColor="text1"/>
          <w:sz w:val="24"/>
          <w:szCs w:val="24"/>
          <w:lang w:eastAsia="en-US"/>
        </w:rPr>
        <w:t xml:space="preserve"> </w:t>
      </w:r>
      <w:r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Organizuje sa do dvoch týždňov</w:t>
      </w:r>
      <w:r w:rsidR="008F79AC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od prijatia mal. dieťaťa do </w:t>
      </w:r>
      <w:r w:rsidR="0088417D">
        <w:rPr>
          <w:rFonts w:ascii="Times New Roman" w:hAnsi="Times New Roman"/>
          <w:color w:val="000000" w:themeColor="text1"/>
          <w:sz w:val="24"/>
          <w:szCs w:val="24"/>
          <w:lang w:eastAsia="en-US"/>
        </w:rPr>
        <w:t>centra pre deti a rodiny Sečovce.</w:t>
      </w:r>
      <w:r w:rsidRPr="00901F67">
        <w:rPr>
          <w:rFonts w:ascii="Times New Roman" w:hAnsi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="008F79AC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Ide o formálne stretnutie pracovníkov pomáhajúcich profesií podieľajúcich sa na poskytovaní</w:t>
      </w:r>
      <w:r w:rsidR="003324D8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 xml:space="preserve"> pomoci, opore klientovi s cieľom vypracovať plán sociálnej práce s rodinou, ktorému klient porozumie</w:t>
      </w:r>
      <w:r w:rsidR="008320F7" w:rsidRPr="00901F67">
        <w:rPr>
          <w:rFonts w:ascii="Times New Roman" w:hAnsi="Times New Roman"/>
          <w:color w:val="000000" w:themeColor="text1"/>
          <w:sz w:val="24"/>
          <w:szCs w:val="24"/>
          <w:lang w:eastAsia="en-US"/>
        </w:rPr>
        <w:t>.</w:t>
      </w:r>
    </w:p>
    <w:p w:rsidR="00601698" w:rsidRPr="00901F67" w:rsidRDefault="003F2F98" w:rsidP="003F2F98">
      <w:pPr>
        <w:spacing w:line="276" w:lineRule="auto"/>
        <w:ind w:left="567" w:right="567"/>
        <w:jc w:val="both"/>
        <w:rPr>
          <w:color w:val="000000" w:themeColor="text1"/>
          <w:lang w:eastAsia="sk-SK"/>
        </w:rPr>
      </w:pPr>
      <w:r>
        <w:rPr>
          <w:color w:val="000000" w:themeColor="text1"/>
          <w:lang w:eastAsia="sk-SK"/>
        </w:rPr>
        <w:t>P</w:t>
      </w:r>
      <w:r w:rsidR="00601698" w:rsidRPr="00901F67">
        <w:rPr>
          <w:color w:val="000000" w:themeColor="text1"/>
          <w:lang w:eastAsia="sk-SK"/>
        </w:rPr>
        <w:t xml:space="preserve">re rozhodnutie pracovať s celou rodinou musia byť však splnené určité podmienky ako je motivácia a pripravenosť členov rodiny k spolupráci,  ochota rodičov,  žiadne kontraindikácie v rodine a možnosť sociálneho pracovníka pracovať s celou rodinou v rámci danej inštitúcie. </w:t>
      </w:r>
    </w:p>
    <w:p w:rsidR="00601698" w:rsidRPr="00901F67" w:rsidRDefault="00601698" w:rsidP="003F2F98">
      <w:pPr>
        <w:spacing w:line="276" w:lineRule="auto"/>
        <w:ind w:left="567" w:right="567"/>
        <w:jc w:val="both"/>
        <w:rPr>
          <w:color w:val="000000" w:themeColor="text1"/>
          <w:lang w:eastAsia="sk-SK"/>
        </w:rPr>
      </w:pPr>
      <w:r w:rsidRPr="00901F67">
        <w:rPr>
          <w:color w:val="000000" w:themeColor="text1"/>
          <w:lang w:eastAsia="sk-SK"/>
        </w:rPr>
        <w:t>Proces posudzovania sociáln</w:t>
      </w:r>
      <w:r w:rsidR="00153212" w:rsidRPr="00901F67">
        <w:rPr>
          <w:color w:val="000000" w:themeColor="text1"/>
          <w:lang w:eastAsia="sk-SK"/>
        </w:rPr>
        <w:t xml:space="preserve">eho pracovníka </w:t>
      </w:r>
      <w:r w:rsidRPr="00901F67">
        <w:rPr>
          <w:color w:val="000000" w:themeColor="text1"/>
          <w:lang w:eastAsia="sk-SK"/>
        </w:rPr>
        <w:t xml:space="preserve">a zainteresovaných subjektov závisí od  konkrétnej situácie posudzovanej rodiny. Rodičia si na </w:t>
      </w:r>
      <w:r w:rsidR="00153212" w:rsidRPr="00901F67">
        <w:rPr>
          <w:color w:val="000000" w:themeColor="text1"/>
          <w:lang w:eastAsia="sk-SK"/>
        </w:rPr>
        <w:t>prípadovej konferencie</w:t>
      </w:r>
      <w:r w:rsidRPr="00901F67">
        <w:rPr>
          <w:color w:val="000000" w:themeColor="text1"/>
          <w:lang w:eastAsia="sk-SK"/>
        </w:rPr>
        <w:t xml:space="preserve"> sami určia úlohy, ktoré vedú k naplneniu cieľa sociálnej práce s rodinou, </w:t>
      </w:r>
      <w:r w:rsidR="00153212" w:rsidRPr="00901F67">
        <w:rPr>
          <w:color w:val="000000" w:themeColor="text1"/>
          <w:lang w:eastAsia="sk-SK"/>
        </w:rPr>
        <w:t xml:space="preserve">čím </w:t>
      </w:r>
      <w:r w:rsidRPr="00901F67">
        <w:rPr>
          <w:color w:val="000000" w:themeColor="text1"/>
          <w:lang w:eastAsia="sk-SK"/>
        </w:rPr>
        <w:t xml:space="preserve">preberajú zodpovednosť za svoje rozhodnutia. </w:t>
      </w:r>
    </w:p>
    <w:p w:rsidR="00D215D8" w:rsidRPr="00901F67" w:rsidRDefault="00D215D8" w:rsidP="003F2F98">
      <w:pPr>
        <w:spacing w:line="276" w:lineRule="auto"/>
        <w:ind w:right="514"/>
        <w:jc w:val="both"/>
        <w:rPr>
          <w:color w:val="000000" w:themeColor="text1"/>
          <w:lang w:eastAsia="sk-SK"/>
        </w:rPr>
      </w:pPr>
    </w:p>
    <w:p w:rsidR="00601698" w:rsidRPr="00901F67" w:rsidRDefault="00946A52" w:rsidP="003F2F98">
      <w:pPr>
        <w:pStyle w:val="Odsekzoznamu"/>
        <w:spacing w:line="276" w:lineRule="auto"/>
        <w:ind w:left="567" w:right="567" w:firstLine="708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CDR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60169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 rámci práce s biologickou rodinou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zabezpečuje </w:t>
      </w:r>
      <w:r w:rsidR="00601698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aj </w:t>
      </w:r>
      <w:r w:rsidR="005F36D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informačné poradenstvo v zmysle § 53, ods.7, zákona č. 305/2005 </w:t>
      </w:r>
      <w:proofErr w:type="spellStart"/>
      <w:r w:rsidR="005F36D1" w:rsidRPr="00901F67">
        <w:rPr>
          <w:rFonts w:ascii="Times New Roman" w:hAnsi="Times New Roman"/>
          <w:color w:val="000000" w:themeColor="text1"/>
          <w:sz w:val="24"/>
          <w:szCs w:val="24"/>
        </w:rPr>
        <w:t>Z.z</w:t>
      </w:r>
      <w:proofErr w:type="spellEnd"/>
      <w:r w:rsidR="005F36D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.. Počet fyzických osôb, ktorým bolo poskytnuté informačné poradenstvo je 17.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Pri návšteve rodičov v CDR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sa im venuje odborný tím v zložení: sociálny pracovník, psychológ a špeciálny pedagóg, </w:t>
      </w:r>
      <w:r w:rsidR="00905247" w:rsidRPr="00901F67">
        <w:rPr>
          <w:rFonts w:ascii="Times New Roman" w:hAnsi="Times New Roman"/>
          <w:color w:val="000000" w:themeColor="text1"/>
          <w:sz w:val="24"/>
          <w:szCs w:val="24"/>
        </w:rPr>
        <w:t>ktorí im poskytujú aktuálne informácie od poslednej návštevy rodičov.</w:t>
      </w:r>
      <w:r w:rsidR="00EA4973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Práca s rodinou detí zo špecializovaných samostatných skupín s ošetrovateľskou starostlivosťou si vyžaduje aj spoluprácu koordinátora skupiny s ošetrovateľskou starostlivosťou, ktorý im podáva informácie o zdravotnom stave. Rodičia sú vedení k</w:t>
      </w:r>
      <w:r w:rsidR="00153212" w:rsidRPr="00901F67">
        <w:rPr>
          <w:rFonts w:ascii="Times New Roman" w:hAnsi="Times New Roman"/>
          <w:color w:val="000000" w:themeColor="text1"/>
          <w:sz w:val="24"/>
          <w:szCs w:val="24"/>
        </w:rPr>
        <w:t> nadobudnutiu</w:t>
      </w:r>
      <w:r w:rsidR="002C164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</w:rPr>
        <w:t>rodičovských/</w:t>
      </w:r>
      <w:r w:rsidR="002C164D" w:rsidRPr="00901F67">
        <w:rPr>
          <w:rFonts w:ascii="Times New Roman" w:hAnsi="Times New Roman"/>
          <w:color w:val="000000" w:themeColor="text1"/>
          <w:sz w:val="24"/>
          <w:szCs w:val="24"/>
        </w:rPr>
        <w:t>praktických zručností v starostlivosti o svoje d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</w:rPr>
        <w:t>ieťa</w:t>
      </w:r>
      <w:r w:rsidR="002C164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. 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Práca s biologickou rodinou prebieha aj </w:t>
      </w:r>
      <w:r w:rsidR="00A5202D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ambulantnou formou 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priamo na samostatne usporiadaných </w:t>
      </w:r>
      <w:r w:rsidR="00FB1CC1" w:rsidRPr="00901F67">
        <w:rPr>
          <w:rFonts w:ascii="Times New Roman" w:hAnsi="Times New Roman"/>
          <w:color w:val="000000" w:themeColor="text1"/>
          <w:sz w:val="24"/>
          <w:szCs w:val="24"/>
        </w:rPr>
        <w:t>skupinách. Pri tomto systéme poskytovania služieb sa vyskytujú aj negatívne skúsenosti s rodičmi (rodičia prichádzajú na návštevu v podnapitom stave a bývajú agresívni;...).</w:t>
      </w:r>
      <w:r w:rsidR="00E7596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Sociálne pracovníčky absolvu</w:t>
      </w:r>
      <w:r w:rsidR="00DB767B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jú počas roka desiatky návštev: </w:t>
      </w:r>
      <w:r w:rsidR="00E7596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 biologických rodinách, u blízkych príbuzných, u žiadateľov o NRS, na ÚPSVaR, </w:t>
      </w:r>
      <w:r w:rsidR="00284DD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návštevy obcí </w:t>
      </w:r>
      <w:r w:rsidR="00E75961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a iných </w:t>
      </w:r>
      <w:r w:rsidR="00284DD1" w:rsidRPr="00901F67">
        <w:rPr>
          <w:rFonts w:ascii="Times New Roman" w:hAnsi="Times New Roman"/>
          <w:color w:val="000000" w:themeColor="text1"/>
          <w:sz w:val="24"/>
          <w:szCs w:val="24"/>
        </w:rPr>
        <w:t>inštitúcií</w:t>
      </w:r>
      <w:r w:rsidR="00D150F5" w:rsidRPr="00901F67">
        <w:rPr>
          <w:rFonts w:ascii="Times New Roman" w:hAnsi="Times New Roman"/>
          <w:color w:val="000000" w:themeColor="text1"/>
          <w:sz w:val="24"/>
          <w:szCs w:val="24"/>
        </w:rPr>
        <w:t>,  intenzívne pracujú na tom, aby sa do biologických rodín vrátilo čo najviac detí</w:t>
      </w:r>
      <w:r w:rsidR="00E1152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.</w:t>
      </w:r>
    </w:p>
    <w:p w:rsidR="00D215D8" w:rsidRPr="00901F67" w:rsidRDefault="00D215D8" w:rsidP="003F2F98">
      <w:pPr>
        <w:pStyle w:val="Odsekzoznamu"/>
        <w:spacing w:line="276" w:lineRule="auto"/>
        <w:ind w:left="0" w:firstLine="708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</w:p>
    <w:p w:rsidR="003F2F98" w:rsidRDefault="00AE1655" w:rsidP="003F2F98">
      <w:pPr>
        <w:pStyle w:val="Odsekzoznamu"/>
        <w:spacing w:line="276" w:lineRule="auto"/>
        <w:ind w:left="567" w:right="567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>S rodinou dieťaťa, ktoré je umiestnené na špecializovanej samostatnej skupine (ďalej len ŠS</w:t>
      </w:r>
      <w:r w:rsidR="00153212" w:rsidRPr="00901F67">
        <w:rPr>
          <w:rFonts w:ascii="Times New Roman" w:hAnsi="Times New Roman"/>
          <w:color w:val="000000" w:themeColor="text1"/>
          <w:sz w:val="24"/>
          <w:szCs w:val="24"/>
        </w:rPr>
        <w:t>U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S) sa pracuje individuálne. Táto spolupráca prebieha  za prítomnosti sociálneho pracovníka ako aj zdravotného personálu 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CDR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Rodičia pracujú s dieťaťom pod dohľadom zdravotného personálu v návštevnej miestnosti </w:t>
      </w:r>
      <w:r w:rsidR="00946A52" w:rsidRPr="00901F67">
        <w:rPr>
          <w:rFonts w:ascii="Times New Roman" w:hAnsi="Times New Roman"/>
          <w:color w:val="000000" w:themeColor="text1"/>
          <w:sz w:val="24"/>
          <w:szCs w:val="24"/>
        </w:rPr>
        <w:t>CDR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. Dieťaťu majú možnosť podávať stravu, prebaľovať ho, oboznámiť sa z rehabilitáciou, vyskúšať si aj cvičenie s dieťaťom, hrať sa s nim podľa zdravotného stavu.</w:t>
      </w:r>
      <w:r w:rsidR="002B2580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 ojedinelých prípadoch (ak je dieťa napojené na kyslíku, ťažký zdravotný stav dieťaťa, kedy nie je možné dieťa prenášať do návštevnej miestnosti) majú možnosť rodičia navštevovať dieťa priamo v jeho izbe na </w:t>
      </w:r>
      <w:r w:rsidR="00DD7AD3" w:rsidRPr="00901F67">
        <w:rPr>
          <w:rFonts w:ascii="Times New Roman" w:hAnsi="Times New Roman"/>
          <w:color w:val="000000" w:themeColor="text1"/>
          <w:sz w:val="24"/>
          <w:szCs w:val="24"/>
        </w:rPr>
        <w:t>skupine s ošetrovateľskou starostlivosťou</w:t>
      </w:r>
      <w:r w:rsidRPr="00901F67">
        <w:rPr>
          <w:rFonts w:ascii="Times New Roman" w:hAnsi="Times New Roman"/>
          <w:color w:val="000000" w:themeColor="text1"/>
          <w:sz w:val="24"/>
          <w:szCs w:val="24"/>
        </w:rPr>
        <w:t>. Takáto návšteva prebieha za sprísnených hygienických podmienok ( jednorazové oblečenie, zvýšená hygiena rúk, ústne rúško,....)</w:t>
      </w:r>
      <w:r w:rsidR="002B2580" w:rsidRPr="00901F67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3F2F98" w:rsidRDefault="003F2F98" w:rsidP="003F2F98">
      <w:pPr>
        <w:pStyle w:val="Odsekzoznamu"/>
        <w:spacing w:line="276" w:lineRule="auto"/>
        <w:ind w:left="567" w:right="567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AE1655" w:rsidRPr="00901F67" w:rsidRDefault="003F2F98" w:rsidP="003F2F98">
      <w:pPr>
        <w:pStyle w:val="Odsekzoznamu"/>
        <w:spacing w:line="276" w:lineRule="auto"/>
        <w:ind w:left="567" w:right="567"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N</w:t>
      </w:r>
      <w:r w:rsidR="00AE1655"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iektorý rodičia sa zúčastňujú aj vyšetrení svojho dieťaťa za spolupráce sociálneho pracovníka alebo zdravotnej sestry, rodičia sú o tejto možnosti a o termínoch vyšetrení informovaní. So zmenou zdravotného stavu dieťaťa sú rodičia vždy oboznámení. </w:t>
      </w:r>
    </w:p>
    <w:p w:rsidR="00D150F5" w:rsidRPr="00901F67" w:rsidRDefault="00D150F5" w:rsidP="003F2F98">
      <w:pPr>
        <w:pStyle w:val="Odsekzoznamu"/>
        <w:spacing w:line="276" w:lineRule="auto"/>
        <w:ind w:left="0" w:firstLine="708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</w:p>
    <w:p w:rsidR="00023043" w:rsidRPr="00901F67" w:rsidRDefault="00023043" w:rsidP="003F2F98">
      <w:pPr>
        <w:pStyle w:val="Odsekzoznamu"/>
        <w:spacing w:line="276" w:lineRule="auto"/>
        <w:ind w:left="851" w:firstLine="708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</w:p>
    <w:p w:rsidR="007B3D29" w:rsidRPr="00901F67" w:rsidRDefault="007B3D29" w:rsidP="003F2F98">
      <w:pPr>
        <w:pStyle w:val="Odsekzoznamu"/>
        <w:spacing w:line="276" w:lineRule="auto"/>
        <w:ind w:left="0" w:firstLine="708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</w:p>
    <w:p w:rsidR="00961A53" w:rsidRPr="00901F67" w:rsidRDefault="00F45CE7" w:rsidP="003F2F98">
      <w:pPr>
        <w:spacing w:line="276" w:lineRule="auto"/>
        <w:ind w:firstLine="567"/>
        <w:jc w:val="both"/>
        <w:rPr>
          <w:rStyle w:val="Hypertextovprepojenie"/>
          <w:b/>
          <w:color w:val="000000" w:themeColor="text1"/>
          <w:u w:val="none"/>
        </w:rPr>
      </w:pPr>
      <w:r w:rsidRPr="00901F67">
        <w:rPr>
          <w:rStyle w:val="Hypertextovprepojenie"/>
          <w:b/>
          <w:color w:val="000000" w:themeColor="text1"/>
          <w:u w:val="none"/>
        </w:rPr>
        <w:t>Sociálne pracovníčky CDR</w:t>
      </w:r>
      <w:r w:rsidR="00E97F2C" w:rsidRPr="00901F67">
        <w:rPr>
          <w:rStyle w:val="Hypertextovprepojenie"/>
          <w:b/>
          <w:color w:val="000000" w:themeColor="text1"/>
          <w:u w:val="none"/>
        </w:rPr>
        <w:t xml:space="preserve"> považujú za nevyhnutné pri práci s rodinou </w:t>
      </w:r>
      <w:r w:rsidR="00E75961" w:rsidRPr="00901F67">
        <w:rPr>
          <w:rStyle w:val="Hypertextovprepojenie"/>
          <w:b/>
          <w:color w:val="000000" w:themeColor="text1"/>
          <w:u w:val="none"/>
        </w:rPr>
        <w:t xml:space="preserve"> </w:t>
      </w:r>
      <w:r w:rsidR="00284DD1" w:rsidRPr="00901F67">
        <w:rPr>
          <w:rStyle w:val="Hypertextovprepojenie"/>
          <w:b/>
          <w:color w:val="000000" w:themeColor="text1"/>
          <w:u w:val="none"/>
        </w:rPr>
        <w:t>najmä:</w:t>
      </w:r>
    </w:p>
    <w:p w:rsidR="00C22E45" w:rsidRPr="00901F67" w:rsidRDefault="00C22E45" w:rsidP="003F2F98">
      <w:pPr>
        <w:spacing w:line="276" w:lineRule="auto"/>
        <w:jc w:val="both"/>
        <w:rPr>
          <w:rStyle w:val="Hypertextovprepojenie"/>
          <w:color w:val="000000" w:themeColor="text1"/>
          <w:u w:val="none"/>
        </w:rPr>
      </w:pPr>
    </w:p>
    <w:p w:rsidR="004051CE" w:rsidRPr="00901F67" w:rsidRDefault="004051CE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Zorganizovanie prípadovej konferencie zo účastí rodiny a širšej rodiny</w:t>
      </w:r>
    </w:p>
    <w:p w:rsidR="00946A52" w:rsidRPr="00901F67" w:rsidRDefault="00946A52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Aplikovanie inovatívnej metódy v praxi – stretnutia rodinného kruhu</w:t>
      </w:r>
    </w:p>
    <w:p w:rsidR="00284DD1" w:rsidRPr="00901F67" w:rsidRDefault="004051CE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Analýza zlyhania funkčnosti rodiny</w:t>
      </w:r>
      <w:r w:rsidR="00284DD1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 a na základe toho </w:t>
      </w: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sociálne plánovanie ďalšej práce s rodinou</w:t>
      </w:r>
    </w:p>
    <w:p w:rsidR="004051CE" w:rsidRPr="00901F67" w:rsidRDefault="004051CE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Aplikácia súboru opatrení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 sociálnoprávnej ochrany, soci</w:t>
      </w:r>
      <w:r w:rsidR="00E1152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álnych služieb a iných opatrení, ktoré vedú k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 sanáci</w:t>
      </w:r>
      <w:r w:rsidR="00E1152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i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 rodiny</w:t>
      </w:r>
      <w:r w:rsidR="00E1152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 </w:t>
      </w:r>
    </w:p>
    <w:p w:rsidR="00961A53" w:rsidRPr="00901F67" w:rsidRDefault="0088474E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P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osilňovanie rodičovských zručností v starostlivosti o dieťa nakoľko je veľa rodín, ktoré nie sú schopné poskytnúť </w:t>
      </w:r>
      <w:r w:rsidR="00284DD1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ošetrovateľskú a opatrovateľskú 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starostlivosť </w:t>
      </w: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dieťaťu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 s nepriaznivým zdravotným stavom (sociálna diagnóza)</w:t>
      </w:r>
    </w:p>
    <w:p w:rsidR="0088474E" w:rsidRPr="00901F67" w:rsidRDefault="0088474E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Stanovenie sociálneho plánu práce s rodinou a úloh, ktorému rodina rozumie</w:t>
      </w:r>
    </w:p>
    <w:p w:rsidR="00284DD1" w:rsidRPr="00901F67" w:rsidRDefault="0088474E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Z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odpovednosť účastníkov sanácie rodin</w:t>
      </w:r>
      <w:r w:rsidR="00284DD1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y 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dodržiavať stanovený plán sanácie</w:t>
      </w:r>
    </w:p>
    <w:p w:rsidR="00E97F2C" w:rsidRPr="00901F67" w:rsidRDefault="00E97F2C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jc w:val="both"/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Vzhľadom na vek pracovať s názorom dieťaťa, porozumieť jeho pocitom, pracovať v najlepšom záujme dieťaťa a to pri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 sanácií rodinného prostredia ako aj pri zverení dieťaťa do </w:t>
      </w: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náhradnej osobnej starostlivosti alebo jednej z formy náhradnej rodinnej starostlivosti</w:t>
      </w:r>
    </w:p>
    <w:p w:rsidR="00153212" w:rsidRPr="00901F67" w:rsidRDefault="00E97F2C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rPr>
          <w:rStyle w:val="Hypertextovprepojenie"/>
          <w:rFonts w:ascii="Times New Roman" w:hAnsi="Times New Roman"/>
          <w:b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Pomáhať rodine aj materiálnou formou (šatstvom, nábytkom...)</w:t>
      </w:r>
    </w:p>
    <w:p w:rsidR="0087447E" w:rsidRPr="00901F67" w:rsidRDefault="00E97F2C" w:rsidP="003F2F98">
      <w:pPr>
        <w:pStyle w:val="Odsekzoznamu"/>
        <w:numPr>
          <w:ilvl w:val="0"/>
          <w:numId w:val="26"/>
        </w:numPr>
        <w:spacing w:after="0" w:line="276" w:lineRule="auto"/>
        <w:ind w:left="1134" w:right="514"/>
        <w:rPr>
          <w:rStyle w:val="Hypertextovprepojenie"/>
          <w:rFonts w:ascii="Times New Roman" w:hAnsi="Times New Roman"/>
          <w:b/>
          <w:color w:val="000000" w:themeColor="text1"/>
          <w:sz w:val="24"/>
          <w:szCs w:val="24"/>
          <w:u w:val="none"/>
        </w:rPr>
      </w:pP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Vyhodnocovanie stanoveného plánu, prispôsobenie úloh na nasledujúce obdobie,  monitorovanie pobyty 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detí  v rodinách (</w:t>
      </w:r>
      <w:r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 xml:space="preserve">BR, NOS, </w:t>
      </w:r>
      <w:r w:rsidR="00961A53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NRS)</w:t>
      </w:r>
      <w:r w:rsidR="00284DD1" w:rsidRPr="00901F67">
        <w:rPr>
          <w:rStyle w:val="Hypertextovprepojenie"/>
          <w:rFonts w:ascii="Times New Roman" w:hAnsi="Times New Roman"/>
          <w:color w:val="000000" w:themeColor="text1"/>
          <w:sz w:val="24"/>
          <w:szCs w:val="24"/>
          <w:u w:val="none"/>
        </w:rPr>
        <w:t>.</w:t>
      </w:r>
    </w:p>
    <w:p w:rsidR="00C22E45" w:rsidRPr="00901F67" w:rsidRDefault="00C22E45" w:rsidP="003F2F98">
      <w:pPr>
        <w:rPr>
          <w:b/>
          <w:color w:val="000000" w:themeColor="text1"/>
          <w:lang w:eastAsia="en-US"/>
        </w:rPr>
      </w:pPr>
    </w:p>
    <w:p w:rsidR="00C22E45" w:rsidRPr="00901F67" w:rsidRDefault="00C22E45" w:rsidP="003F2F98">
      <w:pPr>
        <w:spacing w:line="276" w:lineRule="auto"/>
        <w:ind w:firstLine="708"/>
        <w:rPr>
          <w:b/>
          <w:color w:val="000000" w:themeColor="text1"/>
          <w:lang w:eastAsia="en-US"/>
        </w:rPr>
      </w:pPr>
      <w:r w:rsidRPr="00901F67">
        <w:rPr>
          <w:b/>
          <w:color w:val="000000" w:themeColor="text1"/>
          <w:lang w:eastAsia="en-US"/>
        </w:rPr>
        <w:t>Vytvárame rodinné podmienky pre rozvoj a samostatnosť dieťaťa</w:t>
      </w:r>
    </w:p>
    <w:p w:rsidR="00C22E45" w:rsidRPr="00901F67" w:rsidRDefault="00C22E45" w:rsidP="003F2F98">
      <w:pPr>
        <w:pStyle w:val="Odsekzoznamu"/>
        <w:spacing w:line="276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22E45" w:rsidRPr="00901F67" w:rsidRDefault="00C22E45" w:rsidP="003F2F98">
      <w:pPr>
        <w:pStyle w:val="Odsekzoznamu"/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1134" w:right="65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V zmysle zákona č. 305/2005 </w:t>
      </w:r>
      <w:proofErr w:type="spellStart"/>
      <w:r w:rsidRPr="00901F67">
        <w:rPr>
          <w:rFonts w:ascii="Times New Roman" w:hAnsi="Times New Roman"/>
          <w:color w:val="000000" w:themeColor="text1"/>
          <w:sz w:val="24"/>
          <w:szCs w:val="24"/>
        </w:rPr>
        <w:t>Z.z</w:t>
      </w:r>
      <w:proofErr w:type="spellEnd"/>
      <w:r w:rsidRPr="00901F67">
        <w:rPr>
          <w:rFonts w:ascii="Times New Roman" w:hAnsi="Times New Roman"/>
          <w:color w:val="000000" w:themeColor="text1"/>
          <w:sz w:val="24"/>
          <w:szCs w:val="24"/>
        </w:rPr>
        <w:t xml:space="preserve">. v platnom znení, detský domov utvára čo najlepšie podmienky na stretávanie sa dieťaťa s jeho rodinou. Sociálny pracovník koordinuje priebeh stretnutí, s cieľom udržiavania,  rozvoja a úprave ich vzájomných vzťahov, keď je dieťa z rodiny vyňaté. Do podpory udržiavania vzťahov patrí aj podpora vzťahov s ďalšími príbuznými – starí rodičia, súrodenci, prípadne fyzické osoby, ku ktorým má dieťa blízky vzťah. Deti si po vyňatí z vlastných rodín vytvárajú nové vzťahy s deťmi na skupine. Vytvoria si vždy aspoň jednu blízku vzťahovú osobu. </w:t>
      </w:r>
    </w:p>
    <w:p w:rsidR="00C22E45" w:rsidRPr="00901F67" w:rsidRDefault="00C22E45" w:rsidP="003F2F98">
      <w:pPr>
        <w:pStyle w:val="Odsekzoznamu"/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1134" w:right="65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01F67">
        <w:rPr>
          <w:rFonts w:ascii="Times New Roman" w:hAnsi="Times New Roman"/>
          <w:color w:val="000000" w:themeColor="text1"/>
          <w:sz w:val="24"/>
          <w:szCs w:val="24"/>
        </w:rPr>
        <w:t>Školopovinné deti a deti predškolského veku sú po diagnostike zaraďované do vzdelávacieho procesu v škole. U detí, ktoré dosiahli vek 15 rokov sa vypracováva v spolupráci s dieťaťom (pokiaľ je to možné vzhľadom na mentálnu úroveň dieťaťa) individuálny plán  - osamostatňovania sa.</w:t>
      </w:r>
    </w:p>
    <w:p w:rsidR="00C22E45" w:rsidRPr="00901F67" w:rsidRDefault="00C22E45" w:rsidP="003F2F98">
      <w:pPr>
        <w:pStyle w:val="Odsekzoznamu"/>
        <w:autoSpaceDE w:val="0"/>
        <w:autoSpaceDN w:val="0"/>
        <w:adjustRightInd w:val="0"/>
        <w:spacing w:line="276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22E45" w:rsidRPr="00901F67" w:rsidRDefault="00C22E45" w:rsidP="003F2F98">
      <w:pPr>
        <w:pStyle w:val="Odsekzoznamu"/>
        <w:tabs>
          <w:tab w:val="left" w:pos="5600"/>
        </w:tabs>
        <w:ind w:left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023043" w:rsidRPr="00901F67" w:rsidRDefault="00023043" w:rsidP="003F2F98">
      <w:pPr>
        <w:jc w:val="center"/>
        <w:rPr>
          <w:rStyle w:val="Hypertextovprepojenie"/>
          <w:b/>
          <w:color w:val="FF0000"/>
          <w:u w:val="none"/>
        </w:rPr>
      </w:pPr>
    </w:p>
    <w:p w:rsidR="00023043" w:rsidRPr="00901F67" w:rsidRDefault="00023043" w:rsidP="003F2F98">
      <w:pPr>
        <w:jc w:val="center"/>
        <w:rPr>
          <w:rStyle w:val="Hypertextovprepojenie"/>
          <w:b/>
          <w:color w:val="FF0000"/>
          <w:u w:val="none"/>
        </w:rPr>
      </w:pPr>
    </w:p>
    <w:p w:rsidR="00023043" w:rsidRPr="00901F67" w:rsidRDefault="00023043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1649A" w:rsidRPr="00901F67" w:rsidRDefault="00794811" w:rsidP="003F2F98">
      <w:pPr>
        <w:numPr>
          <w:ilvl w:val="0"/>
          <w:numId w:val="44"/>
        </w:numPr>
        <w:ind w:left="0"/>
        <w:jc w:val="center"/>
        <w:rPr>
          <w:b/>
        </w:rPr>
      </w:pPr>
      <w:r w:rsidRPr="00901F67">
        <w:rPr>
          <w:b/>
        </w:rPr>
        <w:t>NP DEI III- je úspešne realizovaný  prostredníctvom hlavnej aktivity :</w:t>
      </w:r>
    </w:p>
    <w:p w:rsidR="00FF4610" w:rsidRPr="00901F67" w:rsidRDefault="00FF4610" w:rsidP="003F2F98">
      <w:pPr>
        <w:jc w:val="center"/>
        <w:rPr>
          <w:b/>
        </w:rPr>
      </w:pPr>
      <w:r w:rsidRPr="00901F67">
        <w:rPr>
          <w:b/>
        </w:rPr>
        <w:t>„Podpora práce s dieťaťom a jeho rodinou“</w:t>
      </w: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1F1E1C" w:rsidRDefault="001F1E1C" w:rsidP="003F2F98">
      <w:pPr>
        <w:spacing w:line="276" w:lineRule="auto"/>
        <w:ind w:left="993" w:right="655"/>
        <w:rPr>
          <w:rStyle w:val="Hypertextovprepojenie"/>
          <w:color w:val="auto"/>
          <w:u w:val="none"/>
        </w:rPr>
      </w:pPr>
    </w:p>
    <w:p w:rsidR="00514E70" w:rsidRPr="00901F67" w:rsidRDefault="00514E70" w:rsidP="003F2F98">
      <w:pPr>
        <w:spacing w:line="276" w:lineRule="auto"/>
        <w:ind w:left="993" w:right="655"/>
        <w:rPr>
          <w:rStyle w:val="Hypertextovprepojenie"/>
          <w:color w:val="auto"/>
          <w:u w:val="none"/>
        </w:rPr>
      </w:pPr>
      <w:r w:rsidRPr="00901F67">
        <w:rPr>
          <w:rStyle w:val="Hypertextovprepojenie"/>
          <w:color w:val="auto"/>
          <w:u w:val="none"/>
        </w:rPr>
        <w:t xml:space="preserve">Ciele sú zamerané na podporu </w:t>
      </w:r>
      <w:proofErr w:type="spellStart"/>
      <w:r w:rsidRPr="00901F67">
        <w:rPr>
          <w:rStyle w:val="Hypertextovprepojenie"/>
          <w:color w:val="auto"/>
          <w:u w:val="none"/>
        </w:rPr>
        <w:t>deinštitucionalizácie</w:t>
      </w:r>
      <w:proofErr w:type="spellEnd"/>
      <w:r w:rsidRPr="00901F67">
        <w:rPr>
          <w:rStyle w:val="Hypertextovprepojenie"/>
          <w:color w:val="auto"/>
          <w:u w:val="none"/>
        </w:rPr>
        <w:t xml:space="preserve"> náhradnej starostlivosti- na podporu</w:t>
      </w:r>
    </w:p>
    <w:p w:rsidR="00514E70" w:rsidRPr="00901F67" w:rsidRDefault="00514E70" w:rsidP="003F2F98">
      <w:pPr>
        <w:spacing w:line="276" w:lineRule="auto"/>
        <w:ind w:left="993" w:right="655"/>
        <w:rPr>
          <w:rStyle w:val="Hypertextovprepojenie"/>
          <w:color w:val="auto"/>
          <w:u w:val="none"/>
        </w:rPr>
      </w:pPr>
      <w:r w:rsidRPr="00901F67">
        <w:rPr>
          <w:rStyle w:val="Hypertextovprepojenie"/>
          <w:color w:val="auto"/>
          <w:u w:val="none"/>
        </w:rPr>
        <w:t>predchádzania vyňatia dieťaťa z rodinného prostredia resp. ak to nie je možné, na podporu</w:t>
      </w:r>
    </w:p>
    <w:p w:rsidR="00514E70" w:rsidRDefault="00514E70" w:rsidP="001F1E1C">
      <w:pPr>
        <w:spacing w:line="276" w:lineRule="auto"/>
        <w:ind w:left="993" w:right="655"/>
        <w:jc w:val="both"/>
        <w:rPr>
          <w:rStyle w:val="Hypertextovprepojenie"/>
          <w:color w:val="auto"/>
          <w:u w:val="none"/>
        </w:rPr>
      </w:pPr>
      <w:r w:rsidRPr="00901F67">
        <w:rPr>
          <w:rStyle w:val="Hypertextovprepojenie"/>
          <w:color w:val="auto"/>
          <w:u w:val="none"/>
        </w:rPr>
        <w:t xml:space="preserve">náhradnej rodinnej starostlivosti. </w:t>
      </w:r>
    </w:p>
    <w:p w:rsidR="003F2F98" w:rsidRPr="00901F67" w:rsidRDefault="003F2F98" w:rsidP="003F2F98">
      <w:pPr>
        <w:spacing w:line="276" w:lineRule="auto"/>
        <w:ind w:left="993" w:right="655"/>
        <w:rPr>
          <w:rStyle w:val="Hypertextovprepojenie"/>
          <w:color w:val="auto"/>
          <w:u w:val="none"/>
        </w:rPr>
      </w:pPr>
    </w:p>
    <w:p w:rsidR="001F1E1C" w:rsidRPr="00901F67" w:rsidRDefault="00514E70" w:rsidP="001F1E1C">
      <w:pPr>
        <w:spacing w:line="276" w:lineRule="auto"/>
        <w:ind w:left="993" w:right="1222"/>
        <w:jc w:val="both"/>
        <w:rPr>
          <w:rStyle w:val="Hypertextovprepojenie"/>
          <w:color w:val="auto"/>
          <w:u w:val="none"/>
        </w:rPr>
      </w:pPr>
      <w:r w:rsidRPr="00901F67">
        <w:rPr>
          <w:rStyle w:val="Hypertextovprepojenie"/>
          <w:color w:val="auto"/>
          <w:u w:val="none"/>
        </w:rPr>
        <w:t xml:space="preserve">Prácou tímu NP DEI NS III je dosiahnuť zabezpečovanie komplexnej odbornej pomoci a starostlivosti o dieťa a jeho rodinu s cieľom sanácie rodinného prostredia. </w:t>
      </w:r>
      <w:r w:rsidR="001F1E1C">
        <w:rPr>
          <w:rStyle w:val="Hypertextovprepojenie"/>
          <w:color w:val="auto"/>
          <w:u w:val="none"/>
        </w:rPr>
        <w:t xml:space="preserve">Vykonávanie spočíva predovšetkým v aplikácií odbornej metódy práce na podporu obnovy alebo rozvoja rodičovských zručností v praxi tak, aby rodina, resp. náhradná rodina dokázala zabezpečovať potrebnú starostlivosť deťom aby ich priaznivý vývin nebol ohrozený. </w:t>
      </w:r>
    </w:p>
    <w:p w:rsidR="00514E70" w:rsidRPr="00901F67" w:rsidRDefault="00514E70" w:rsidP="003F2F98">
      <w:pPr>
        <w:keepNext/>
        <w:jc w:val="center"/>
      </w:pP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Default="0078285C" w:rsidP="0078285C">
      <w:pPr>
        <w:rPr>
          <w:rStyle w:val="Hypertextovprepojenie"/>
          <w:b/>
          <w:color w:val="auto"/>
          <w:u w:val="none"/>
        </w:rPr>
      </w:pPr>
      <w:r>
        <w:rPr>
          <w:rStyle w:val="Hypertextovprepojenie"/>
          <w:b/>
          <w:color w:val="auto"/>
          <w:u w:val="none"/>
        </w:rPr>
        <w:tab/>
      </w:r>
      <w:r>
        <w:rPr>
          <w:rStyle w:val="Hypertextovprepojenie"/>
          <w:b/>
          <w:color w:val="auto"/>
          <w:u w:val="none"/>
        </w:rPr>
        <w:tab/>
        <w:t xml:space="preserve">Počet prijatých odporúčaní od </w:t>
      </w:r>
      <w:proofErr w:type="spellStart"/>
      <w:r>
        <w:rPr>
          <w:rStyle w:val="Hypertextovprepojenie"/>
          <w:b/>
          <w:color w:val="auto"/>
          <w:u w:val="none"/>
        </w:rPr>
        <w:t>SPODaSK</w:t>
      </w:r>
      <w:proofErr w:type="spellEnd"/>
      <w:r>
        <w:rPr>
          <w:rStyle w:val="Hypertextovprepojenie"/>
          <w:b/>
          <w:color w:val="auto"/>
          <w:u w:val="none"/>
        </w:rPr>
        <w:t xml:space="preserve">  za rok 2022 </w:t>
      </w:r>
      <w:r>
        <w:rPr>
          <w:rStyle w:val="Hypertextovprepojenie"/>
          <w:b/>
          <w:color w:val="auto"/>
          <w:u w:val="none"/>
        </w:rPr>
        <w:tab/>
        <w:t>.............</w:t>
      </w:r>
      <w:r>
        <w:rPr>
          <w:rStyle w:val="Hypertextovprepojenie"/>
          <w:b/>
          <w:color w:val="auto"/>
          <w:u w:val="none"/>
        </w:rPr>
        <w:tab/>
      </w:r>
    </w:p>
    <w:p w:rsidR="0078285C" w:rsidRDefault="0078285C" w:rsidP="0078285C">
      <w:pPr>
        <w:rPr>
          <w:rStyle w:val="Hypertextovprepojenie"/>
          <w:b/>
          <w:color w:val="auto"/>
          <w:u w:val="none"/>
        </w:rPr>
      </w:pPr>
    </w:p>
    <w:p w:rsidR="0078285C" w:rsidRDefault="0078285C" w:rsidP="0078285C">
      <w:pPr>
        <w:rPr>
          <w:rStyle w:val="Hypertextovprepojenie"/>
          <w:b/>
          <w:color w:val="auto"/>
          <w:u w:val="none"/>
        </w:rPr>
      </w:pPr>
      <w:r>
        <w:rPr>
          <w:rStyle w:val="Hypertextovprepojenie"/>
          <w:b/>
          <w:color w:val="auto"/>
          <w:u w:val="none"/>
        </w:rPr>
        <w:tab/>
      </w:r>
      <w:r>
        <w:rPr>
          <w:rStyle w:val="Hypertextovprepojenie"/>
          <w:b/>
          <w:color w:val="auto"/>
          <w:u w:val="none"/>
        </w:rPr>
        <w:tab/>
        <w:t>Počet ukončených odporúčaní za rok 2022...................</w:t>
      </w:r>
    </w:p>
    <w:p w:rsidR="0078285C" w:rsidRDefault="0078285C" w:rsidP="0078285C">
      <w:pPr>
        <w:rPr>
          <w:rStyle w:val="Hypertextovprepojenie"/>
          <w:b/>
          <w:color w:val="auto"/>
          <w:u w:val="none"/>
        </w:rPr>
      </w:pPr>
    </w:p>
    <w:p w:rsidR="0078285C" w:rsidRPr="00901F67" w:rsidRDefault="0078285C" w:rsidP="0078285C">
      <w:pPr>
        <w:rPr>
          <w:rStyle w:val="Hypertextovprepojenie"/>
          <w:b/>
          <w:color w:val="auto"/>
          <w:u w:val="none"/>
        </w:rPr>
      </w:pPr>
      <w:r>
        <w:rPr>
          <w:rStyle w:val="Hypertextovprepojenie"/>
          <w:b/>
          <w:color w:val="auto"/>
          <w:u w:val="none"/>
        </w:rPr>
        <w:tab/>
      </w:r>
      <w:r>
        <w:rPr>
          <w:rStyle w:val="Hypertextovprepojenie"/>
          <w:b/>
          <w:color w:val="auto"/>
          <w:u w:val="none"/>
        </w:rPr>
        <w:tab/>
        <w:t>Aktuálny počet odporúčaní k 31.12.2022</w:t>
      </w:r>
      <w:r>
        <w:rPr>
          <w:rStyle w:val="Hypertextovprepojenie"/>
          <w:b/>
          <w:color w:val="auto"/>
          <w:u w:val="none"/>
        </w:rPr>
        <w:tab/>
        <w:t>.......................</w:t>
      </w:r>
      <w:r>
        <w:rPr>
          <w:rStyle w:val="Hypertextovprepojenie"/>
          <w:b/>
          <w:color w:val="auto"/>
          <w:u w:val="none"/>
        </w:rPr>
        <w:tab/>
      </w:r>
    </w:p>
    <w:p w:rsidR="00C118E4" w:rsidRPr="00901F67" w:rsidRDefault="00C118E4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118E4" w:rsidRPr="00901F67" w:rsidRDefault="001F1E1C" w:rsidP="001F1E1C">
      <w:pPr>
        <w:ind w:left="1134"/>
        <w:rPr>
          <w:rStyle w:val="Hypertextovprepojenie"/>
          <w:b/>
          <w:color w:val="auto"/>
          <w:u w:val="none"/>
        </w:rPr>
      </w:pPr>
      <w:r>
        <w:rPr>
          <w:rStyle w:val="Hypertextovprepojenie"/>
          <w:b/>
          <w:color w:val="auto"/>
          <w:u w:val="none"/>
        </w:rPr>
        <w:tab/>
      </w:r>
    </w:p>
    <w:p w:rsidR="00C118E4" w:rsidRPr="00901F67" w:rsidRDefault="0078285C" w:rsidP="0078285C">
      <w:pPr>
        <w:ind w:left="709" w:right="1222"/>
        <w:jc w:val="both"/>
        <w:rPr>
          <w:rStyle w:val="Hypertextovprepojenie"/>
          <w:b/>
          <w:color w:val="auto"/>
          <w:u w:val="none"/>
        </w:rPr>
      </w:pPr>
      <w:r>
        <w:rPr>
          <w:rStyle w:val="Hypertextovprepojenie"/>
          <w:b/>
          <w:color w:val="auto"/>
          <w:u w:val="none"/>
        </w:rPr>
        <w:tab/>
        <w:t xml:space="preserve">Odporúčania od ÚPSVaR v Trebišove, </w:t>
      </w:r>
      <w:proofErr w:type="spellStart"/>
      <w:r>
        <w:rPr>
          <w:rStyle w:val="Hypertextovprepojenie"/>
          <w:b/>
          <w:color w:val="auto"/>
          <w:u w:val="none"/>
        </w:rPr>
        <w:t>odd</w:t>
      </w:r>
      <w:proofErr w:type="spellEnd"/>
      <w:r>
        <w:rPr>
          <w:rStyle w:val="Hypertextovprepojenie"/>
          <w:b/>
          <w:color w:val="auto"/>
          <w:u w:val="none"/>
        </w:rPr>
        <w:t xml:space="preserve"> </w:t>
      </w:r>
      <w:proofErr w:type="spellStart"/>
      <w:r>
        <w:rPr>
          <w:rStyle w:val="Hypertextovprepojenie"/>
          <w:b/>
          <w:color w:val="auto"/>
          <w:u w:val="none"/>
        </w:rPr>
        <w:t>SPODaSK</w:t>
      </w:r>
      <w:proofErr w:type="spellEnd"/>
      <w:r>
        <w:rPr>
          <w:rStyle w:val="Hypertextovprepojenie"/>
          <w:b/>
          <w:color w:val="auto"/>
          <w:u w:val="none"/>
        </w:rPr>
        <w:t xml:space="preserve"> boli zamerané prevažne na vykonávanie odbornej metódy práce na podporu obnovy alebo rozvoja rodičovských zručností v zmysle plnenia zákona č. 305/2005 </w:t>
      </w:r>
      <w:proofErr w:type="spellStart"/>
      <w:r>
        <w:rPr>
          <w:rStyle w:val="Hypertextovprepojenie"/>
          <w:b/>
          <w:color w:val="auto"/>
          <w:u w:val="none"/>
        </w:rPr>
        <w:t>Z.z</w:t>
      </w:r>
      <w:proofErr w:type="spellEnd"/>
      <w:r>
        <w:rPr>
          <w:rStyle w:val="Hypertextovprepojenie"/>
          <w:b/>
          <w:color w:val="auto"/>
          <w:u w:val="none"/>
        </w:rPr>
        <w:t>. o sociálnoprávnej ochrane detí a o sociálnej kuratele.</w:t>
      </w:r>
    </w:p>
    <w:p w:rsidR="0009019F" w:rsidRPr="00901F67" w:rsidRDefault="0009019F" w:rsidP="0078285C">
      <w:pPr>
        <w:ind w:left="709"/>
        <w:jc w:val="center"/>
        <w:rPr>
          <w:rStyle w:val="Hypertextovprepojenie"/>
          <w:b/>
          <w:color w:val="auto"/>
          <w:u w:val="none"/>
        </w:rPr>
      </w:pPr>
    </w:p>
    <w:p w:rsidR="00946A52" w:rsidRPr="00901F67" w:rsidRDefault="00946A52" w:rsidP="0078285C">
      <w:pPr>
        <w:ind w:left="709"/>
        <w:jc w:val="center"/>
        <w:rPr>
          <w:rStyle w:val="Hypertextovprepojenie"/>
          <w:b/>
          <w:color w:val="auto"/>
          <w:u w:val="none"/>
        </w:rPr>
      </w:pPr>
    </w:p>
    <w:p w:rsidR="00946A52" w:rsidRPr="00901F67" w:rsidRDefault="00946A52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46A52" w:rsidRPr="00901F67" w:rsidRDefault="00946A52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46A52" w:rsidRPr="00901F67" w:rsidRDefault="00946A52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B6BCA" w:rsidRPr="00901F67" w:rsidRDefault="00CB6BCA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B6BCA" w:rsidRPr="00901F67" w:rsidRDefault="00CB6BCA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B6BCA" w:rsidRPr="00901F67" w:rsidRDefault="00CB6BCA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B6BCA" w:rsidRPr="00901F67" w:rsidRDefault="00CB6BCA" w:rsidP="003F2F98">
      <w:pPr>
        <w:jc w:val="center"/>
        <w:rPr>
          <w:rStyle w:val="Hypertextovprepojenie"/>
          <w:b/>
          <w:color w:val="auto"/>
          <w:u w:val="none"/>
        </w:rPr>
      </w:pPr>
    </w:p>
    <w:p w:rsidR="00CB6BCA" w:rsidRPr="00901F67" w:rsidRDefault="00CB6BCA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46A52" w:rsidRPr="00901F67" w:rsidRDefault="00946A52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3D4EA1" w:rsidRPr="00901F67" w:rsidRDefault="003D4EA1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736DF0" w:rsidRPr="00901F67" w:rsidRDefault="00736DF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514E70" w:rsidRPr="00901F67" w:rsidRDefault="00514E7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61A53" w:rsidRPr="00901F67" w:rsidRDefault="008320F7" w:rsidP="003F2F98">
      <w:pPr>
        <w:jc w:val="center"/>
        <w:rPr>
          <w:rStyle w:val="Hypertextovprepojenie"/>
          <w:b/>
          <w:color w:val="auto"/>
          <w:u w:val="none"/>
        </w:rPr>
      </w:pPr>
      <w:r w:rsidRPr="00901F67">
        <w:rPr>
          <w:rStyle w:val="Hypertextovprepojenie"/>
          <w:b/>
          <w:color w:val="auto"/>
          <w:u w:val="none"/>
        </w:rPr>
        <w:t>A</w:t>
      </w:r>
      <w:r w:rsidR="00961A53" w:rsidRPr="00901F67">
        <w:rPr>
          <w:rStyle w:val="Hypertextovprepojenie"/>
          <w:b/>
          <w:color w:val="auto"/>
          <w:u w:val="none"/>
        </w:rPr>
        <w:t xml:space="preserve">nalýza odchodu detí v </w:t>
      </w:r>
      <w:r w:rsidR="00F45CE7" w:rsidRPr="00901F67">
        <w:rPr>
          <w:rStyle w:val="Hypertextovprepojenie"/>
          <w:b/>
          <w:color w:val="auto"/>
          <w:u w:val="none"/>
        </w:rPr>
        <w:t>CDR</w:t>
      </w:r>
    </w:p>
    <w:p w:rsidR="00961A53" w:rsidRPr="00901F67" w:rsidRDefault="00961A53" w:rsidP="003F2F98">
      <w:pPr>
        <w:jc w:val="center"/>
        <w:rPr>
          <w:rStyle w:val="Hypertextovprepojenie"/>
          <w:b/>
          <w:color w:val="auto"/>
          <w:u w:val="none"/>
        </w:rPr>
      </w:pPr>
      <w:r w:rsidRPr="00901F67">
        <w:rPr>
          <w:rStyle w:val="Hypertextovprepojenie"/>
          <w:b/>
          <w:color w:val="auto"/>
          <w:u w:val="none"/>
        </w:rPr>
        <w:t>(deti na skupinách</w:t>
      </w:r>
      <w:r w:rsidR="00F45CE7" w:rsidRPr="00901F67">
        <w:rPr>
          <w:b/>
        </w:rPr>
        <w:t xml:space="preserve"> za obdobie od 01.01.202</w:t>
      </w:r>
      <w:r w:rsidR="00736DF0">
        <w:rPr>
          <w:b/>
        </w:rPr>
        <w:t>2</w:t>
      </w:r>
      <w:r w:rsidR="005F2FF6" w:rsidRPr="00901F67">
        <w:rPr>
          <w:b/>
        </w:rPr>
        <w:t xml:space="preserve"> do 31.12.20</w:t>
      </w:r>
      <w:r w:rsidR="00F45CE7" w:rsidRPr="00901F67">
        <w:rPr>
          <w:b/>
        </w:rPr>
        <w:t>2</w:t>
      </w:r>
      <w:r w:rsidR="00736DF0">
        <w:rPr>
          <w:b/>
        </w:rPr>
        <w:t>2</w:t>
      </w:r>
      <w:r w:rsidRPr="00901F67">
        <w:rPr>
          <w:rStyle w:val="Hypertextovprepojenie"/>
          <w:b/>
          <w:color w:val="auto"/>
          <w:u w:val="none"/>
        </w:rPr>
        <w:t>)</w:t>
      </w:r>
    </w:p>
    <w:p w:rsidR="008E2DD9" w:rsidRDefault="008E2DD9" w:rsidP="003F2F98">
      <w:pPr>
        <w:jc w:val="center"/>
        <w:rPr>
          <w:rStyle w:val="Hypertextovprepojenie"/>
          <w:b/>
          <w:color w:val="auto"/>
          <w:u w:val="none"/>
        </w:rPr>
      </w:pPr>
    </w:p>
    <w:p w:rsidR="00736DF0" w:rsidRDefault="00736DF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736DF0" w:rsidRDefault="00736DF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736DF0" w:rsidRPr="00901F67" w:rsidRDefault="00736DF0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61A53" w:rsidRPr="00901F67" w:rsidRDefault="00961A53" w:rsidP="003F2F98">
      <w:pPr>
        <w:jc w:val="center"/>
        <w:rPr>
          <w:rStyle w:val="Hypertextovprepojenie"/>
          <w:color w:val="auto"/>
          <w:lang w:val="pl-PL"/>
        </w:rPr>
      </w:pPr>
    </w:p>
    <w:tbl>
      <w:tblPr>
        <w:tblW w:w="12097" w:type="dxa"/>
        <w:tblInd w:w="771" w:type="dxa"/>
        <w:tblLook w:val="01E0" w:firstRow="1" w:lastRow="1" w:firstColumn="1" w:lastColumn="1" w:noHBand="0" w:noVBand="0"/>
      </w:tblPr>
      <w:tblGrid>
        <w:gridCol w:w="4049"/>
        <w:gridCol w:w="3937"/>
        <w:gridCol w:w="548"/>
        <w:gridCol w:w="1263"/>
        <w:gridCol w:w="2300"/>
      </w:tblGrid>
      <w:tr w:rsidR="00961A53" w:rsidRPr="00901F67" w:rsidTr="0078285C">
        <w:trPr>
          <w:gridAfter w:val="1"/>
          <w:trHeight w:val="258"/>
        </w:trPr>
        <w:tc>
          <w:tcPr>
            <w:tcW w:w="8534" w:type="dxa"/>
            <w:gridSpan w:val="3"/>
          </w:tcPr>
          <w:p w:rsidR="00961A53" w:rsidRPr="00901F67" w:rsidRDefault="00961A53" w:rsidP="003F2F98">
            <w:pPr>
              <w:rPr>
                <w:b/>
              </w:rPr>
            </w:pPr>
            <w:r w:rsidRPr="00901F67">
              <w:rPr>
                <w:b/>
              </w:rPr>
              <w:t xml:space="preserve">Počet prijatých detí </w:t>
            </w:r>
            <w:r w:rsidR="003324D8" w:rsidRPr="00901F67">
              <w:rPr>
                <w:b/>
              </w:rPr>
              <w:t xml:space="preserve"> spolu do </w:t>
            </w:r>
            <w:r w:rsidR="005709F5" w:rsidRPr="00901F67">
              <w:rPr>
                <w:b/>
              </w:rPr>
              <w:t>CDR Sečovce</w:t>
            </w:r>
          </w:p>
        </w:tc>
        <w:tc>
          <w:tcPr>
            <w:tcW w:w="1263" w:type="dxa"/>
          </w:tcPr>
          <w:p w:rsidR="00961A53" w:rsidRPr="00901F67" w:rsidRDefault="00C13A40" w:rsidP="00C13A40">
            <w:pPr>
              <w:jc w:val="center"/>
              <w:rPr>
                <w:b/>
              </w:rPr>
            </w:pPr>
            <w:r>
              <w:rPr>
                <w:b/>
              </w:rPr>
              <w:t>18</w:t>
            </w:r>
            <w:r w:rsidR="00946A52" w:rsidRPr="00901F67">
              <w:rPr>
                <w:b/>
              </w:rPr>
              <w:t xml:space="preserve"> </w:t>
            </w:r>
            <w:r w:rsidR="00961A53" w:rsidRPr="00901F67">
              <w:rPr>
                <w:b/>
              </w:rPr>
              <w:t>detí</w:t>
            </w:r>
          </w:p>
        </w:tc>
      </w:tr>
      <w:tr w:rsidR="00961A53" w:rsidRPr="00901F67" w:rsidTr="0078285C">
        <w:trPr>
          <w:gridAfter w:val="2"/>
          <w:wAfter w:w="3563" w:type="dxa"/>
          <w:trHeight w:val="530"/>
        </w:trPr>
        <w:tc>
          <w:tcPr>
            <w:tcW w:w="4049" w:type="dxa"/>
          </w:tcPr>
          <w:p w:rsidR="00961A53" w:rsidRPr="00901F67" w:rsidRDefault="00961A53" w:rsidP="0078285C">
            <w:pPr>
              <w:rPr>
                <w:b/>
              </w:rPr>
            </w:pPr>
            <w:r w:rsidRPr="00901F67">
              <w:rPr>
                <w:b/>
              </w:rPr>
              <w:t>Počet prepustených detí</w:t>
            </w:r>
            <w:r w:rsidR="0078285C">
              <w:rPr>
                <w:b/>
              </w:rPr>
              <w:t xml:space="preserve"> spolu </w:t>
            </w:r>
            <w:r w:rsidRPr="00901F67">
              <w:rPr>
                <w:b/>
              </w:rPr>
              <w:t xml:space="preserve"> </w:t>
            </w:r>
            <w:r w:rsidR="0078285C">
              <w:rPr>
                <w:b/>
              </w:rPr>
              <w:t> CDR Se</w:t>
            </w:r>
            <w:r w:rsidR="00F45CE7" w:rsidRPr="00901F67">
              <w:rPr>
                <w:b/>
              </w:rPr>
              <w:t>čovce</w:t>
            </w:r>
            <w:r w:rsidR="0078285C">
              <w:rPr>
                <w:b/>
              </w:rPr>
              <w:t xml:space="preserve">                                      </w:t>
            </w:r>
          </w:p>
        </w:tc>
        <w:tc>
          <w:tcPr>
            <w:tcW w:w="4485" w:type="dxa"/>
            <w:gridSpan w:val="2"/>
          </w:tcPr>
          <w:p w:rsidR="0078285C" w:rsidRDefault="0078285C" w:rsidP="0078285C">
            <w:pPr>
              <w:ind w:left="-909" w:firstLine="909"/>
              <w:jc w:val="center"/>
              <w:rPr>
                <w:b/>
              </w:rPr>
            </w:pPr>
          </w:p>
          <w:p w:rsidR="0078285C" w:rsidRDefault="0078285C" w:rsidP="0078285C">
            <w:pPr>
              <w:jc w:val="center"/>
              <w:rPr>
                <w:b/>
              </w:rPr>
            </w:pPr>
            <w:r>
              <w:rPr>
                <w:b/>
              </w:rPr>
              <w:t xml:space="preserve">                                                                                            </w:t>
            </w:r>
            <w:r w:rsidR="00C13A40">
              <w:rPr>
                <w:b/>
              </w:rPr>
              <w:t>27</w:t>
            </w:r>
            <w:r w:rsidR="00946A52" w:rsidRPr="00901F67">
              <w:rPr>
                <w:b/>
              </w:rPr>
              <w:t xml:space="preserve"> </w:t>
            </w:r>
            <w:r w:rsidR="00961A53" w:rsidRPr="00901F67">
              <w:rPr>
                <w:b/>
              </w:rPr>
              <w:t xml:space="preserve"> detí</w:t>
            </w:r>
          </w:p>
          <w:p w:rsidR="0078285C" w:rsidRPr="00901F67" w:rsidRDefault="0078285C" w:rsidP="0078285C">
            <w:pPr>
              <w:jc w:val="center"/>
              <w:rPr>
                <w:b/>
              </w:rPr>
            </w:pPr>
          </w:p>
        </w:tc>
      </w:tr>
      <w:tr w:rsidR="00961A53" w:rsidRPr="00901F67" w:rsidTr="0078285C">
        <w:trPr>
          <w:gridAfter w:val="1"/>
          <w:trHeight w:val="530"/>
        </w:trPr>
        <w:tc>
          <w:tcPr>
            <w:tcW w:w="4049" w:type="dxa"/>
          </w:tcPr>
          <w:p w:rsidR="00961A53" w:rsidRPr="00901F67" w:rsidRDefault="00C13A40" w:rsidP="003F2F98">
            <w:pPr>
              <w:jc w:val="center"/>
              <w:rPr>
                <w:b/>
              </w:rPr>
            </w:pPr>
            <w:r>
              <w:rPr>
                <w:b/>
              </w:rPr>
              <w:t>z</w:t>
            </w:r>
            <w:r w:rsidR="00961A53" w:rsidRPr="00901F67">
              <w:rPr>
                <w:b/>
              </w:rPr>
              <w:t xml:space="preserve"> toho</w:t>
            </w:r>
            <w:r w:rsidR="0078285C">
              <w:rPr>
                <w:b/>
              </w:rPr>
              <w:t xml:space="preserve">: </w:t>
            </w:r>
          </w:p>
        </w:tc>
        <w:tc>
          <w:tcPr>
            <w:tcW w:w="4485" w:type="dxa"/>
            <w:gridSpan w:val="2"/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 xml:space="preserve">Zverenie do </w:t>
            </w:r>
            <w:proofErr w:type="spellStart"/>
            <w:r w:rsidRPr="00901F67">
              <w:rPr>
                <w:b/>
                <w:color w:val="0070C0"/>
              </w:rPr>
              <w:t>predosvojiteľskej</w:t>
            </w:r>
            <w:proofErr w:type="spellEnd"/>
            <w:r w:rsidRPr="00901F67">
              <w:rPr>
                <w:b/>
                <w:color w:val="0070C0"/>
              </w:rPr>
              <w:t xml:space="preserve"> starostlivosti /medzištátna adopcia</w:t>
            </w:r>
            <w:r w:rsidR="003324D8" w:rsidRPr="00901F67">
              <w:rPr>
                <w:b/>
                <w:color w:val="0070C0"/>
              </w:rPr>
              <w:t>/</w:t>
            </w:r>
          </w:p>
        </w:tc>
        <w:tc>
          <w:tcPr>
            <w:tcW w:w="1263" w:type="dxa"/>
          </w:tcPr>
          <w:p w:rsidR="00961A53" w:rsidRPr="00901F67" w:rsidRDefault="00961A53" w:rsidP="003F2F98">
            <w:pPr>
              <w:jc w:val="center"/>
            </w:pPr>
            <w:r w:rsidRPr="00901F67">
              <w:t>0</w:t>
            </w:r>
          </w:p>
        </w:tc>
      </w:tr>
      <w:tr w:rsidR="00961A53" w:rsidRPr="00901F67" w:rsidTr="0078285C">
        <w:trPr>
          <w:gridAfter w:val="1"/>
          <w:trHeight w:val="530"/>
        </w:trPr>
        <w:tc>
          <w:tcPr>
            <w:tcW w:w="4049" w:type="dxa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485" w:type="dxa"/>
            <w:gridSpan w:val="2"/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Zverenie do pestúnskej starostlivosti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263" w:type="dxa"/>
          </w:tcPr>
          <w:p w:rsidR="00961A53" w:rsidRPr="00901F67" w:rsidRDefault="0078285C" w:rsidP="003F2F98">
            <w:pPr>
              <w:jc w:val="center"/>
            </w:pPr>
            <w:r>
              <w:t>1</w:t>
            </w:r>
          </w:p>
        </w:tc>
      </w:tr>
      <w:tr w:rsidR="00961A53" w:rsidRPr="00901F67" w:rsidTr="0078285C">
        <w:trPr>
          <w:gridAfter w:val="1"/>
          <w:trHeight w:val="499"/>
        </w:trPr>
        <w:tc>
          <w:tcPr>
            <w:tcW w:w="4049" w:type="dxa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485" w:type="dxa"/>
            <w:gridSpan w:val="2"/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Zverenie do náhradnej osobnej starostlivosti</w:t>
            </w:r>
          </w:p>
        </w:tc>
        <w:tc>
          <w:tcPr>
            <w:tcW w:w="1263" w:type="dxa"/>
          </w:tcPr>
          <w:p w:rsidR="00961A53" w:rsidRPr="00901F67" w:rsidRDefault="0078285C" w:rsidP="003F2F98">
            <w:pPr>
              <w:jc w:val="center"/>
            </w:pPr>
            <w:r>
              <w:t>6</w:t>
            </w:r>
          </w:p>
        </w:tc>
      </w:tr>
      <w:tr w:rsidR="00961A53" w:rsidRPr="00901F67" w:rsidTr="0078285C">
        <w:trPr>
          <w:gridAfter w:val="1"/>
          <w:trHeight w:val="499"/>
        </w:trPr>
        <w:tc>
          <w:tcPr>
            <w:tcW w:w="4049" w:type="dxa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485" w:type="dxa"/>
            <w:gridSpan w:val="2"/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Zverenie do vlastnej rodiny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263" w:type="dxa"/>
          </w:tcPr>
          <w:p w:rsidR="00961A53" w:rsidRPr="00901F67" w:rsidRDefault="0078285C" w:rsidP="003F2F98">
            <w:pPr>
              <w:jc w:val="center"/>
            </w:pPr>
            <w:r>
              <w:t>5</w:t>
            </w:r>
          </w:p>
        </w:tc>
      </w:tr>
      <w:tr w:rsidR="00961A53" w:rsidRPr="00901F67" w:rsidTr="0078285C">
        <w:trPr>
          <w:gridAfter w:val="1"/>
          <w:trHeight w:val="530"/>
        </w:trPr>
        <w:tc>
          <w:tcPr>
            <w:tcW w:w="4049" w:type="dxa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485" w:type="dxa"/>
            <w:gridSpan w:val="2"/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Premiestnenie do RC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263" w:type="dxa"/>
          </w:tcPr>
          <w:p w:rsidR="00961A53" w:rsidRPr="00901F67" w:rsidRDefault="00C13A40" w:rsidP="003F2F98">
            <w:pPr>
              <w:jc w:val="center"/>
            </w:pPr>
            <w:r>
              <w:t>0</w:t>
            </w:r>
          </w:p>
        </w:tc>
      </w:tr>
      <w:tr w:rsidR="00490E59" w:rsidRPr="00901F67" w:rsidTr="0078285C">
        <w:trPr>
          <w:gridAfter w:val="1"/>
          <w:trHeight w:val="272"/>
        </w:trPr>
        <w:tc>
          <w:tcPr>
            <w:tcW w:w="4049" w:type="dxa"/>
          </w:tcPr>
          <w:p w:rsidR="00490E59" w:rsidRPr="00901F67" w:rsidRDefault="00490E59" w:rsidP="003F2F98">
            <w:pPr>
              <w:rPr>
                <w:b/>
              </w:rPr>
            </w:pPr>
          </w:p>
        </w:tc>
        <w:tc>
          <w:tcPr>
            <w:tcW w:w="4485" w:type="dxa"/>
            <w:gridSpan w:val="2"/>
          </w:tcPr>
          <w:p w:rsidR="00490E59" w:rsidRPr="00901F67" w:rsidRDefault="00490E59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Premiestnenie do iného CDR</w:t>
            </w:r>
          </w:p>
        </w:tc>
        <w:tc>
          <w:tcPr>
            <w:tcW w:w="1263" w:type="dxa"/>
          </w:tcPr>
          <w:p w:rsidR="00490E59" w:rsidRPr="00901F67" w:rsidRDefault="00C13A40" w:rsidP="003F2F98">
            <w:pPr>
              <w:jc w:val="center"/>
            </w:pPr>
            <w:r>
              <w:t>1</w:t>
            </w:r>
          </w:p>
        </w:tc>
      </w:tr>
      <w:tr w:rsidR="00961A53" w:rsidRPr="00901F67" w:rsidTr="0078285C">
        <w:trPr>
          <w:gridAfter w:val="1"/>
          <w:trHeight w:val="610"/>
        </w:trPr>
        <w:tc>
          <w:tcPr>
            <w:tcW w:w="4049" w:type="dxa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485" w:type="dxa"/>
            <w:gridSpan w:val="2"/>
          </w:tcPr>
          <w:p w:rsidR="00961A53" w:rsidRPr="00901F67" w:rsidRDefault="00961A53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Zomrelo</w:t>
            </w:r>
          </w:p>
          <w:p w:rsidR="00D172B2" w:rsidRPr="00901F67" w:rsidRDefault="00D172B2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</w:p>
        </w:tc>
        <w:tc>
          <w:tcPr>
            <w:tcW w:w="1263" w:type="dxa"/>
          </w:tcPr>
          <w:p w:rsidR="002C164D" w:rsidRPr="00901F67" w:rsidRDefault="00C13A40" w:rsidP="003F2F98">
            <w:pPr>
              <w:jc w:val="center"/>
            </w:pPr>
            <w:r>
              <w:t>2</w:t>
            </w:r>
          </w:p>
        </w:tc>
      </w:tr>
      <w:tr w:rsidR="003F2F98" w:rsidRPr="00901F67" w:rsidTr="0078285C">
        <w:trPr>
          <w:trHeight w:val="1319"/>
        </w:trPr>
        <w:tc>
          <w:tcPr>
            <w:tcW w:w="7986" w:type="dxa"/>
            <w:gridSpan w:val="2"/>
          </w:tcPr>
          <w:p w:rsidR="003F2F98" w:rsidRPr="00901F67" w:rsidRDefault="003F2F98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  <w:r>
              <w:rPr>
                <w:b/>
                <w:color w:val="0070C0"/>
              </w:rPr>
              <w:t xml:space="preserve">                                      Odišli</w:t>
            </w:r>
            <w:r w:rsidRPr="00901F67">
              <w:rPr>
                <w:b/>
                <w:color w:val="0070C0"/>
              </w:rPr>
              <w:t xml:space="preserve"> po dovŕšení plnoletosti - </w:t>
            </w:r>
            <w:r>
              <w:rPr>
                <w:b/>
                <w:color w:val="0070C0"/>
              </w:rPr>
              <w:t>d</w:t>
            </w:r>
            <w:r w:rsidR="0078285C">
              <w:rPr>
                <w:b/>
                <w:color w:val="0070C0"/>
              </w:rPr>
              <w:t xml:space="preserve">omov na pol ceste, </w:t>
            </w:r>
          </w:p>
        </w:tc>
        <w:tc>
          <w:tcPr>
            <w:tcW w:w="1811" w:type="dxa"/>
            <w:gridSpan w:val="2"/>
          </w:tcPr>
          <w:p w:rsidR="003F2F98" w:rsidRPr="00901F67" w:rsidRDefault="003F2F98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  <w:r>
              <w:rPr>
                <w:b/>
                <w:color w:val="0070C0"/>
              </w:rPr>
              <w:t xml:space="preserve">                </w:t>
            </w:r>
            <w:r w:rsidR="00C13A40">
              <w:rPr>
                <w:b/>
                <w:color w:val="0070C0"/>
              </w:rPr>
              <w:t>2</w:t>
            </w:r>
          </w:p>
        </w:tc>
        <w:tc>
          <w:tcPr>
            <w:tcW w:w="0" w:type="auto"/>
          </w:tcPr>
          <w:p w:rsidR="003F2F98" w:rsidRPr="00901F67" w:rsidRDefault="003F2F98" w:rsidP="003F2F98"/>
        </w:tc>
      </w:tr>
    </w:tbl>
    <w:p w:rsidR="00961A53" w:rsidRPr="00901F67" w:rsidRDefault="00961A53" w:rsidP="003F2F98">
      <w:pPr>
        <w:jc w:val="center"/>
        <w:rPr>
          <w:rStyle w:val="Hypertextovprepojenie"/>
          <w:color w:val="auto"/>
          <w:lang w:val="en-US"/>
        </w:rPr>
      </w:pPr>
    </w:p>
    <w:p w:rsidR="0009019F" w:rsidRPr="00901F67" w:rsidRDefault="0009019F" w:rsidP="003F2F98">
      <w:pPr>
        <w:jc w:val="center"/>
        <w:rPr>
          <w:rStyle w:val="Hypertextovprepojenie"/>
          <w:color w:val="auto"/>
          <w:lang w:val="en-US"/>
        </w:rPr>
      </w:pPr>
    </w:p>
    <w:p w:rsidR="00D215D8" w:rsidRPr="00901F67" w:rsidRDefault="00D215D8" w:rsidP="003F2F98">
      <w:pPr>
        <w:jc w:val="center"/>
        <w:rPr>
          <w:rStyle w:val="Hypertextovprepojenie"/>
          <w:color w:val="auto"/>
          <w:lang w:val="en-US"/>
        </w:rPr>
      </w:pPr>
    </w:p>
    <w:tbl>
      <w:tblPr>
        <w:tblW w:w="0" w:type="auto"/>
        <w:tblInd w:w="1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96"/>
        <w:gridCol w:w="1843"/>
      </w:tblGrid>
      <w:tr w:rsidR="005F2FF6" w:rsidRPr="00901F67" w:rsidTr="00023043"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AE5196" w:rsidP="003F2F98">
            <w:pPr>
              <w:spacing w:line="360" w:lineRule="auto"/>
              <w:jc w:val="center"/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Návštevy za rok 20</w:t>
            </w:r>
            <w:r w:rsidR="00444FCE" w:rsidRPr="00901F67">
              <w:rPr>
                <w:b/>
                <w:color w:val="0070C0"/>
              </w:rPr>
              <w:t>2</w:t>
            </w:r>
            <w:r w:rsidR="00736DF0">
              <w:rPr>
                <w:b/>
                <w:color w:val="0070C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5F2FF6" w:rsidP="003F2F98">
            <w:pPr>
              <w:spacing w:line="360" w:lineRule="auto"/>
              <w:jc w:val="center"/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Počet návštev</w:t>
            </w:r>
          </w:p>
        </w:tc>
      </w:tr>
      <w:tr w:rsidR="005F2FF6" w:rsidRPr="00901F67" w:rsidTr="00023043"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5F2FF6" w:rsidP="003F2F98">
            <w:pPr>
              <w:spacing w:line="360" w:lineRule="auto"/>
            </w:pPr>
            <w:r w:rsidRPr="00901F67">
              <w:t>Návšteva biologických rodín, sanácia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946A52" w:rsidP="003F2F98">
            <w:pPr>
              <w:spacing w:line="360" w:lineRule="auto"/>
              <w:jc w:val="center"/>
            </w:pPr>
            <w:r w:rsidRPr="00901F67">
              <w:t>21</w:t>
            </w:r>
          </w:p>
        </w:tc>
      </w:tr>
      <w:tr w:rsidR="005F2FF6" w:rsidRPr="00901F67" w:rsidTr="00023043"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5F2FF6" w:rsidP="003F2F98">
            <w:pPr>
              <w:spacing w:line="360" w:lineRule="auto"/>
            </w:pPr>
            <w:r w:rsidRPr="00901F67">
              <w:t>Návšteva u blízkych príbuzných NOS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946A52" w:rsidP="003F2F98">
            <w:pPr>
              <w:spacing w:line="360" w:lineRule="auto"/>
              <w:jc w:val="center"/>
            </w:pPr>
            <w:r w:rsidRPr="00901F67">
              <w:t>12</w:t>
            </w:r>
          </w:p>
        </w:tc>
      </w:tr>
      <w:tr w:rsidR="005F2FF6" w:rsidRPr="00901F67" w:rsidTr="00023043"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5F2FF6" w:rsidP="003F2F98">
            <w:pPr>
              <w:spacing w:line="360" w:lineRule="auto"/>
            </w:pPr>
            <w:r w:rsidRPr="00901F67">
              <w:t>Návšteva u žiadateľov o</w:t>
            </w:r>
            <w:r w:rsidR="005709F5" w:rsidRPr="00901F67">
              <w:t> </w:t>
            </w:r>
            <w:r w:rsidRPr="00901F67">
              <w:t>NRS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946A52" w:rsidP="003F2F98">
            <w:pPr>
              <w:spacing w:line="360" w:lineRule="auto"/>
              <w:jc w:val="center"/>
            </w:pPr>
            <w:r w:rsidRPr="00901F67">
              <w:t>8</w:t>
            </w:r>
          </w:p>
        </w:tc>
      </w:tr>
      <w:tr w:rsidR="005F2FF6" w:rsidRPr="00901F67" w:rsidTr="00023043"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5F2FF6" w:rsidP="003F2F98">
            <w:pPr>
              <w:spacing w:line="360" w:lineRule="auto"/>
            </w:pPr>
            <w:r w:rsidRPr="00901F67">
              <w:t>Návšteva na ÚPSVaR a iné inštitúcie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946A52" w:rsidP="003F2F98">
            <w:pPr>
              <w:spacing w:line="360" w:lineRule="auto"/>
              <w:jc w:val="center"/>
            </w:pPr>
            <w:r w:rsidRPr="00901F67">
              <w:t>13</w:t>
            </w:r>
          </w:p>
        </w:tc>
      </w:tr>
      <w:tr w:rsidR="005F2FF6" w:rsidRPr="00901F67" w:rsidTr="00023043">
        <w:tc>
          <w:tcPr>
            <w:tcW w:w="7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FF6" w:rsidRPr="00901F67" w:rsidRDefault="005F2FF6" w:rsidP="003F2F98">
            <w:pPr>
              <w:spacing w:line="360" w:lineRule="auto"/>
            </w:pPr>
            <w:r w:rsidRPr="00901F67">
              <w:t>Návšteva obcí, TSP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FF6" w:rsidRPr="00901F67" w:rsidRDefault="00946A52" w:rsidP="003F2F98">
            <w:pPr>
              <w:spacing w:line="360" w:lineRule="auto"/>
              <w:jc w:val="center"/>
            </w:pPr>
            <w:r w:rsidRPr="00901F67">
              <w:t>8</w:t>
            </w:r>
          </w:p>
        </w:tc>
      </w:tr>
    </w:tbl>
    <w:p w:rsidR="005F2FF6" w:rsidRPr="00901F67" w:rsidRDefault="005F2FF6" w:rsidP="003F2F98">
      <w:pPr>
        <w:jc w:val="center"/>
        <w:rPr>
          <w:rStyle w:val="Hypertextovprepojenie"/>
          <w:color w:val="auto"/>
          <w:lang w:val="en-US"/>
        </w:rPr>
      </w:pPr>
    </w:p>
    <w:p w:rsidR="005F2FF6" w:rsidRPr="00901F67" w:rsidRDefault="005F2FF6" w:rsidP="003F2F98">
      <w:pPr>
        <w:jc w:val="center"/>
        <w:rPr>
          <w:rStyle w:val="Hypertextovprepojenie"/>
          <w:color w:val="auto"/>
          <w:lang w:val="en-US"/>
        </w:rPr>
      </w:pPr>
    </w:p>
    <w:p w:rsidR="00C22E45" w:rsidRPr="00901F67" w:rsidRDefault="00C22E45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9019F" w:rsidRPr="00901F67" w:rsidRDefault="0009019F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23043" w:rsidRPr="00901F67" w:rsidRDefault="00023043" w:rsidP="003F2F98">
      <w:pPr>
        <w:jc w:val="center"/>
        <w:rPr>
          <w:rStyle w:val="Hypertextovprepojenie"/>
          <w:b/>
          <w:color w:val="auto"/>
          <w:u w:val="none"/>
        </w:rPr>
      </w:pPr>
    </w:p>
    <w:p w:rsidR="00023043" w:rsidRPr="00901F67" w:rsidRDefault="00023043" w:rsidP="003F2F98">
      <w:pPr>
        <w:jc w:val="center"/>
        <w:rPr>
          <w:rStyle w:val="Hypertextovprepojenie"/>
          <w:b/>
          <w:color w:val="auto"/>
          <w:u w:val="none"/>
        </w:rPr>
      </w:pPr>
    </w:p>
    <w:p w:rsidR="00961A53" w:rsidRPr="00901F67" w:rsidRDefault="00E75961" w:rsidP="003F2F98">
      <w:pPr>
        <w:jc w:val="center"/>
        <w:rPr>
          <w:rStyle w:val="Hypertextovprepojenie"/>
          <w:b/>
          <w:color w:val="auto"/>
          <w:u w:val="none"/>
        </w:rPr>
      </w:pPr>
      <w:r w:rsidRPr="00901F67">
        <w:rPr>
          <w:rStyle w:val="Hypertextovprepojenie"/>
          <w:b/>
          <w:color w:val="auto"/>
          <w:u w:val="none"/>
        </w:rPr>
        <w:t>Analýza odchodu detí v</w:t>
      </w:r>
      <w:r w:rsidR="00F45CE7" w:rsidRPr="00901F67">
        <w:rPr>
          <w:rStyle w:val="Hypertextovprepojenie"/>
          <w:b/>
          <w:color w:val="auto"/>
          <w:u w:val="none"/>
        </w:rPr>
        <w:t xml:space="preserve"> CDR </w:t>
      </w:r>
      <w:r w:rsidRPr="00901F67">
        <w:rPr>
          <w:rStyle w:val="Hypertextovprepojenie"/>
          <w:b/>
          <w:color w:val="auto"/>
          <w:u w:val="none"/>
        </w:rPr>
        <w:t xml:space="preserve"> - CPPR</w:t>
      </w:r>
    </w:p>
    <w:p w:rsidR="00961A53" w:rsidRPr="00901F67" w:rsidRDefault="00E75961" w:rsidP="003F2F98">
      <w:pPr>
        <w:jc w:val="center"/>
        <w:rPr>
          <w:b/>
        </w:rPr>
      </w:pPr>
      <w:r w:rsidRPr="00901F67">
        <w:rPr>
          <w:rStyle w:val="Hypertextovprepojenie"/>
          <w:b/>
          <w:color w:val="auto"/>
          <w:u w:val="none"/>
        </w:rPr>
        <w:t xml:space="preserve"> (</w:t>
      </w:r>
      <w:r w:rsidR="00961A53" w:rsidRPr="00901F67">
        <w:rPr>
          <w:rStyle w:val="Hypertextovprepojenie"/>
          <w:b/>
          <w:color w:val="auto"/>
          <w:u w:val="none"/>
        </w:rPr>
        <w:t xml:space="preserve">deti </w:t>
      </w:r>
      <w:r w:rsidRPr="00901F67">
        <w:rPr>
          <w:rStyle w:val="Hypertextovprepojenie"/>
          <w:b/>
          <w:color w:val="auto"/>
          <w:u w:val="none"/>
        </w:rPr>
        <w:t xml:space="preserve">v profesionálnych </w:t>
      </w:r>
      <w:r w:rsidR="00C15D36" w:rsidRPr="00901F67">
        <w:rPr>
          <w:rStyle w:val="Hypertextovprepojenie"/>
          <w:b/>
          <w:color w:val="auto"/>
          <w:u w:val="none"/>
        </w:rPr>
        <w:t xml:space="preserve">náhradných </w:t>
      </w:r>
      <w:r w:rsidRPr="00901F67">
        <w:rPr>
          <w:rStyle w:val="Hypertextovprepojenie"/>
          <w:b/>
          <w:color w:val="auto"/>
          <w:u w:val="none"/>
        </w:rPr>
        <w:t>rodinách</w:t>
      </w:r>
      <w:r w:rsidR="005F2FF6" w:rsidRPr="00901F67">
        <w:rPr>
          <w:rStyle w:val="Hypertextovprepojenie"/>
          <w:b/>
          <w:color w:val="auto"/>
          <w:u w:val="none"/>
        </w:rPr>
        <w:t xml:space="preserve"> za </w:t>
      </w:r>
      <w:r w:rsidR="00F7230F" w:rsidRPr="00901F67">
        <w:rPr>
          <w:b/>
        </w:rPr>
        <w:t>obdobie od 01.01.20</w:t>
      </w:r>
      <w:r w:rsidR="00C118E4" w:rsidRPr="00901F67">
        <w:rPr>
          <w:b/>
        </w:rPr>
        <w:t>21</w:t>
      </w:r>
      <w:r w:rsidR="00F7230F" w:rsidRPr="00901F67">
        <w:rPr>
          <w:b/>
        </w:rPr>
        <w:t xml:space="preserve"> do 31.12.20</w:t>
      </w:r>
      <w:r w:rsidR="00444FCE" w:rsidRPr="00901F67">
        <w:rPr>
          <w:b/>
        </w:rPr>
        <w:t>2</w:t>
      </w:r>
      <w:r w:rsidR="00C118E4" w:rsidRPr="00901F67">
        <w:rPr>
          <w:b/>
        </w:rPr>
        <w:t>1</w:t>
      </w:r>
      <w:r w:rsidR="005F2FF6" w:rsidRPr="00901F67">
        <w:rPr>
          <w:b/>
        </w:rPr>
        <w:t>)</w:t>
      </w:r>
    </w:p>
    <w:p w:rsidR="008E2DD9" w:rsidRPr="00901F67" w:rsidRDefault="008E2DD9" w:rsidP="003F2F98">
      <w:pPr>
        <w:jc w:val="center"/>
        <w:rPr>
          <w:b/>
        </w:rPr>
      </w:pPr>
    </w:p>
    <w:p w:rsidR="005F2FF6" w:rsidRPr="00901F67" w:rsidRDefault="005F2FF6" w:rsidP="003F2F98">
      <w:pPr>
        <w:jc w:val="center"/>
        <w:rPr>
          <w:rStyle w:val="Hypertextovprepojenie"/>
          <w:color w:val="auto"/>
          <w:lang w:val="pl-PL"/>
        </w:rPr>
      </w:pPr>
    </w:p>
    <w:tbl>
      <w:tblPr>
        <w:tblW w:w="0" w:type="auto"/>
        <w:tblInd w:w="11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40"/>
        <w:gridCol w:w="4856"/>
        <w:gridCol w:w="1134"/>
      </w:tblGrid>
      <w:tr w:rsidR="00961A53" w:rsidRPr="00901F67" w:rsidTr="00023043">
        <w:tc>
          <w:tcPr>
            <w:tcW w:w="7196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961A53" w:rsidRPr="00901F67" w:rsidRDefault="005F2FF6" w:rsidP="003F2F98">
            <w:pPr>
              <w:rPr>
                <w:b/>
              </w:rPr>
            </w:pPr>
            <w:r w:rsidRPr="00901F67">
              <w:rPr>
                <w:b/>
              </w:rPr>
              <w:t xml:space="preserve">Počet prijatých detí </w:t>
            </w:r>
            <w:r w:rsidR="00961A53" w:rsidRPr="00901F67">
              <w:rPr>
                <w:b/>
              </w:rPr>
              <w:t xml:space="preserve"> </w:t>
            </w:r>
            <w:r w:rsidR="00EE6715" w:rsidRPr="00901F67">
              <w:rPr>
                <w:b/>
              </w:rPr>
              <w:t>do P</w:t>
            </w:r>
            <w:r w:rsidR="00C15D36" w:rsidRPr="00901F67">
              <w:rPr>
                <w:b/>
              </w:rPr>
              <w:t>N</w:t>
            </w:r>
            <w:r w:rsidR="00EE6715" w:rsidRPr="00901F67">
              <w:rPr>
                <w:b/>
              </w:rPr>
              <w:t>R zo skupín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61A53" w:rsidRPr="00901F67" w:rsidRDefault="00946A52" w:rsidP="003F2F98">
            <w:pPr>
              <w:jc w:val="center"/>
            </w:pPr>
            <w:r w:rsidRPr="00901F67">
              <w:t>0</w:t>
            </w:r>
            <w:r w:rsidR="00961A53" w:rsidRPr="00901F67">
              <w:t xml:space="preserve"> detí</w:t>
            </w:r>
          </w:p>
        </w:tc>
      </w:tr>
      <w:tr w:rsidR="00961A53" w:rsidRPr="00901F67" w:rsidTr="00023043">
        <w:tc>
          <w:tcPr>
            <w:tcW w:w="7196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rPr>
                <w:b/>
              </w:rPr>
            </w:pPr>
            <w:r w:rsidRPr="00901F67">
              <w:rPr>
                <w:b/>
              </w:rPr>
              <w:t xml:space="preserve">Počet prepustených 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61A53" w:rsidRPr="00901F67" w:rsidRDefault="00552A38" w:rsidP="00552A38">
            <w:pPr>
              <w:jc w:val="center"/>
            </w:pPr>
            <w:r>
              <w:t>10</w:t>
            </w:r>
            <w:r w:rsidR="00E75961" w:rsidRPr="00901F67">
              <w:t xml:space="preserve"> det</w:t>
            </w:r>
            <w:r>
              <w:t>í</w:t>
            </w:r>
          </w:p>
        </w:tc>
      </w:tr>
      <w:tr w:rsidR="00961A53" w:rsidRPr="00901F67" w:rsidTr="00023043">
        <w:trPr>
          <w:trHeight w:val="734"/>
        </w:trPr>
        <w:tc>
          <w:tcPr>
            <w:tcW w:w="7196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rPr>
                <w:b/>
              </w:rPr>
            </w:pPr>
            <w:r w:rsidRPr="00901F67">
              <w:rPr>
                <w:b/>
              </w:rPr>
              <w:t>Počet presunutých detí na sku</w:t>
            </w:r>
            <w:r w:rsidR="005F2FF6" w:rsidRPr="00901F67">
              <w:rPr>
                <w:b/>
              </w:rPr>
              <w:t xml:space="preserve">pinu 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552A38" w:rsidP="003F2F98">
            <w:pPr>
              <w:jc w:val="center"/>
            </w:pPr>
            <w:r>
              <w:t>2</w:t>
            </w:r>
            <w:r w:rsidR="00E75961" w:rsidRPr="00901F67">
              <w:t xml:space="preserve"> deti</w:t>
            </w:r>
          </w:p>
        </w:tc>
      </w:tr>
      <w:tr w:rsidR="00961A53" w:rsidRPr="00901F67" w:rsidTr="00023043">
        <w:trPr>
          <w:trHeight w:val="734"/>
        </w:trPr>
        <w:tc>
          <w:tcPr>
            <w:tcW w:w="2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61A53" w:rsidRPr="00901F67" w:rsidRDefault="00961A53" w:rsidP="003F2F98">
            <w:pPr>
              <w:jc w:val="center"/>
              <w:rPr>
                <w:b/>
              </w:rPr>
            </w:pPr>
            <w:r w:rsidRPr="00901F67">
              <w:rPr>
                <w:b/>
              </w:rPr>
              <w:t>Z toho</w:t>
            </w:r>
          </w:p>
        </w:tc>
        <w:tc>
          <w:tcPr>
            <w:tcW w:w="4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 xml:space="preserve">Zverenie do </w:t>
            </w:r>
            <w:proofErr w:type="spellStart"/>
            <w:r w:rsidRPr="00901F67">
              <w:rPr>
                <w:b/>
                <w:color w:val="0070C0"/>
              </w:rPr>
              <w:t>predosvojiteľskej</w:t>
            </w:r>
            <w:proofErr w:type="spellEnd"/>
            <w:r w:rsidRPr="00901F67">
              <w:rPr>
                <w:b/>
                <w:color w:val="0070C0"/>
              </w:rPr>
              <w:t xml:space="preserve"> starostlivosti /medzištátna adopcia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961A53" w:rsidRPr="00901F67" w:rsidRDefault="00C22E45" w:rsidP="003F2F98">
            <w:pPr>
              <w:jc w:val="center"/>
            </w:pPr>
            <w:r w:rsidRPr="00901F67">
              <w:t>0</w:t>
            </w:r>
          </w:p>
        </w:tc>
      </w:tr>
      <w:tr w:rsidR="00961A53" w:rsidRPr="00901F67" w:rsidTr="000230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Zverenie do pestúnskej starostlivosti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961A53" w:rsidRPr="00901F67" w:rsidRDefault="00552A38" w:rsidP="003F2F98">
            <w:pPr>
              <w:jc w:val="center"/>
            </w:pPr>
            <w:r>
              <w:t>2</w:t>
            </w:r>
          </w:p>
        </w:tc>
      </w:tr>
      <w:tr w:rsidR="00961A53" w:rsidRPr="00901F67" w:rsidTr="000230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Zverenie do náhradnej osobnej starostlivosti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961A53" w:rsidRPr="00901F67" w:rsidRDefault="00552A38" w:rsidP="003F2F98">
            <w:pPr>
              <w:jc w:val="center"/>
            </w:pPr>
            <w:r>
              <w:t>3</w:t>
            </w:r>
          </w:p>
        </w:tc>
      </w:tr>
      <w:tr w:rsidR="00961A53" w:rsidRPr="00901F67" w:rsidTr="000230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Zverenie do vlastnej rodiny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961A53" w:rsidRPr="00901F67" w:rsidRDefault="00552A38" w:rsidP="003F2F98">
            <w:pPr>
              <w:jc w:val="center"/>
            </w:pPr>
            <w:r>
              <w:t>5</w:t>
            </w:r>
          </w:p>
        </w:tc>
      </w:tr>
      <w:tr w:rsidR="00961A53" w:rsidRPr="00901F67" w:rsidTr="000230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444FCE" w:rsidP="003F2F98">
            <w:pPr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Premiestnenie do iného CDR</w:t>
            </w:r>
          </w:p>
          <w:p w:rsidR="00D172B2" w:rsidRPr="00901F67" w:rsidRDefault="00D172B2" w:rsidP="003F2F98">
            <w:pPr>
              <w:rPr>
                <w:b/>
                <w:color w:val="0070C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961A53" w:rsidRPr="00901F67" w:rsidRDefault="00946A52" w:rsidP="003F2F98">
            <w:pPr>
              <w:jc w:val="center"/>
            </w:pPr>
            <w:r w:rsidRPr="00901F67">
              <w:t>0</w:t>
            </w:r>
          </w:p>
        </w:tc>
      </w:tr>
      <w:tr w:rsidR="00961A53" w:rsidRPr="00901F67" w:rsidTr="000230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61A53" w:rsidRPr="00901F67" w:rsidRDefault="00961A53" w:rsidP="003F2F98">
            <w:pPr>
              <w:rPr>
                <w:b/>
              </w:rPr>
            </w:pPr>
          </w:p>
        </w:tc>
        <w:tc>
          <w:tcPr>
            <w:tcW w:w="4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961A53" w:rsidRPr="00901F67" w:rsidRDefault="00961A53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Zomrelo</w:t>
            </w:r>
          </w:p>
          <w:p w:rsidR="00D172B2" w:rsidRPr="00901F67" w:rsidRDefault="00D172B2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961A53" w:rsidRPr="00901F67" w:rsidRDefault="00961A53" w:rsidP="003F2F98">
            <w:pPr>
              <w:jc w:val="center"/>
            </w:pPr>
            <w:r w:rsidRPr="00901F67">
              <w:t>0</w:t>
            </w:r>
          </w:p>
        </w:tc>
      </w:tr>
    </w:tbl>
    <w:p w:rsidR="00961A53" w:rsidRPr="00901F67" w:rsidRDefault="00961A53" w:rsidP="003F2F98">
      <w:pPr>
        <w:jc w:val="center"/>
        <w:rPr>
          <w:rStyle w:val="Hypertextovprepojenie"/>
          <w:color w:val="auto"/>
          <w:lang w:val="en-US"/>
        </w:rPr>
      </w:pPr>
    </w:p>
    <w:tbl>
      <w:tblPr>
        <w:tblpPr w:leftFromText="141" w:vertAnchor="text" w:horzAnchor="page" w:tblpX="1591" w:tblpY="-48"/>
        <w:tblW w:w="8572" w:type="dxa"/>
        <w:tblLook w:val="01E0" w:firstRow="1" w:lastRow="1" w:firstColumn="1" w:lastColumn="1" w:noHBand="0" w:noVBand="0"/>
      </w:tblPr>
      <w:tblGrid>
        <w:gridCol w:w="306"/>
        <w:gridCol w:w="6701"/>
        <w:gridCol w:w="1565"/>
      </w:tblGrid>
      <w:tr w:rsidR="00F04770" w:rsidRPr="00901F67" w:rsidTr="00F04770">
        <w:trPr>
          <w:trHeight w:val="508"/>
        </w:trPr>
        <w:tc>
          <w:tcPr>
            <w:tcW w:w="0" w:type="auto"/>
          </w:tcPr>
          <w:p w:rsidR="00F04770" w:rsidRPr="00901F67" w:rsidRDefault="00F04770" w:rsidP="003F2F98">
            <w:pPr>
              <w:rPr>
                <w:b/>
              </w:rPr>
            </w:pPr>
          </w:p>
        </w:tc>
        <w:tc>
          <w:tcPr>
            <w:tcW w:w="6701" w:type="dxa"/>
          </w:tcPr>
          <w:p w:rsidR="00F04770" w:rsidRPr="00901F67" w:rsidRDefault="00F04770" w:rsidP="003F2F98">
            <w:pPr>
              <w:tabs>
                <w:tab w:val="left" w:pos="2600"/>
              </w:tabs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 xml:space="preserve">Odišlo po dovŕšení plnoletosti - Domov na pol ceste </w:t>
            </w:r>
          </w:p>
        </w:tc>
        <w:tc>
          <w:tcPr>
            <w:tcW w:w="1565" w:type="dxa"/>
          </w:tcPr>
          <w:p w:rsidR="00F04770" w:rsidRPr="00901F67" w:rsidRDefault="00F04770" w:rsidP="003F2F98">
            <w:pPr>
              <w:jc w:val="center"/>
            </w:pPr>
            <w:r w:rsidRPr="00901F67">
              <w:t>0</w:t>
            </w:r>
          </w:p>
        </w:tc>
      </w:tr>
    </w:tbl>
    <w:p w:rsidR="00D150F5" w:rsidRPr="00901F67" w:rsidRDefault="00D150F5" w:rsidP="003F2F98">
      <w:pPr>
        <w:rPr>
          <w:rStyle w:val="Hypertextovprepojenie"/>
          <w:color w:val="auto"/>
          <w:lang w:val="en-US"/>
        </w:rPr>
      </w:pPr>
    </w:p>
    <w:p w:rsidR="00153212" w:rsidRPr="00901F67" w:rsidRDefault="00153212" w:rsidP="003F2F98">
      <w:pPr>
        <w:rPr>
          <w:rStyle w:val="Hypertextovprepojenie"/>
          <w:color w:val="auto"/>
          <w:lang w:val="en-US"/>
        </w:rPr>
      </w:pPr>
    </w:p>
    <w:tbl>
      <w:tblPr>
        <w:tblpPr w:leftFromText="141" w:rightFromText="141" w:vertAnchor="text" w:horzAnchor="margin" w:tblpXSpec="center" w:tblpY="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12"/>
        <w:gridCol w:w="1418"/>
      </w:tblGrid>
      <w:tr w:rsidR="00023043" w:rsidRPr="00901F67" w:rsidTr="00023043">
        <w:tc>
          <w:tcPr>
            <w:tcW w:w="6912" w:type="dxa"/>
          </w:tcPr>
          <w:p w:rsidR="00023043" w:rsidRPr="00901F67" w:rsidRDefault="00023043" w:rsidP="003F2F98">
            <w:pPr>
              <w:spacing w:line="360" w:lineRule="auto"/>
              <w:jc w:val="center"/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 xml:space="preserve">Návštevy </w:t>
            </w:r>
          </w:p>
        </w:tc>
        <w:tc>
          <w:tcPr>
            <w:tcW w:w="1418" w:type="dxa"/>
          </w:tcPr>
          <w:p w:rsidR="00023043" w:rsidRPr="00901F67" w:rsidRDefault="00023043" w:rsidP="003F2F98">
            <w:pPr>
              <w:spacing w:line="360" w:lineRule="auto"/>
              <w:jc w:val="center"/>
              <w:rPr>
                <w:b/>
                <w:color w:val="0070C0"/>
              </w:rPr>
            </w:pPr>
            <w:r w:rsidRPr="00901F67">
              <w:rPr>
                <w:b/>
                <w:color w:val="0070C0"/>
              </w:rPr>
              <w:t>Počet</w:t>
            </w:r>
          </w:p>
        </w:tc>
      </w:tr>
      <w:tr w:rsidR="00023043" w:rsidRPr="00901F67" w:rsidTr="00023043">
        <w:tc>
          <w:tcPr>
            <w:tcW w:w="6912" w:type="dxa"/>
          </w:tcPr>
          <w:p w:rsidR="00023043" w:rsidRPr="00901F67" w:rsidRDefault="00023043" w:rsidP="003F2F98">
            <w:pPr>
              <w:spacing w:line="360" w:lineRule="auto"/>
            </w:pPr>
            <w:r w:rsidRPr="00901F67">
              <w:t xml:space="preserve">Návšteva biologických rodín, sanácia </w:t>
            </w:r>
          </w:p>
        </w:tc>
        <w:tc>
          <w:tcPr>
            <w:tcW w:w="1418" w:type="dxa"/>
          </w:tcPr>
          <w:p w:rsidR="00023043" w:rsidRPr="00901F67" w:rsidRDefault="0078285C" w:rsidP="003F2F98">
            <w:pPr>
              <w:spacing w:line="360" w:lineRule="auto"/>
              <w:jc w:val="center"/>
            </w:pPr>
            <w:r>
              <w:t>12</w:t>
            </w:r>
          </w:p>
        </w:tc>
      </w:tr>
      <w:tr w:rsidR="00023043" w:rsidRPr="00901F67" w:rsidTr="00023043">
        <w:tc>
          <w:tcPr>
            <w:tcW w:w="6912" w:type="dxa"/>
          </w:tcPr>
          <w:p w:rsidR="00023043" w:rsidRPr="00901F67" w:rsidRDefault="00023043" w:rsidP="003F2F98">
            <w:pPr>
              <w:spacing w:line="360" w:lineRule="auto"/>
            </w:pPr>
            <w:r w:rsidRPr="00901F67">
              <w:t xml:space="preserve">Návštevy rodičov a blízkych príbuzných </w:t>
            </w:r>
            <w:r w:rsidR="00F04770">
              <w:t>v CDR</w:t>
            </w:r>
          </w:p>
        </w:tc>
        <w:tc>
          <w:tcPr>
            <w:tcW w:w="1418" w:type="dxa"/>
          </w:tcPr>
          <w:p w:rsidR="00023043" w:rsidRPr="00901F67" w:rsidRDefault="0078285C" w:rsidP="003F2F98">
            <w:pPr>
              <w:spacing w:line="360" w:lineRule="auto"/>
              <w:jc w:val="center"/>
            </w:pPr>
            <w:r>
              <w:t>25</w:t>
            </w:r>
          </w:p>
        </w:tc>
      </w:tr>
      <w:tr w:rsidR="00023043" w:rsidRPr="00901F67" w:rsidTr="00023043">
        <w:tc>
          <w:tcPr>
            <w:tcW w:w="6912" w:type="dxa"/>
          </w:tcPr>
          <w:p w:rsidR="00023043" w:rsidRPr="00901F67" w:rsidRDefault="00023043" w:rsidP="003F2F98">
            <w:pPr>
              <w:spacing w:line="360" w:lineRule="auto"/>
            </w:pPr>
            <w:r w:rsidRPr="00901F67">
              <w:t>Návšteva u žiadateľov o NRS, NOS</w:t>
            </w:r>
          </w:p>
        </w:tc>
        <w:tc>
          <w:tcPr>
            <w:tcW w:w="1418" w:type="dxa"/>
          </w:tcPr>
          <w:p w:rsidR="00023043" w:rsidRPr="00901F67" w:rsidRDefault="0078285C" w:rsidP="003F2F98">
            <w:pPr>
              <w:spacing w:line="360" w:lineRule="auto"/>
              <w:jc w:val="center"/>
            </w:pPr>
            <w:r>
              <w:t>16</w:t>
            </w:r>
          </w:p>
        </w:tc>
      </w:tr>
      <w:tr w:rsidR="00023043" w:rsidRPr="00901F67" w:rsidTr="00023043">
        <w:tc>
          <w:tcPr>
            <w:tcW w:w="6912" w:type="dxa"/>
          </w:tcPr>
          <w:p w:rsidR="00023043" w:rsidRPr="00901F67" w:rsidRDefault="00023043" w:rsidP="003F2F98">
            <w:pPr>
              <w:spacing w:line="360" w:lineRule="auto"/>
            </w:pPr>
            <w:r w:rsidRPr="00901F67">
              <w:t>Návšteva na ÚPSVaR a iné i</w:t>
            </w:r>
            <w:r w:rsidR="00F04770">
              <w:t>n</w:t>
            </w:r>
            <w:r w:rsidRPr="00901F67">
              <w:t>štitúcie</w:t>
            </w:r>
          </w:p>
        </w:tc>
        <w:tc>
          <w:tcPr>
            <w:tcW w:w="1418" w:type="dxa"/>
          </w:tcPr>
          <w:p w:rsidR="00023043" w:rsidRPr="00901F67" w:rsidRDefault="0078285C" w:rsidP="003F2F98">
            <w:pPr>
              <w:spacing w:line="360" w:lineRule="auto"/>
              <w:jc w:val="center"/>
            </w:pPr>
            <w:r>
              <w:t>1</w:t>
            </w:r>
            <w:r w:rsidR="003B15D9">
              <w:t>7</w:t>
            </w:r>
          </w:p>
        </w:tc>
      </w:tr>
      <w:tr w:rsidR="00023043" w:rsidRPr="00901F67" w:rsidTr="00023043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3043" w:rsidRPr="00901F67" w:rsidRDefault="00023043" w:rsidP="003F2F98">
            <w:pPr>
              <w:spacing w:line="360" w:lineRule="auto"/>
            </w:pPr>
            <w:r w:rsidRPr="00901F67">
              <w:t>Návšteva obcí, TSP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3043" w:rsidRPr="00901F67" w:rsidRDefault="003B15D9" w:rsidP="003F2F98">
            <w:pPr>
              <w:spacing w:line="360" w:lineRule="auto"/>
              <w:jc w:val="center"/>
            </w:pPr>
            <w:r>
              <w:t>4</w:t>
            </w:r>
          </w:p>
        </w:tc>
      </w:tr>
    </w:tbl>
    <w:p w:rsidR="00153212" w:rsidRPr="00901F67" w:rsidRDefault="00153212" w:rsidP="003F2F98">
      <w:pPr>
        <w:rPr>
          <w:rStyle w:val="Hypertextovprepojenie"/>
          <w:color w:val="auto"/>
          <w:lang w:val="en-US"/>
        </w:rPr>
      </w:pPr>
    </w:p>
    <w:p w:rsidR="00961A53" w:rsidRPr="00901F67" w:rsidRDefault="00961A53" w:rsidP="003F2F98">
      <w:pPr>
        <w:jc w:val="center"/>
        <w:rPr>
          <w:rStyle w:val="Hypertextovprepojenie"/>
          <w:color w:val="auto"/>
          <w:lang w:val="en-US"/>
        </w:rPr>
      </w:pPr>
    </w:p>
    <w:p w:rsidR="00961A53" w:rsidRPr="00901F67" w:rsidRDefault="00961A53" w:rsidP="003F2F98">
      <w:pPr>
        <w:jc w:val="center"/>
        <w:rPr>
          <w:rStyle w:val="Hypertextovprepojenie"/>
          <w:color w:val="auto"/>
          <w:lang w:val="en-US"/>
        </w:rPr>
      </w:pPr>
    </w:p>
    <w:p w:rsidR="00E5312D" w:rsidRPr="00901F67" w:rsidRDefault="00E5312D" w:rsidP="003F2F98">
      <w:pPr>
        <w:spacing w:line="276" w:lineRule="auto"/>
        <w:rPr>
          <w:b/>
          <w:lang w:eastAsia="en-US"/>
        </w:rPr>
      </w:pPr>
    </w:p>
    <w:p w:rsidR="0009019F" w:rsidRPr="00901F67" w:rsidRDefault="0009019F" w:rsidP="003F2F98">
      <w:pPr>
        <w:spacing w:line="276" w:lineRule="auto"/>
        <w:rPr>
          <w:b/>
          <w:lang w:eastAsia="en-US"/>
        </w:rPr>
      </w:pPr>
    </w:p>
    <w:p w:rsidR="0009019F" w:rsidRPr="00901F67" w:rsidRDefault="0009019F" w:rsidP="003F2F98">
      <w:pPr>
        <w:spacing w:line="276" w:lineRule="auto"/>
        <w:rPr>
          <w:b/>
          <w:lang w:eastAsia="en-US"/>
        </w:rPr>
      </w:pPr>
    </w:p>
    <w:p w:rsidR="00023043" w:rsidRPr="00901F67" w:rsidRDefault="00023043" w:rsidP="003F2F98">
      <w:pPr>
        <w:spacing w:line="276" w:lineRule="auto"/>
        <w:rPr>
          <w:b/>
          <w:lang w:eastAsia="en-US"/>
        </w:rPr>
      </w:pPr>
    </w:p>
    <w:p w:rsidR="00023043" w:rsidRPr="00901F67" w:rsidRDefault="00023043" w:rsidP="003F2F98">
      <w:pPr>
        <w:spacing w:line="276" w:lineRule="auto"/>
        <w:rPr>
          <w:b/>
          <w:lang w:eastAsia="en-US"/>
        </w:rPr>
      </w:pPr>
    </w:p>
    <w:p w:rsidR="00023043" w:rsidRPr="00901F67" w:rsidRDefault="00023043" w:rsidP="003F2F98">
      <w:pPr>
        <w:spacing w:line="276" w:lineRule="auto"/>
        <w:rPr>
          <w:b/>
          <w:lang w:eastAsia="en-US"/>
        </w:rPr>
      </w:pPr>
    </w:p>
    <w:p w:rsidR="00023043" w:rsidRPr="00901F67" w:rsidRDefault="00023043" w:rsidP="003F2F98">
      <w:pPr>
        <w:spacing w:line="276" w:lineRule="auto"/>
        <w:rPr>
          <w:b/>
          <w:lang w:eastAsia="en-US"/>
        </w:rPr>
      </w:pPr>
    </w:p>
    <w:p w:rsidR="00023043" w:rsidRPr="00901F67" w:rsidRDefault="00023043" w:rsidP="003F2F98">
      <w:pPr>
        <w:spacing w:line="276" w:lineRule="auto"/>
        <w:ind w:firstLine="708"/>
        <w:jc w:val="both"/>
        <w:rPr>
          <w:lang w:eastAsia="sk-SK"/>
        </w:rPr>
      </w:pPr>
    </w:p>
    <w:p w:rsidR="00F11008" w:rsidRPr="00901F67" w:rsidRDefault="00444FCE" w:rsidP="00552A38">
      <w:pPr>
        <w:spacing w:line="360" w:lineRule="auto"/>
        <w:ind w:left="993" w:right="939" w:firstLine="708"/>
        <w:jc w:val="both"/>
        <w:rPr>
          <w:lang w:eastAsia="sk-SK"/>
        </w:rPr>
      </w:pPr>
      <w:r w:rsidRPr="00901F67">
        <w:rPr>
          <w:lang w:eastAsia="sk-SK"/>
        </w:rPr>
        <w:t xml:space="preserve">Celkový počet detí, ktorým CDR </w:t>
      </w:r>
      <w:r w:rsidR="00F11008" w:rsidRPr="00901F67">
        <w:rPr>
          <w:lang w:eastAsia="sk-SK"/>
        </w:rPr>
        <w:t xml:space="preserve"> Sečovce  poskytol s</w:t>
      </w:r>
      <w:r w:rsidR="00840197" w:rsidRPr="00901F67">
        <w:rPr>
          <w:lang w:eastAsia="sk-SK"/>
        </w:rPr>
        <w:t>tarostlivosť v roku 20</w:t>
      </w:r>
      <w:r w:rsidR="00C118E4" w:rsidRPr="00901F67">
        <w:rPr>
          <w:lang w:eastAsia="sk-SK"/>
        </w:rPr>
        <w:t>2</w:t>
      </w:r>
      <w:r w:rsidR="00F04770">
        <w:rPr>
          <w:lang w:eastAsia="sk-SK"/>
        </w:rPr>
        <w:t>2</w:t>
      </w:r>
      <w:r w:rsidR="00E868AA" w:rsidRPr="00901F67">
        <w:rPr>
          <w:lang w:eastAsia="sk-SK"/>
        </w:rPr>
        <w:t xml:space="preserve"> bolo </w:t>
      </w:r>
      <w:r w:rsidR="00A13833" w:rsidRPr="003B15D9">
        <w:rPr>
          <w:b/>
          <w:lang w:eastAsia="sk-SK"/>
        </w:rPr>
        <w:t>93</w:t>
      </w:r>
      <w:r w:rsidR="00E868AA" w:rsidRPr="003B15D9">
        <w:rPr>
          <w:b/>
          <w:lang w:eastAsia="sk-SK"/>
        </w:rPr>
        <w:t xml:space="preserve"> detí</w:t>
      </w:r>
      <w:r w:rsidR="00F11008" w:rsidRPr="003B15D9">
        <w:rPr>
          <w:b/>
          <w:lang w:eastAsia="sk-SK"/>
        </w:rPr>
        <w:t>.</w:t>
      </w:r>
      <w:r w:rsidR="003324D8" w:rsidRPr="00901F67">
        <w:rPr>
          <w:lang w:eastAsia="sk-SK"/>
        </w:rPr>
        <w:t xml:space="preserve">     </w:t>
      </w:r>
      <w:r w:rsidR="00840197" w:rsidRPr="00901F67">
        <w:rPr>
          <w:lang w:eastAsia="sk-SK"/>
        </w:rPr>
        <w:t>V roku 20</w:t>
      </w:r>
      <w:r w:rsidRPr="00901F67">
        <w:rPr>
          <w:lang w:eastAsia="sk-SK"/>
        </w:rPr>
        <w:t>2</w:t>
      </w:r>
      <w:r w:rsidR="00552A38">
        <w:rPr>
          <w:lang w:eastAsia="sk-SK"/>
        </w:rPr>
        <w:t>2</w:t>
      </w:r>
      <w:r w:rsidR="003B15D9">
        <w:rPr>
          <w:lang w:eastAsia="sk-SK"/>
        </w:rPr>
        <w:t xml:space="preserve"> </w:t>
      </w:r>
      <w:r w:rsidR="00F11008" w:rsidRPr="00901F67">
        <w:rPr>
          <w:lang w:eastAsia="sk-SK"/>
        </w:rPr>
        <w:t xml:space="preserve">bolo do nášho domova umiestnených </w:t>
      </w:r>
      <w:r w:rsidR="00C22E45" w:rsidRPr="00901F67">
        <w:rPr>
          <w:lang w:eastAsia="sk-SK"/>
        </w:rPr>
        <w:t>1</w:t>
      </w:r>
      <w:r w:rsidR="00552A38">
        <w:rPr>
          <w:lang w:eastAsia="sk-SK"/>
        </w:rPr>
        <w:t>8</w:t>
      </w:r>
      <w:r w:rsidR="00840197" w:rsidRPr="00901F67">
        <w:rPr>
          <w:lang w:eastAsia="sk-SK"/>
        </w:rPr>
        <w:t xml:space="preserve"> </w:t>
      </w:r>
      <w:r w:rsidR="00F11008" w:rsidRPr="00901F67">
        <w:rPr>
          <w:lang w:eastAsia="sk-SK"/>
        </w:rPr>
        <w:t xml:space="preserve">detí, z toho boli </w:t>
      </w:r>
      <w:r w:rsidR="00552A38">
        <w:rPr>
          <w:lang w:eastAsia="sk-SK"/>
        </w:rPr>
        <w:t>5 detí u</w:t>
      </w:r>
      <w:r w:rsidR="00F11008" w:rsidRPr="00901F67">
        <w:rPr>
          <w:lang w:eastAsia="sk-SK"/>
        </w:rPr>
        <w:t xml:space="preserve">miestnené </w:t>
      </w:r>
      <w:r w:rsidR="003324D8" w:rsidRPr="00901F67">
        <w:rPr>
          <w:lang w:eastAsia="sk-SK"/>
        </w:rPr>
        <w:t xml:space="preserve">na </w:t>
      </w:r>
      <w:r w:rsidR="00F11008" w:rsidRPr="00901F67">
        <w:rPr>
          <w:lang w:eastAsia="sk-SK"/>
        </w:rPr>
        <w:t xml:space="preserve"> ŠS</w:t>
      </w:r>
      <w:r w:rsidR="00C22E45" w:rsidRPr="00901F67">
        <w:rPr>
          <w:lang w:eastAsia="sk-SK"/>
        </w:rPr>
        <w:t>U</w:t>
      </w:r>
      <w:r w:rsidR="00F11008" w:rsidRPr="00901F67">
        <w:rPr>
          <w:lang w:eastAsia="sk-SK"/>
        </w:rPr>
        <w:t>S s </w:t>
      </w:r>
      <w:r w:rsidR="00840197" w:rsidRPr="00901F67">
        <w:rPr>
          <w:lang w:eastAsia="sk-SK"/>
        </w:rPr>
        <w:t>oše</w:t>
      </w:r>
      <w:r w:rsidR="003324D8" w:rsidRPr="00901F67">
        <w:rPr>
          <w:lang w:eastAsia="sk-SK"/>
        </w:rPr>
        <w:t>trovateľskou starostlivosťou</w:t>
      </w:r>
      <w:r w:rsidR="00552A38">
        <w:rPr>
          <w:lang w:eastAsia="sk-SK"/>
        </w:rPr>
        <w:t xml:space="preserve">, 1 dieťa bolo prijaté na ŠSUS s opatrovateľskou starostlivosťou, </w:t>
      </w:r>
      <w:r w:rsidR="00E97F2C" w:rsidRPr="00901F67">
        <w:rPr>
          <w:lang w:eastAsia="sk-SK"/>
        </w:rPr>
        <w:t xml:space="preserve"> </w:t>
      </w:r>
      <w:r w:rsidR="00552A38">
        <w:rPr>
          <w:lang w:eastAsia="sk-SK"/>
        </w:rPr>
        <w:t xml:space="preserve"> 11 </w:t>
      </w:r>
      <w:r w:rsidR="00840197" w:rsidRPr="00901F67">
        <w:rPr>
          <w:lang w:eastAsia="sk-SK"/>
        </w:rPr>
        <w:t>de</w:t>
      </w:r>
      <w:r w:rsidR="00552A38">
        <w:rPr>
          <w:lang w:eastAsia="sk-SK"/>
        </w:rPr>
        <w:t>tí</w:t>
      </w:r>
      <w:r w:rsidR="00840197" w:rsidRPr="00901F67">
        <w:rPr>
          <w:lang w:eastAsia="sk-SK"/>
        </w:rPr>
        <w:t xml:space="preserve"> boli </w:t>
      </w:r>
      <w:r w:rsidR="00E97F2C" w:rsidRPr="00901F67">
        <w:rPr>
          <w:lang w:eastAsia="sk-SK"/>
        </w:rPr>
        <w:t xml:space="preserve">po diagnostike </w:t>
      </w:r>
      <w:r w:rsidR="00840197" w:rsidRPr="00901F67">
        <w:rPr>
          <w:lang w:eastAsia="sk-SK"/>
        </w:rPr>
        <w:t xml:space="preserve">umiestnené v profesionálnych </w:t>
      </w:r>
      <w:r w:rsidR="00153212" w:rsidRPr="00901F67">
        <w:rPr>
          <w:lang w:eastAsia="sk-SK"/>
        </w:rPr>
        <w:t xml:space="preserve">náhradných </w:t>
      </w:r>
      <w:r w:rsidR="00552A38">
        <w:rPr>
          <w:lang w:eastAsia="sk-SK"/>
        </w:rPr>
        <w:t>rodinách a 1 dieťa bolo prijaté do1. skupiny so špecializovaným programom – syndrómom CAN.</w:t>
      </w:r>
    </w:p>
    <w:p w:rsidR="00E97F2C" w:rsidRPr="00901F67" w:rsidRDefault="00E97F2C" w:rsidP="003F2F98">
      <w:pPr>
        <w:spacing w:line="360" w:lineRule="auto"/>
        <w:ind w:firstLine="708"/>
        <w:jc w:val="both"/>
        <w:rPr>
          <w:lang w:eastAsia="sk-SK"/>
        </w:rPr>
      </w:pPr>
    </w:p>
    <w:p w:rsidR="00552A38" w:rsidRDefault="00552A38" w:rsidP="003F2F98">
      <w:pPr>
        <w:autoSpaceDE w:val="0"/>
        <w:autoSpaceDN w:val="0"/>
        <w:adjustRightInd w:val="0"/>
        <w:spacing w:line="360" w:lineRule="auto"/>
        <w:ind w:firstLine="708"/>
        <w:jc w:val="both"/>
        <w:rPr>
          <w:lang w:eastAsia="sk-SK"/>
        </w:rPr>
      </w:pPr>
    </w:p>
    <w:p w:rsidR="00552A38" w:rsidRDefault="00552A38" w:rsidP="003F2F98">
      <w:pPr>
        <w:autoSpaceDE w:val="0"/>
        <w:autoSpaceDN w:val="0"/>
        <w:adjustRightInd w:val="0"/>
        <w:spacing w:line="360" w:lineRule="auto"/>
        <w:ind w:firstLine="708"/>
        <w:jc w:val="both"/>
        <w:rPr>
          <w:lang w:eastAsia="sk-SK"/>
        </w:rPr>
      </w:pPr>
    </w:p>
    <w:p w:rsidR="00552A38" w:rsidRDefault="00552A38" w:rsidP="003F2F98">
      <w:pPr>
        <w:autoSpaceDE w:val="0"/>
        <w:autoSpaceDN w:val="0"/>
        <w:adjustRightInd w:val="0"/>
        <w:spacing w:line="360" w:lineRule="auto"/>
        <w:ind w:firstLine="708"/>
        <w:jc w:val="both"/>
        <w:rPr>
          <w:lang w:eastAsia="sk-SK"/>
        </w:rPr>
      </w:pPr>
    </w:p>
    <w:p w:rsidR="00F11008" w:rsidRPr="00901F67" w:rsidRDefault="00F11008" w:rsidP="00552A38">
      <w:pPr>
        <w:autoSpaceDE w:val="0"/>
        <w:autoSpaceDN w:val="0"/>
        <w:adjustRightInd w:val="0"/>
        <w:spacing w:line="360" w:lineRule="auto"/>
        <w:ind w:left="851" w:right="939" w:firstLine="708"/>
        <w:jc w:val="both"/>
        <w:rPr>
          <w:b/>
          <w:color w:val="FF0000"/>
          <w:lang w:eastAsia="en-US"/>
        </w:rPr>
      </w:pPr>
      <w:r w:rsidRPr="00901F67">
        <w:rPr>
          <w:lang w:eastAsia="sk-SK"/>
        </w:rPr>
        <w:lastRenderedPageBreak/>
        <w:t xml:space="preserve">Prijatím dieťaťa začínal aj proces riešenia zdravotných problémov, nakoľko väčšina detí potrebovala okrem starostlivosti pediatra aj </w:t>
      </w:r>
      <w:r w:rsidR="00153212" w:rsidRPr="00901F67">
        <w:rPr>
          <w:lang w:eastAsia="sk-SK"/>
        </w:rPr>
        <w:t>absolvovať vyšetrenia a následne liečbu zo strany odborných špecialistov v pediatrii.</w:t>
      </w:r>
      <w:r w:rsidRPr="00901F67">
        <w:rPr>
          <w:lang w:eastAsia="sk-SK"/>
        </w:rPr>
        <w:t xml:space="preserve"> Život v prostredí, z akého väčšinou prichádzali naše deti, zanecháva dlhodobé alebo aj</w:t>
      </w:r>
      <w:r w:rsidR="00F73E5E" w:rsidRPr="00901F67">
        <w:rPr>
          <w:lang w:eastAsia="sk-SK"/>
        </w:rPr>
        <w:t xml:space="preserve"> trvalé následky na ich zdraví v dôsledku </w:t>
      </w:r>
      <w:r w:rsidRPr="00901F67">
        <w:rPr>
          <w:lang w:eastAsia="sk-SK"/>
        </w:rPr>
        <w:t>podvýživ</w:t>
      </w:r>
      <w:r w:rsidR="00F73E5E" w:rsidRPr="00901F67">
        <w:rPr>
          <w:lang w:eastAsia="sk-SK"/>
        </w:rPr>
        <w:t>y, nevhodnej</w:t>
      </w:r>
      <w:r w:rsidRPr="00901F67">
        <w:rPr>
          <w:lang w:eastAsia="sk-SK"/>
        </w:rPr>
        <w:t xml:space="preserve"> strav</w:t>
      </w:r>
      <w:r w:rsidR="00F73E5E" w:rsidRPr="00901F67">
        <w:rPr>
          <w:lang w:eastAsia="sk-SK"/>
        </w:rPr>
        <w:t>y</w:t>
      </w:r>
      <w:r w:rsidRPr="00901F67">
        <w:rPr>
          <w:lang w:eastAsia="sk-SK"/>
        </w:rPr>
        <w:t>,  nedostatočn</w:t>
      </w:r>
      <w:r w:rsidR="00F73E5E" w:rsidRPr="00901F67">
        <w:rPr>
          <w:lang w:eastAsia="sk-SK"/>
        </w:rPr>
        <w:t xml:space="preserve">ej hygieny ako aj </w:t>
      </w:r>
      <w:r w:rsidRPr="00901F67">
        <w:rPr>
          <w:lang w:eastAsia="sk-SK"/>
        </w:rPr>
        <w:t xml:space="preserve"> chronické ochorenia horných dýchacích ciest, následky neošetrených úrazov, včas nepodchytené vrodené vývinové </w:t>
      </w:r>
      <w:r w:rsidR="00552A38" w:rsidRPr="00901F67">
        <w:rPr>
          <w:lang w:eastAsia="sk-SK"/>
        </w:rPr>
        <w:t>mal formácie</w:t>
      </w:r>
      <w:r w:rsidRPr="00901F67">
        <w:rPr>
          <w:lang w:eastAsia="sk-SK"/>
        </w:rPr>
        <w:t>, úplná absencia povinných očkovaní</w:t>
      </w:r>
      <w:r w:rsidR="00F73E5E" w:rsidRPr="00901F67">
        <w:rPr>
          <w:lang w:eastAsia="sk-SK"/>
        </w:rPr>
        <w:t>)</w:t>
      </w:r>
      <w:r w:rsidRPr="00901F67">
        <w:rPr>
          <w:lang w:eastAsia="sk-SK"/>
        </w:rPr>
        <w:t xml:space="preserve"> a množstvo ďalších zdravotných problémov </w:t>
      </w:r>
      <w:r w:rsidR="00F73E5E" w:rsidRPr="00901F67">
        <w:rPr>
          <w:lang w:eastAsia="sk-SK"/>
        </w:rPr>
        <w:t xml:space="preserve">vyžaduje </w:t>
      </w:r>
      <w:r w:rsidRPr="00901F67">
        <w:rPr>
          <w:lang w:eastAsia="sk-SK"/>
        </w:rPr>
        <w:t>dodržiavanie harmonogramu starostlivosti o zdravotný stav detí pod vedením pediatra</w:t>
      </w:r>
      <w:r w:rsidR="00F73E5E" w:rsidRPr="00901F67">
        <w:rPr>
          <w:lang w:eastAsia="sk-SK"/>
        </w:rPr>
        <w:t xml:space="preserve"> a špecialistov v pediatrii</w:t>
      </w:r>
      <w:r w:rsidRPr="00901F67">
        <w:rPr>
          <w:lang w:eastAsia="sk-SK"/>
        </w:rPr>
        <w:t>.</w:t>
      </w:r>
    </w:p>
    <w:p w:rsidR="00153212" w:rsidRPr="00901F67" w:rsidRDefault="00153212" w:rsidP="003F2F98">
      <w:pPr>
        <w:autoSpaceDE w:val="0"/>
        <w:autoSpaceDN w:val="0"/>
        <w:adjustRightInd w:val="0"/>
        <w:spacing w:line="360" w:lineRule="auto"/>
        <w:ind w:firstLine="708"/>
        <w:jc w:val="both"/>
        <w:rPr>
          <w:lang w:eastAsia="sk-SK"/>
        </w:rPr>
      </w:pPr>
    </w:p>
    <w:p w:rsidR="005F2FF6" w:rsidRPr="00901F67" w:rsidRDefault="00444FCE" w:rsidP="00552A38">
      <w:pPr>
        <w:autoSpaceDE w:val="0"/>
        <w:autoSpaceDN w:val="0"/>
        <w:adjustRightInd w:val="0"/>
        <w:spacing w:line="360" w:lineRule="auto"/>
        <w:ind w:left="851" w:right="939" w:firstLine="708"/>
        <w:jc w:val="both"/>
        <w:rPr>
          <w:b/>
          <w:lang w:eastAsia="en-US"/>
        </w:rPr>
      </w:pPr>
      <w:r w:rsidRPr="00901F67">
        <w:rPr>
          <w:lang w:eastAsia="sk-SK"/>
        </w:rPr>
        <w:t>V roku 202</w:t>
      </w:r>
      <w:r w:rsidR="00552A38">
        <w:rPr>
          <w:lang w:eastAsia="sk-SK"/>
        </w:rPr>
        <w:t>2</w:t>
      </w:r>
      <w:r w:rsidR="00F11008" w:rsidRPr="00901F67">
        <w:rPr>
          <w:lang w:eastAsia="sk-SK"/>
        </w:rPr>
        <w:t xml:space="preserve"> bolo z</w:t>
      </w:r>
      <w:r w:rsidRPr="00901F67">
        <w:rPr>
          <w:lang w:eastAsia="sk-SK"/>
        </w:rPr>
        <w:t xml:space="preserve"> CDR </w:t>
      </w:r>
      <w:r w:rsidR="00F11008" w:rsidRPr="00901F67">
        <w:rPr>
          <w:lang w:eastAsia="sk-SK"/>
        </w:rPr>
        <w:t xml:space="preserve"> Sečovce prepus</w:t>
      </w:r>
      <w:r w:rsidR="00EE6715" w:rsidRPr="00901F67">
        <w:rPr>
          <w:lang w:eastAsia="sk-SK"/>
        </w:rPr>
        <w:t xml:space="preserve">tených </w:t>
      </w:r>
      <w:r w:rsidR="00552A38">
        <w:rPr>
          <w:lang w:eastAsia="sk-SK"/>
        </w:rPr>
        <w:t>27</w:t>
      </w:r>
      <w:r w:rsidR="00840197" w:rsidRPr="00901F67">
        <w:rPr>
          <w:lang w:eastAsia="sk-SK"/>
        </w:rPr>
        <w:t xml:space="preserve"> detí. Z nich sa </w:t>
      </w:r>
      <w:r w:rsidR="00552A38">
        <w:rPr>
          <w:lang w:eastAsia="sk-SK"/>
        </w:rPr>
        <w:t>10</w:t>
      </w:r>
      <w:r w:rsidR="00EE6715" w:rsidRPr="00901F67">
        <w:rPr>
          <w:lang w:eastAsia="sk-SK"/>
        </w:rPr>
        <w:t xml:space="preserve"> det</w:t>
      </w:r>
      <w:r w:rsidR="009502C3" w:rsidRPr="00901F67">
        <w:rPr>
          <w:lang w:eastAsia="sk-SK"/>
        </w:rPr>
        <w:t>í</w:t>
      </w:r>
      <w:r w:rsidR="00F11008" w:rsidRPr="00901F67">
        <w:rPr>
          <w:lang w:eastAsia="sk-SK"/>
        </w:rPr>
        <w:t xml:space="preserve"> vrátili do biologicke</w:t>
      </w:r>
      <w:r w:rsidR="00172376" w:rsidRPr="00901F67">
        <w:rPr>
          <w:lang w:eastAsia="sk-SK"/>
        </w:rPr>
        <w:t>j rodiny</w:t>
      </w:r>
      <w:r w:rsidR="00C147EA" w:rsidRPr="00901F67">
        <w:rPr>
          <w:lang w:eastAsia="sk-SK"/>
        </w:rPr>
        <w:t>,</w:t>
      </w:r>
      <w:r w:rsidR="009502C3" w:rsidRPr="00901F67">
        <w:rPr>
          <w:lang w:eastAsia="sk-SK"/>
        </w:rPr>
        <w:t xml:space="preserve"> </w:t>
      </w:r>
      <w:r w:rsidR="00552A38">
        <w:rPr>
          <w:lang w:eastAsia="sk-SK"/>
        </w:rPr>
        <w:t xml:space="preserve">9 detí bolo zverených do náhradnej osobnej starostlivosti, 3  deti boli </w:t>
      </w:r>
      <w:r w:rsidR="00A13833" w:rsidRPr="00901F67">
        <w:rPr>
          <w:lang w:eastAsia="sk-SK"/>
        </w:rPr>
        <w:t xml:space="preserve"> zvere</w:t>
      </w:r>
      <w:r w:rsidR="00552A38">
        <w:rPr>
          <w:lang w:eastAsia="sk-SK"/>
        </w:rPr>
        <w:t>né do pestúnskej starostlivosti</w:t>
      </w:r>
      <w:r w:rsidR="00A13833" w:rsidRPr="00901F67">
        <w:rPr>
          <w:lang w:eastAsia="sk-SK"/>
        </w:rPr>
        <w:t xml:space="preserve"> </w:t>
      </w:r>
      <w:r w:rsidR="009502C3" w:rsidRPr="00901F67">
        <w:rPr>
          <w:lang w:eastAsia="sk-SK"/>
        </w:rPr>
        <w:t>, 1 dieťa bolo premiestnené na</w:t>
      </w:r>
      <w:r w:rsidR="00552A38">
        <w:rPr>
          <w:lang w:eastAsia="sk-SK"/>
        </w:rPr>
        <w:t xml:space="preserve"> základe súdneho rozhodnutia do iného CDR,  2 deti boli z dôvodu zdravotného postihnutia a dovŕšenia plnoletosti zverené do ďalšej  </w:t>
      </w:r>
      <w:r w:rsidR="00153212" w:rsidRPr="00901F67">
        <w:rPr>
          <w:lang w:eastAsia="sk-SK"/>
        </w:rPr>
        <w:t xml:space="preserve"> </w:t>
      </w:r>
      <w:r w:rsidR="00552A38">
        <w:rPr>
          <w:lang w:eastAsia="sk-SK"/>
        </w:rPr>
        <w:t xml:space="preserve">starostlivosti DSS a 2 </w:t>
      </w:r>
      <w:r w:rsidR="00153212" w:rsidRPr="00901F67">
        <w:rPr>
          <w:lang w:eastAsia="sk-SK"/>
        </w:rPr>
        <w:t xml:space="preserve">deti </w:t>
      </w:r>
      <w:r w:rsidR="00E868AA" w:rsidRPr="00901F67">
        <w:rPr>
          <w:lang w:eastAsia="sk-SK"/>
        </w:rPr>
        <w:t xml:space="preserve">zo </w:t>
      </w:r>
      <w:r w:rsidR="00552A38">
        <w:rPr>
          <w:lang w:eastAsia="sk-SK"/>
        </w:rPr>
        <w:t xml:space="preserve">ŠSUS </w:t>
      </w:r>
      <w:r w:rsidR="00E868AA" w:rsidRPr="00901F67">
        <w:rPr>
          <w:lang w:eastAsia="sk-SK"/>
        </w:rPr>
        <w:t xml:space="preserve"> s ošetrovateľskou starostlivosťou zomrel</w:t>
      </w:r>
      <w:r w:rsidR="00153212" w:rsidRPr="00901F67">
        <w:rPr>
          <w:lang w:eastAsia="sk-SK"/>
        </w:rPr>
        <w:t>i</w:t>
      </w:r>
      <w:r w:rsidR="00F11008" w:rsidRPr="00901F67">
        <w:rPr>
          <w:lang w:eastAsia="sk-SK"/>
        </w:rPr>
        <w:t xml:space="preserve">.  </w:t>
      </w:r>
    </w:p>
    <w:p w:rsidR="005F2FF6" w:rsidRPr="00901F67" w:rsidRDefault="005F2FF6" w:rsidP="003F2F98">
      <w:pPr>
        <w:spacing w:line="360" w:lineRule="auto"/>
        <w:rPr>
          <w:b/>
          <w:lang w:eastAsia="en-US"/>
        </w:rPr>
      </w:pPr>
    </w:p>
    <w:p w:rsidR="00C15D36" w:rsidRPr="00901F67" w:rsidRDefault="00F7230F" w:rsidP="003F2F98">
      <w:pPr>
        <w:spacing w:line="360" w:lineRule="auto"/>
      </w:pPr>
      <w:r w:rsidRPr="00901F67">
        <w:t xml:space="preserve">                                                                               </w:t>
      </w:r>
      <w:r w:rsidR="0009019F" w:rsidRPr="00901F67">
        <w:t xml:space="preserve">. </w:t>
      </w:r>
    </w:p>
    <w:p w:rsidR="00F7230F" w:rsidRPr="00901F67" w:rsidRDefault="0009019F" w:rsidP="00552A38">
      <w:pPr>
        <w:spacing w:line="360" w:lineRule="auto"/>
        <w:ind w:left="851"/>
      </w:pPr>
      <w:r w:rsidRPr="00901F67">
        <w:rPr>
          <w:b/>
          <w:lang w:eastAsia="en-US"/>
        </w:rPr>
        <w:t xml:space="preserve">4. </w:t>
      </w:r>
      <w:r w:rsidR="00F7230F" w:rsidRPr="00901F67">
        <w:rPr>
          <w:b/>
          <w:lang w:eastAsia="en-US"/>
        </w:rPr>
        <w:t>Prizývame k spolupráci odbornú verejnosť</w:t>
      </w:r>
    </w:p>
    <w:p w:rsidR="00F7230F" w:rsidRPr="00901F67" w:rsidRDefault="00F7230F" w:rsidP="003F2F98">
      <w:pPr>
        <w:spacing w:line="360" w:lineRule="auto"/>
        <w:rPr>
          <w:b/>
          <w:lang w:eastAsia="en-US"/>
        </w:rPr>
      </w:pPr>
    </w:p>
    <w:p w:rsidR="00D150F5" w:rsidRDefault="00552A38" w:rsidP="00552A38">
      <w:pPr>
        <w:spacing w:line="360" w:lineRule="auto"/>
        <w:jc w:val="both"/>
        <w:rPr>
          <w:b/>
          <w:i/>
        </w:rPr>
      </w:pPr>
      <w:r>
        <w:rPr>
          <w:b/>
          <w:i/>
        </w:rPr>
        <w:tab/>
      </w:r>
      <w:r w:rsidR="00D150F5" w:rsidRPr="00901F67">
        <w:rPr>
          <w:b/>
          <w:i/>
        </w:rPr>
        <w:t xml:space="preserve">Šírenie dobrého mena </w:t>
      </w:r>
      <w:r w:rsidR="00444FCE" w:rsidRPr="00901F67">
        <w:rPr>
          <w:b/>
          <w:i/>
        </w:rPr>
        <w:t>CDR</w:t>
      </w:r>
    </w:p>
    <w:p w:rsidR="00C01327" w:rsidRPr="00901F67" w:rsidRDefault="00C01327" w:rsidP="003F2F98">
      <w:pPr>
        <w:tabs>
          <w:tab w:val="left" w:pos="3585"/>
        </w:tabs>
        <w:spacing w:line="360" w:lineRule="auto"/>
        <w:jc w:val="both"/>
        <w:rPr>
          <w:b/>
          <w:i/>
        </w:rPr>
      </w:pPr>
    </w:p>
    <w:p w:rsidR="003B15D9" w:rsidRDefault="0077266A" w:rsidP="0077266A">
      <w:pPr>
        <w:spacing w:line="360" w:lineRule="auto"/>
        <w:ind w:left="1134" w:right="797"/>
        <w:jc w:val="both"/>
      </w:pPr>
      <w:r>
        <w:t xml:space="preserve">        </w:t>
      </w:r>
      <w:r w:rsidR="00D150F5" w:rsidRPr="00901F67">
        <w:t xml:space="preserve">Zamestnanci </w:t>
      </w:r>
      <w:r w:rsidR="00444FCE" w:rsidRPr="00901F67">
        <w:t xml:space="preserve">Centra pre deti a rodiny Sečovce </w:t>
      </w:r>
      <w:r w:rsidR="00D150F5" w:rsidRPr="00901F67">
        <w:t xml:space="preserve"> </w:t>
      </w:r>
      <w:r w:rsidR="00EC0002" w:rsidRPr="00901F67">
        <w:t xml:space="preserve">šíria </w:t>
      </w:r>
      <w:r w:rsidR="00D150F5" w:rsidRPr="00901F67">
        <w:t xml:space="preserve">dobré meno </w:t>
      </w:r>
      <w:r w:rsidR="00C118E4" w:rsidRPr="00901F67">
        <w:t xml:space="preserve">centrum </w:t>
      </w:r>
      <w:r w:rsidR="00D150F5" w:rsidRPr="00901F67">
        <w:t xml:space="preserve"> pri kontakte </w:t>
      </w:r>
      <w:r>
        <w:t xml:space="preserve"> </w:t>
      </w:r>
      <w:r w:rsidR="003B15D9">
        <w:t>s úradmi, školami, lekármi, biologickými rodinami, blízkymi príbuznými detí, žiadateľmi o vybranú formu náhradnej rodinnej starostlivosti, sponzormi, súkromnými osobami, ktorí sa rozhodli dobrovoľne podporiť rôznou formou deti umiestnené v CDR, inými právnickými a fyzickými osobami.</w:t>
      </w:r>
    </w:p>
    <w:p w:rsidR="003B15D9" w:rsidRDefault="003B15D9" w:rsidP="0077266A">
      <w:pPr>
        <w:spacing w:line="360" w:lineRule="auto"/>
        <w:ind w:left="1134" w:right="797"/>
        <w:jc w:val="both"/>
      </w:pPr>
    </w:p>
    <w:p w:rsidR="00D150F5" w:rsidRPr="00901F67" w:rsidRDefault="003B15D9" w:rsidP="003B15D9">
      <w:pPr>
        <w:spacing w:line="360" w:lineRule="auto"/>
        <w:ind w:left="1134" w:right="797" w:firstLine="282"/>
        <w:jc w:val="both"/>
      </w:pPr>
      <w:r w:rsidRPr="00901F67">
        <w:t xml:space="preserve"> </w:t>
      </w:r>
      <w:r w:rsidR="00EC0002" w:rsidRPr="00901F67">
        <w:t>Inovatívne metódy práce zo zdravotne a mentálne postihnutými deťmi nám pomáhajú začleniť aj tieto deti do spoločnosti, nakoľko sa</w:t>
      </w:r>
      <w:r w:rsidR="002D7BFA" w:rsidRPr="00901F67">
        <w:t xml:space="preserve"> aj  v roku 20</w:t>
      </w:r>
      <w:r w:rsidR="00C01327">
        <w:t>22</w:t>
      </w:r>
      <w:r w:rsidR="002D7BFA" w:rsidRPr="00901F67">
        <w:t xml:space="preserve"> </w:t>
      </w:r>
      <w:r w:rsidR="00EC0002" w:rsidRPr="00901F67">
        <w:t xml:space="preserve"> opäť podarilo zrealizovať výlet detí zo špecializovanej samostatne</w:t>
      </w:r>
      <w:r w:rsidR="007547CC" w:rsidRPr="00901F67">
        <w:t xml:space="preserve"> usporiadanej</w:t>
      </w:r>
      <w:r w:rsidR="00EC0002" w:rsidRPr="00901F67">
        <w:t xml:space="preserve"> skupiny s opatrovateľskou starostlivosťou spolu s ich vychovávateľmi v hoteli Energetik na Zemplínskej Šírave.  Týždenný pobyt priniesol deťom ako aj zamestnancom </w:t>
      </w:r>
      <w:r w:rsidR="00A13833" w:rsidRPr="00901F67">
        <w:t xml:space="preserve">prináša každoročne </w:t>
      </w:r>
      <w:r w:rsidR="00EC0002" w:rsidRPr="00901F67">
        <w:t>nové zážitky. Deťom pomáha takáto aktivita zažiť množstvo kladných zážitkov, kontaktu s</w:t>
      </w:r>
      <w:r>
        <w:t> </w:t>
      </w:r>
      <w:r w:rsidR="00EC0002" w:rsidRPr="00901F67">
        <w:t>prírodou</w:t>
      </w:r>
      <w:r>
        <w:t>,</w:t>
      </w:r>
      <w:r w:rsidR="00EC0002" w:rsidRPr="00901F67">
        <w:t xml:space="preserve"> čo pomáha  deťom vytvárať si vzťah k iným ľuďom a objavovať v sebe nové možnosti.  </w:t>
      </w:r>
      <w:r w:rsidR="00D150F5" w:rsidRPr="00901F67">
        <w:t xml:space="preserve"> </w:t>
      </w:r>
      <w:r w:rsidR="00EC0002" w:rsidRPr="00901F67">
        <w:t xml:space="preserve"> </w:t>
      </w:r>
    </w:p>
    <w:p w:rsidR="002D7BFA" w:rsidRPr="00901F67" w:rsidRDefault="002D7BFA" w:rsidP="003F2F98">
      <w:pPr>
        <w:spacing w:line="360" w:lineRule="auto"/>
        <w:jc w:val="both"/>
        <w:rPr>
          <w:b/>
          <w:i/>
        </w:rPr>
      </w:pPr>
    </w:p>
    <w:p w:rsidR="008777AE" w:rsidRPr="00901F67" w:rsidRDefault="008777AE" w:rsidP="003F2F98">
      <w:pPr>
        <w:spacing w:line="360" w:lineRule="auto"/>
        <w:jc w:val="both"/>
        <w:rPr>
          <w:b/>
          <w:i/>
        </w:rPr>
      </w:pPr>
    </w:p>
    <w:p w:rsidR="008777AE" w:rsidRPr="00901F67" w:rsidRDefault="008777AE" w:rsidP="003F2F98">
      <w:pPr>
        <w:spacing w:line="360" w:lineRule="auto"/>
        <w:jc w:val="both"/>
        <w:rPr>
          <w:b/>
          <w:i/>
        </w:rPr>
      </w:pPr>
    </w:p>
    <w:p w:rsidR="008777AE" w:rsidRPr="00901F67" w:rsidRDefault="008777AE" w:rsidP="003F2F98">
      <w:pPr>
        <w:tabs>
          <w:tab w:val="left" w:pos="1276"/>
        </w:tabs>
        <w:spacing w:line="276" w:lineRule="auto"/>
        <w:jc w:val="both"/>
        <w:rPr>
          <w:b/>
          <w:i/>
        </w:rPr>
      </w:pPr>
    </w:p>
    <w:p w:rsidR="008777AE" w:rsidRPr="00901F67" w:rsidRDefault="008777AE" w:rsidP="003F2F98">
      <w:pPr>
        <w:spacing w:line="276" w:lineRule="auto"/>
        <w:jc w:val="both"/>
        <w:rPr>
          <w:b/>
          <w:i/>
        </w:rPr>
      </w:pPr>
    </w:p>
    <w:p w:rsidR="00D150F5" w:rsidRPr="00901F67" w:rsidRDefault="008777AE" w:rsidP="0077266A">
      <w:pPr>
        <w:spacing w:line="276" w:lineRule="auto"/>
        <w:ind w:left="1134" w:right="939"/>
        <w:jc w:val="both"/>
        <w:rPr>
          <w:b/>
          <w:i/>
        </w:rPr>
      </w:pPr>
      <w:r w:rsidRPr="00901F67">
        <w:rPr>
          <w:b/>
          <w:i/>
        </w:rPr>
        <w:t>SPONZORI</w:t>
      </w:r>
    </w:p>
    <w:p w:rsidR="008777AE" w:rsidRPr="00901F67" w:rsidRDefault="008777AE" w:rsidP="0077266A">
      <w:pPr>
        <w:spacing w:line="276" w:lineRule="auto"/>
        <w:ind w:left="1134" w:right="939"/>
        <w:jc w:val="both"/>
        <w:rPr>
          <w:b/>
          <w:i/>
        </w:rPr>
      </w:pPr>
    </w:p>
    <w:p w:rsidR="007175A5" w:rsidRDefault="00D150F5" w:rsidP="0077266A">
      <w:pPr>
        <w:pStyle w:val="Odsekzoznamu"/>
        <w:numPr>
          <w:ilvl w:val="0"/>
          <w:numId w:val="33"/>
        </w:numPr>
        <w:spacing w:line="360" w:lineRule="auto"/>
        <w:ind w:left="1134" w:right="93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01F67">
        <w:rPr>
          <w:rFonts w:ascii="Times New Roman" w:hAnsi="Times New Roman"/>
          <w:b/>
          <w:i/>
          <w:sz w:val="24"/>
          <w:szCs w:val="24"/>
        </w:rPr>
        <w:t>Herbalife</w:t>
      </w:r>
      <w:proofErr w:type="spellEnd"/>
      <w:r w:rsidRPr="00901F67">
        <w:rPr>
          <w:rFonts w:ascii="Times New Roman" w:hAnsi="Times New Roman"/>
          <w:sz w:val="24"/>
          <w:szCs w:val="24"/>
        </w:rPr>
        <w:t xml:space="preserve"> – poskytnuté grantové finančné prostriedky </w:t>
      </w:r>
      <w:r w:rsidR="00CF5112" w:rsidRPr="00901F67">
        <w:rPr>
          <w:rFonts w:ascii="Times New Roman" w:hAnsi="Times New Roman"/>
          <w:sz w:val="24"/>
          <w:szCs w:val="24"/>
        </w:rPr>
        <w:t>na</w:t>
      </w:r>
      <w:r w:rsidRPr="00901F67">
        <w:rPr>
          <w:rFonts w:ascii="Times New Roman" w:hAnsi="Times New Roman"/>
          <w:sz w:val="24"/>
          <w:szCs w:val="24"/>
        </w:rPr>
        <w:t xml:space="preserve"> zlepšenie výživy detí. Každoročne sú naše deti podporované samostatnými distribútormi tejto spoločnosti (sladkosti oblečenie), ako aj finančnými prostriedkami vyzbieranými pre náš </w:t>
      </w:r>
      <w:r w:rsidR="00C907E2" w:rsidRPr="00901F67">
        <w:rPr>
          <w:rFonts w:ascii="Times New Roman" w:hAnsi="Times New Roman"/>
          <w:sz w:val="24"/>
          <w:szCs w:val="24"/>
        </w:rPr>
        <w:t>CDR</w:t>
      </w:r>
      <w:r w:rsidR="0077266A">
        <w:rPr>
          <w:rFonts w:ascii="Times New Roman" w:hAnsi="Times New Roman"/>
          <w:sz w:val="24"/>
          <w:szCs w:val="24"/>
        </w:rPr>
        <w:t xml:space="preserve">. </w:t>
      </w:r>
    </w:p>
    <w:p w:rsidR="0077266A" w:rsidRPr="00901F67" w:rsidRDefault="0077266A" w:rsidP="0077266A">
      <w:pPr>
        <w:pStyle w:val="Odsekzoznamu"/>
        <w:spacing w:line="360" w:lineRule="auto"/>
        <w:ind w:left="1134" w:right="939"/>
        <w:jc w:val="both"/>
        <w:rPr>
          <w:rFonts w:ascii="Times New Roman" w:hAnsi="Times New Roman"/>
          <w:sz w:val="24"/>
          <w:szCs w:val="24"/>
        </w:rPr>
      </w:pPr>
    </w:p>
    <w:p w:rsidR="00153FBD" w:rsidRDefault="00153FBD" w:rsidP="0077266A">
      <w:pPr>
        <w:pStyle w:val="Odsekzoznamu"/>
        <w:numPr>
          <w:ilvl w:val="0"/>
          <w:numId w:val="33"/>
        </w:numPr>
        <w:spacing w:line="360" w:lineRule="auto"/>
        <w:ind w:left="1134" w:right="939"/>
        <w:jc w:val="both"/>
        <w:rPr>
          <w:rFonts w:ascii="Times New Roman" w:hAnsi="Times New Roman"/>
          <w:sz w:val="24"/>
          <w:szCs w:val="24"/>
        </w:rPr>
      </w:pPr>
      <w:r w:rsidRPr="00901F67">
        <w:rPr>
          <w:rFonts w:ascii="Times New Roman" w:hAnsi="Times New Roman"/>
          <w:b/>
          <w:i/>
          <w:sz w:val="24"/>
          <w:szCs w:val="24"/>
        </w:rPr>
        <w:t xml:space="preserve">Cukráreň </w:t>
      </w:r>
      <w:proofErr w:type="spellStart"/>
      <w:r w:rsidRPr="00901F67">
        <w:rPr>
          <w:rFonts w:ascii="Times New Roman" w:hAnsi="Times New Roman"/>
          <w:b/>
          <w:i/>
          <w:sz w:val="24"/>
          <w:szCs w:val="24"/>
        </w:rPr>
        <w:t>H</w:t>
      </w:r>
      <w:r w:rsidR="00C907E2" w:rsidRPr="00901F67">
        <w:rPr>
          <w:rFonts w:ascii="Times New Roman" w:hAnsi="Times New Roman"/>
          <w:b/>
          <w:i/>
          <w:sz w:val="24"/>
          <w:szCs w:val="24"/>
        </w:rPr>
        <w:t>a</w:t>
      </w:r>
      <w:r w:rsidRPr="00901F67">
        <w:rPr>
          <w:rFonts w:ascii="Times New Roman" w:hAnsi="Times New Roman"/>
          <w:b/>
          <w:i/>
          <w:sz w:val="24"/>
          <w:szCs w:val="24"/>
        </w:rPr>
        <w:t>asan</w:t>
      </w:r>
      <w:proofErr w:type="spellEnd"/>
      <w:r w:rsidR="00247AB5" w:rsidRPr="00901F67">
        <w:rPr>
          <w:rFonts w:ascii="Times New Roman" w:hAnsi="Times New Roman"/>
          <w:sz w:val="24"/>
          <w:szCs w:val="24"/>
        </w:rPr>
        <w:t xml:space="preserve"> </w:t>
      </w:r>
      <w:r w:rsidR="00C907E2" w:rsidRPr="00901F67">
        <w:rPr>
          <w:rFonts w:ascii="Times New Roman" w:hAnsi="Times New Roman"/>
          <w:b/>
          <w:i/>
          <w:sz w:val="24"/>
          <w:szCs w:val="24"/>
        </w:rPr>
        <w:t xml:space="preserve">Trebišov </w:t>
      </w:r>
      <w:r w:rsidR="004552FF" w:rsidRPr="00901F67">
        <w:rPr>
          <w:rFonts w:ascii="Times New Roman" w:hAnsi="Times New Roman"/>
          <w:sz w:val="24"/>
          <w:szCs w:val="24"/>
        </w:rPr>
        <w:t>–</w:t>
      </w:r>
      <w:r w:rsidR="00247AB5" w:rsidRPr="00901F67">
        <w:rPr>
          <w:rFonts w:ascii="Times New Roman" w:hAnsi="Times New Roman"/>
          <w:sz w:val="24"/>
          <w:szCs w:val="24"/>
        </w:rPr>
        <w:t xml:space="preserve"> </w:t>
      </w:r>
      <w:r w:rsidR="004552FF" w:rsidRPr="00901F67">
        <w:rPr>
          <w:rFonts w:ascii="Times New Roman" w:hAnsi="Times New Roman"/>
          <w:sz w:val="24"/>
          <w:szCs w:val="24"/>
        </w:rPr>
        <w:t>pravidelne sponzor</w:t>
      </w:r>
      <w:r w:rsidR="00C15D36" w:rsidRPr="00901F67">
        <w:rPr>
          <w:rFonts w:ascii="Times New Roman" w:hAnsi="Times New Roman"/>
          <w:sz w:val="24"/>
          <w:szCs w:val="24"/>
        </w:rPr>
        <w:t>uje samostatne usporiadané</w:t>
      </w:r>
      <w:r w:rsidR="00031236" w:rsidRPr="00901F67">
        <w:rPr>
          <w:rFonts w:ascii="Times New Roman" w:hAnsi="Times New Roman"/>
          <w:sz w:val="24"/>
          <w:szCs w:val="24"/>
        </w:rPr>
        <w:t xml:space="preserve"> skupiny zákuskami pri príležitosti veľkonočných a vianočných sviatkov.</w:t>
      </w:r>
      <w:r w:rsidR="004552FF" w:rsidRPr="00901F67">
        <w:rPr>
          <w:rFonts w:ascii="Times New Roman" w:hAnsi="Times New Roman"/>
          <w:sz w:val="24"/>
          <w:szCs w:val="24"/>
        </w:rPr>
        <w:t xml:space="preserve"> </w:t>
      </w:r>
    </w:p>
    <w:p w:rsidR="0077266A" w:rsidRPr="0077266A" w:rsidRDefault="0077266A" w:rsidP="0077266A">
      <w:pPr>
        <w:spacing w:line="360" w:lineRule="auto"/>
        <w:ind w:right="939"/>
        <w:jc w:val="both"/>
      </w:pPr>
    </w:p>
    <w:p w:rsidR="00D150F5" w:rsidRDefault="00C15D36" w:rsidP="0077266A">
      <w:pPr>
        <w:pStyle w:val="Odsekzoznamu"/>
        <w:numPr>
          <w:ilvl w:val="0"/>
          <w:numId w:val="33"/>
        </w:numPr>
        <w:spacing w:line="360" w:lineRule="auto"/>
        <w:ind w:left="1134" w:right="939"/>
        <w:jc w:val="both"/>
        <w:rPr>
          <w:rFonts w:ascii="Times New Roman" w:hAnsi="Times New Roman"/>
          <w:sz w:val="24"/>
          <w:szCs w:val="24"/>
        </w:rPr>
      </w:pPr>
      <w:r w:rsidRPr="00901F67">
        <w:rPr>
          <w:rFonts w:ascii="Times New Roman" w:hAnsi="Times New Roman"/>
          <w:b/>
          <w:i/>
          <w:sz w:val="24"/>
          <w:szCs w:val="24"/>
        </w:rPr>
        <w:t>Kníhkupectvo</w:t>
      </w:r>
      <w:r w:rsidR="00332958" w:rsidRPr="00901F67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="00332958" w:rsidRPr="00901F67">
        <w:rPr>
          <w:rFonts w:ascii="Times New Roman" w:hAnsi="Times New Roman"/>
          <w:b/>
          <w:i/>
          <w:sz w:val="24"/>
          <w:szCs w:val="24"/>
        </w:rPr>
        <w:t>Pantha</w:t>
      </w:r>
      <w:proofErr w:type="spellEnd"/>
      <w:r w:rsidR="00332958" w:rsidRPr="00901F67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="00332958" w:rsidRPr="00901F67">
        <w:rPr>
          <w:rFonts w:ascii="Times New Roman" w:hAnsi="Times New Roman"/>
          <w:b/>
          <w:i/>
          <w:sz w:val="24"/>
          <w:szCs w:val="24"/>
        </w:rPr>
        <w:t>Rei</w:t>
      </w:r>
      <w:proofErr w:type="spellEnd"/>
      <w:r w:rsidR="00332958" w:rsidRPr="00901F67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901F67">
        <w:rPr>
          <w:rFonts w:ascii="Times New Roman" w:hAnsi="Times New Roman"/>
          <w:b/>
          <w:i/>
          <w:sz w:val="24"/>
          <w:szCs w:val="24"/>
        </w:rPr>
        <w:t xml:space="preserve">– realizácie knižného kútika </w:t>
      </w:r>
      <w:r w:rsidRPr="00901F67">
        <w:rPr>
          <w:rFonts w:ascii="Times New Roman" w:hAnsi="Times New Roman"/>
          <w:sz w:val="24"/>
          <w:szCs w:val="24"/>
        </w:rPr>
        <w:t xml:space="preserve"> </w:t>
      </w:r>
      <w:r w:rsidR="00C907E2" w:rsidRPr="00901F67">
        <w:rPr>
          <w:rFonts w:ascii="Times New Roman" w:hAnsi="Times New Roman"/>
          <w:sz w:val="24"/>
          <w:szCs w:val="24"/>
        </w:rPr>
        <w:t>v špecializovanej skupine so syndrómom CAN</w:t>
      </w:r>
      <w:r w:rsidR="00C01327">
        <w:rPr>
          <w:rFonts w:ascii="Times New Roman" w:hAnsi="Times New Roman"/>
          <w:sz w:val="24"/>
          <w:szCs w:val="24"/>
        </w:rPr>
        <w:t>, očakávame realizáciu knižného kútika v SUS s opatrovateľskou starostlivosťou v RD Sečovciach.</w:t>
      </w:r>
    </w:p>
    <w:p w:rsidR="0077266A" w:rsidRPr="0077266A" w:rsidRDefault="0077266A" w:rsidP="0077266A">
      <w:pPr>
        <w:spacing w:line="360" w:lineRule="auto"/>
        <w:ind w:right="939"/>
        <w:jc w:val="both"/>
      </w:pPr>
    </w:p>
    <w:p w:rsidR="00084C45" w:rsidRDefault="00084C45" w:rsidP="0077266A">
      <w:pPr>
        <w:pStyle w:val="Odsekzoznamu"/>
        <w:numPr>
          <w:ilvl w:val="0"/>
          <w:numId w:val="33"/>
        </w:numPr>
        <w:spacing w:line="360" w:lineRule="auto"/>
        <w:ind w:left="1134" w:right="939"/>
        <w:jc w:val="both"/>
        <w:rPr>
          <w:rFonts w:ascii="Times New Roman" w:hAnsi="Times New Roman"/>
          <w:sz w:val="24"/>
          <w:szCs w:val="24"/>
        </w:rPr>
      </w:pPr>
      <w:r w:rsidRPr="00901F67">
        <w:rPr>
          <w:rFonts w:ascii="Times New Roman" w:hAnsi="Times New Roman"/>
          <w:b/>
          <w:i/>
          <w:sz w:val="24"/>
          <w:szCs w:val="24"/>
        </w:rPr>
        <w:t xml:space="preserve">Pekáreň </w:t>
      </w:r>
      <w:proofErr w:type="spellStart"/>
      <w:r w:rsidRPr="00901F67">
        <w:rPr>
          <w:rFonts w:ascii="Times New Roman" w:hAnsi="Times New Roman"/>
          <w:b/>
          <w:i/>
          <w:sz w:val="24"/>
          <w:szCs w:val="24"/>
        </w:rPr>
        <w:t>Jacko</w:t>
      </w:r>
      <w:proofErr w:type="spellEnd"/>
      <w:r w:rsidRPr="00901F67">
        <w:rPr>
          <w:rFonts w:ascii="Times New Roman" w:hAnsi="Times New Roman"/>
          <w:b/>
          <w:i/>
          <w:sz w:val="24"/>
          <w:szCs w:val="24"/>
        </w:rPr>
        <w:t xml:space="preserve"> –</w:t>
      </w:r>
      <w:r w:rsidRPr="00901F67">
        <w:rPr>
          <w:rFonts w:ascii="Times New Roman" w:hAnsi="Times New Roman"/>
          <w:sz w:val="24"/>
          <w:szCs w:val="24"/>
        </w:rPr>
        <w:t xml:space="preserve"> podporuje deti zo špecializovaných samostatných skupín zákuskami pri príležitosti MDD, vianočných sviatkov a veľkonočných sviatkov</w:t>
      </w:r>
    </w:p>
    <w:p w:rsidR="0077266A" w:rsidRPr="0077266A" w:rsidRDefault="0077266A" w:rsidP="0077266A">
      <w:pPr>
        <w:spacing w:line="360" w:lineRule="auto"/>
        <w:ind w:right="939"/>
        <w:jc w:val="both"/>
      </w:pPr>
    </w:p>
    <w:p w:rsidR="00D150F5" w:rsidRPr="00901F67" w:rsidRDefault="00D150F5" w:rsidP="0077266A">
      <w:pPr>
        <w:pStyle w:val="Odsekzoznamu"/>
        <w:numPr>
          <w:ilvl w:val="0"/>
          <w:numId w:val="33"/>
        </w:numPr>
        <w:spacing w:line="360" w:lineRule="auto"/>
        <w:ind w:left="1134" w:right="939"/>
        <w:jc w:val="both"/>
        <w:rPr>
          <w:rFonts w:ascii="Times New Roman" w:hAnsi="Times New Roman"/>
          <w:sz w:val="24"/>
          <w:szCs w:val="24"/>
        </w:rPr>
      </w:pPr>
      <w:r w:rsidRPr="00901F67">
        <w:rPr>
          <w:rFonts w:ascii="Times New Roman" w:hAnsi="Times New Roman"/>
          <w:b/>
          <w:i/>
          <w:sz w:val="24"/>
          <w:szCs w:val="24"/>
        </w:rPr>
        <w:t>súkromné osoby</w:t>
      </w:r>
      <w:r w:rsidRPr="00901F67">
        <w:rPr>
          <w:rFonts w:ascii="Times New Roman" w:hAnsi="Times New Roman"/>
          <w:sz w:val="24"/>
          <w:szCs w:val="24"/>
        </w:rPr>
        <w:t xml:space="preserve"> – dobrovoľné darovanie oblečenia</w:t>
      </w:r>
      <w:r w:rsidR="007547CC" w:rsidRPr="00901F67">
        <w:rPr>
          <w:rFonts w:ascii="Times New Roman" w:hAnsi="Times New Roman"/>
          <w:sz w:val="24"/>
          <w:szCs w:val="24"/>
        </w:rPr>
        <w:t xml:space="preserve">, </w:t>
      </w:r>
      <w:r w:rsidRPr="00901F67">
        <w:rPr>
          <w:rFonts w:ascii="Times New Roman" w:hAnsi="Times New Roman"/>
          <w:sz w:val="24"/>
          <w:szCs w:val="24"/>
        </w:rPr>
        <w:t> hračiek</w:t>
      </w:r>
      <w:r w:rsidR="007547CC" w:rsidRPr="00901F67">
        <w:rPr>
          <w:rFonts w:ascii="Times New Roman" w:hAnsi="Times New Roman"/>
          <w:sz w:val="24"/>
          <w:szCs w:val="24"/>
        </w:rPr>
        <w:t>, drogistického tovaru, sladkostí</w:t>
      </w:r>
      <w:r w:rsidRPr="00901F67">
        <w:rPr>
          <w:rFonts w:ascii="Times New Roman" w:hAnsi="Times New Roman"/>
          <w:sz w:val="24"/>
          <w:szCs w:val="24"/>
        </w:rPr>
        <w:t xml:space="preserve"> pre deti.</w:t>
      </w:r>
    </w:p>
    <w:p w:rsidR="00E5312D" w:rsidRDefault="00E5312D" w:rsidP="0077266A">
      <w:pPr>
        <w:spacing w:line="276" w:lineRule="auto"/>
        <w:ind w:left="1134" w:right="939"/>
        <w:jc w:val="both"/>
        <w:rPr>
          <w:b/>
          <w:i/>
        </w:rPr>
      </w:pPr>
    </w:p>
    <w:p w:rsidR="0077266A" w:rsidRDefault="0077266A" w:rsidP="0077266A">
      <w:pPr>
        <w:spacing w:line="276" w:lineRule="auto"/>
        <w:ind w:left="1134" w:right="939"/>
        <w:jc w:val="both"/>
        <w:rPr>
          <w:b/>
          <w:i/>
        </w:rPr>
      </w:pPr>
    </w:p>
    <w:p w:rsidR="0077266A" w:rsidRPr="00901F67" w:rsidRDefault="0077266A" w:rsidP="0077266A">
      <w:pPr>
        <w:spacing w:line="276" w:lineRule="auto"/>
        <w:ind w:left="1134" w:right="939"/>
        <w:jc w:val="center"/>
        <w:rPr>
          <w:b/>
          <w:i/>
        </w:rPr>
      </w:pPr>
      <w:r>
        <w:rPr>
          <w:b/>
          <w:i/>
        </w:rPr>
        <w:t xml:space="preserve">Všetkým Vám za naše detičky zo srdca ĎAKUJEME </w:t>
      </w:r>
      <w:r w:rsidRPr="0077266A">
        <w:rPr>
          <w:b/>
          <w:sz w:val="28"/>
          <w:szCs w:val="28"/>
        </w:rPr>
        <w:sym w:font="Wingdings" w:char="F04A"/>
      </w:r>
    </w:p>
    <w:p w:rsidR="001C6261" w:rsidRPr="00901F67" w:rsidRDefault="001C6261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  <w:r w:rsidRPr="00901F67">
        <w:rPr>
          <w:u w:val="single"/>
        </w:rPr>
        <w:t xml:space="preserve"> </w:t>
      </w:r>
      <w:r w:rsidR="00B25B24" w:rsidRPr="00901F67">
        <w:rPr>
          <w:u w:val="single"/>
        </w:rPr>
        <w:t xml:space="preserve">      </w:t>
      </w:r>
    </w:p>
    <w:p w:rsidR="001C6261" w:rsidRPr="00901F67" w:rsidRDefault="001C6261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  <w:r w:rsidRPr="00901F67">
        <w:rPr>
          <w:u w:val="single"/>
        </w:rPr>
        <w:t xml:space="preserve"> </w:t>
      </w:r>
    </w:p>
    <w:p w:rsidR="00C15D36" w:rsidRPr="00901F67" w:rsidRDefault="00C15D36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C15D36" w:rsidRPr="00901F67" w:rsidRDefault="00C15D36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8777AE" w:rsidRPr="00901F67" w:rsidRDefault="008777AE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8777AE" w:rsidRPr="00901F67" w:rsidRDefault="008777AE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8777AE" w:rsidRPr="00901F67" w:rsidRDefault="008777AE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8777AE" w:rsidRPr="00901F67" w:rsidRDefault="008777AE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8777AE" w:rsidRPr="00901F67" w:rsidRDefault="008777AE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8777AE" w:rsidRPr="00901F67" w:rsidRDefault="008777AE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7B3D29" w:rsidRPr="00901F67" w:rsidRDefault="007B3D29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7B3D29" w:rsidRPr="00901F67" w:rsidRDefault="007B3D29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7B3D29" w:rsidRPr="00901F67" w:rsidRDefault="007B3D29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7B3D29" w:rsidRPr="00901F67" w:rsidRDefault="007B3D29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CB6BCA" w:rsidRPr="00901F67" w:rsidRDefault="00CB6BCA" w:rsidP="003F2F98">
      <w:pPr>
        <w:tabs>
          <w:tab w:val="left" w:pos="3585"/>
        </w:tabs>
        <w:spacing w:line="276" w:lineRule="auto"/>
        <w:jc w:val="both"/>
        <w:rPr>
          <w:u w:val="single"/>
        </w:rPr>
      </w:pPr>
    </w:p>
    <w:p w:rsidR="003B15D9" w:rsidRDefault="003B15D9" w:rsidP="001F1E1C">
      <w:pPr>
        <w:tabs>
          <w:tab w:val="left" w:pos="3585"/>
        </w:tabs>
        <w:spacing w:line="276" w:lineRule="auto"/>
        <w:ind w:left="426"/>
        <w:jc w:val="both"/>
        <w:rPr>
          <w:b/>
          <w:i/>
        </w:rPr>
      </w:pPr>
    </w:p>
    <w:p w:rsidR="003B15D9" w:rsidRDefault="003B15D9" w:rsidP="001F1E1C">
      <w:pPr>
        <w:tabs>
          <w:tab w:val="left" w:pos="3585"/>
        </w:tabs>
        <w:spacing w:line="276" w:lineRule="auto"/>
        <w:ind w:left="426"/>
        <w:jc w:val="both"/>
        <w:rPr>
          <w:b/>
          <w:i/>
        </w:rPr>
      </w:pPr>
    </w:p>
    <w:p w:rsidR="003B15D9" w:rsidRDefault="003B15D9" w:rsidP="001F1E1C">
      <w:pPr>
        <w:tabs>
          <w:tab w:val="left" w:pos="3585"/>
        </w:tabs>
        <w:spacing w:line="276" w:lineRule="auto"/>
        <w:ind w:left="426"/>
        <w:jc w:val="both"/>
        <w:rPr>
          <w:b/>
          <w:i/>
        </w:rPr>
      </w:pPr>
    </w:p>
    <w:p w:rsidR="003B15D9" w:rsidRDefault="003B15D9" w:rsidP="001F1E1C">
      <w:pPr>
        <w:tabs>
          <w:tab w:val="left" w:pos="3585"/>
        </w:tabs>
        <w:spacing w:line="276" w:lineRule="auto"/>
        <w:ind w:left="426"/>
        <w:jc w:val="both"/>
        <w:rPr>
          <w:b/>
          <w:i/>
        </w:rPr>
      </w:pPr>
    </w:p>
    <w:p w:rsidR="00AE6705" w:rsidRPr="00901F67" w:rsidRDefault="00332958" w:rsidP="001F1E1C">
      <w:pPr>
        <w:tabs>
          <w:tab w:val="left" w:pos="3585"/>
        </w:tabs>
        <w:spacing w:line="276" w:lineRule="auto"/>
        <w:ind w:left="426"/>
        <w:jc w:val="both"/>
        <w:rPr>
          <w:u w:val="single"/>
        </w:rPr>
      </w:pPr>
      <w:r w:rsidRPr="00901F67">
        <w:rPr>
          <w:b/>
          <w:i/>
        </w:rPr>
        <w:t>Aktivity za rok</w:t>
      </w:r>
      <w:r w:rsidR="007D717B" w:rsidRPr="00901F67">
        <w:rPr>
          <w:b/>
          <w:i/>
        </w:rPr>
        <w:t xml:space="preserve"> 2</w:t>
      </w:r>
      <w:r w:rsidR="00444FCE" w:rsidRPr="00901F67">
        <w:rPr>
          <w:b/>
          <w:i/>
        </w:rPr>
        <w:t>02</w:t>
      </w:r>
      <w:r w:rsidR="0098048E">
        <w:rPr>
          <w:b/>
          <w:i/>
        </w:rPr>
        <w:t>2</w:t>
      </w:r>
    </w:p>
    <w:p w:rsidR="00247628" w:rsidRPr="00901F67" w:rsidRDefault="00247628" w:rsidP="003F2F98">
      <w:pPr>
        <w:spacing w:line="276" w:lineRule="auto"/>
        <w:ind w:firstLine="708"/>
        <w:jc w:val="both"/>
        <w:rPr>
          <w:rStyle w:val="gfieldrequired"/>
          <w:color w:val="000000" w:themeColor="text1"/>
        </w:rPr>
      </w:pPr>
    </w:p>
    <w:p w:rsidR="00FE7B3D" w:rsidRPr="00901F67" w:rsidRDefault="00FE7B3D" w:rsidP="003F2F98">
      <w:pPr>
        <w:spacing w:line="276" w:lineRule="auto"/>
        <w:jc w:val="both"/>
        <w:rPr>
          <w:color w:val="000000"/>
          <w:shd w:val="clear" w:color="auto" w:fill="FFFFFF"/>
        </w:rPr>
      </w:pPr>
    </w:p>
    <w:p w:rsidR="0077266A" w:rsidRDefault="0077266A" w:rsidP="0077266A">
      <w:pPr>
        <w:spacing w:line="276" w:lineRule="auto"/>
        <w:ind w:left="993" w:right="797" w:firstLine="708"/>
        <w:jc w:val="both"/>
        <w:rPr>
          <w:rStyle w:val="gfieldrequired"/>
          <w:color w:val="000000" w:themeColor="text1"/>
        </w:rPr>
      </w:pPr>
      <w:r>
        <w:rPr>
          <w:rStyle w:val="gfieldrequired"/>
          <w:color w:val="000000" w:themeColor="text1"/>
        </w:rPr>
        <w:t>Pripravovaným, plánovaným aj neplánovaným aktivitám sa deti veľmi tešia. Ináč tomu nebolo ani tento rok, kedy si nám zverené deti mali možnosť vychutnať množstvo mimoškolských aktivít, realizovaných v rámci voľného času či prázdnin.</w:t>
      </w:r>
    </w:p>
    <w:p w:rsidR="0077266A" w:rsidRDefault="0077266A" w:rsidP="0077266A">
      <w:pPr>
        <w:spacing w:line="276" w:lineRule="auto"/>
        <w:ind w:left="993" w:right="797" w:firstLine="708"/>
        <w:jc w:val="both"/>
        <w:rPr>
          <w:rStyle w:val="gfieldrequired"/>
          <w:color w:val="000000" w:themeColor="text1"/>
        </w:rPr>
      </w:pPr>
    </w:p>
    <w:p w:rsidR="0077266A" w:rsidRDefault="0077266A" w:rsidP="0077266A">
      <w:pPr>
        <w:spacing w:line="276" w:lineRule="auto"/>
        <w:ind w:left="993" w:right="797" w:firstLine="708"/>
        <w:jc w:val="both"/>
      </w:pPr>
      <w:r w:rsidRPr="00901F67">
        <w:rPr>
          <w:rStyle w:val="gfieldrequired"/>
          <w:color w:val="000000" w:themeColor="text1"/>
        </w:rPr>
        <w:t>Cieľom detí zo špecializovaných skupín s</w:t>
      </w:r>
      <w:r>
        <w:rPr>
          <w:rStyle w:val="gfieldrequired"/>
          <w:color w:val="000000" w:themeColor="text1"/>
        </w:rPr>
        <w:t xml:space="preserve"> ošetrovateľskou a </w:t>
      </w:r>
      <w:r w:rsidRPr="00901F67">
        <w:rPr>
          <w:rStyle w:val="gfieldrequired"/>
          <w:color w:val="000000" w:themeColor="text1"/>
        </w:rPr>
        <w:t xml:space="preserve">opatrovateľskou starostlivosťou je </w:t>
      </w:r>
      <w:r w:rsidRPr="00901F67">
        <w:rPr>
          <w:rStyle w:val="gfieldrequired"/>
          <w:b/>
          <w:color w:val="000000" w:themeColor="text1"/>
        </w:rPr>
        <w:t xml:space="preserve">socializácia do širšieho sociálneho prostredia, </w:t>
      </w:r>
      <w:r w:rsidRPr="00901F67">
        <w:t xml:space="preserve">minimalizovať zdravotný handicap a rozvíjať všetky oblasti vývoja jedinca s využitím inovatívnych techník, metód aplikovaných v plánovaných aktivitách s deťmi. Aktivity s náčiním a s využitím náradí vplývajú na rozvoj a činnosť základných systémov - oporný,  nervový,  </w:t>
      </w:r>
      <w:proofErr w:type="spellStart"/>
      <w:r w:rsidRPr="00901F67">
        <w:t>vestibulárny</w:t>
      </w:r>
      <w:proofErr w:type="spellEnd"/>
      <w:r w:rsidRPr="00901F67">
        <w:t>,  kardiovaskulárny a termoregulačný.</w:t>
      </w:r>
      <w:r w:rsidRPr="00901F67">
        <w:rPr>
          <w:i/>
        </w:rPr>
        <w:t xml:space="preserve"> </w:t>
      </w:r>
      <w:r w:rsidRPr="00901F67">
        <w:t xml:space="preserve">Využitím inovatívnych  metód, dodržovaním zásad sledujeme telesný rozvoj v oblasti hrubej a jemnej motoriky, primeraného zvyšovania záťaže cvičení zameraných na správne držanie tela, kĺbovú pohyblivosť a rozvoj pohybových schopností. </w:t>
      </w:r>
      <w:r>
        <w:t xml:space="preserve">Všetky aktivity sú prispôsobené primerane zdravotnému stavu detí, ich fyzickým aj psychickým </w:t>
      </w:r>
      <w:proofErr w:type="spellStart"/>
      <w:r>
        <w:t>zdatnosťiam</w:t>
      </w:r>
      <w:proofErr w:type="spellEnd"/>
    </w:p>
    <w:p w:rsidR="0077266A" w:rsidRDefault="0077266A" w:rsidP="0077266A">
      <w:pPr>
        <w:spacing w:line="276" w:lineRule="auto"/>
        <w:ind w:left="993" w:right="797" w:firstLine="708"/>
        <w:jc w:val="both"/>
      </w:pPr>
    </w:p>
    <w:p w:rsidR="0077266A" w:rsidRPr="00901F67" w:rsidRDefault="0077266A" w:rsidP="0077266A">
      <w:pPr>
        <w:spacing w:line="276" w:lineRule="auto"/>
        <w:ind w:left="993" w:right="797" w:firstLine="708"/>
        <w:jc w:val="both"/>
        <w:rPr>
          <w:b/>
          <w:i/>
        </w:rPr>
      </w:pPr>
      <w:r>
        <w:t>Aktivity detí zo samostatne usporiadanej skupiny predstavujú aktívnejšie možnosti využitia voľného času. K týmto deťom sa radi „pridajú“ aj deti zo špecializovanej skupiny so syndrómom CAN.</w:t>
      </w:r>
    </w:p>
    <w:p w:rsidR="00247628" w:rsidRPr="00901F67" w:rsidRDefault="00247628" w:rsidP="003F2F98">
      <w:pPr>
        <w:spacing w:line="276" w:lineRule="auto"/>
        <w:ind w:firstLine="708"/>
        <w:jc w:val="both"/>
        <w:rPr>
          <w:rStyle w:val="gfieldrequired"/>
          <w:color w:val="000000" w:themeColor="text1"/>
        </w:rPr>
      </w:pPr>
    </w:p>
    <w:p w:rsidR="00510FB7" w:rsidRPr="00901F67" w:rsidRDefault="00510FB7" w:rsidP="003F2F98">
      <w:pPr>
        <w:tabs>
          <w:tab w:val="left" w:pos="140"/>
        </w:tabs>
        <w:spacing w:line="276" w:lineRule="auto"/>
        <w:jc w:val="both"/>
      </w:pPr>
    </w:p>
    <w:p w:rsidR="006A0A0F" w:rsidRDefault="0077266A" w:rsidP="003F2F98">
      <w:pPr>
        <w:spacing w:line="276" w:lineRule="auto"/>
        <w:jc w:val="both"/>
        <w:rPr>
          <w:i/>
        </w:rPr>
      </w:pPr>
      <w:r>
        <w:t xml:space="preserve">      </w:t>
      </w:r>
      <w:r w:rsidR="003B15D9">
        <w:t xml:space="preserve">   </w:t>
      </w:r>
      <w:r>
        <w:t xml:space="preserve"> </w:t>
      </w:r>
      <w:r w:rsidRPr="0077266A">
        <w:rPr>
          <w:i/>
        </w:rPr>
        <w:t>... tu je niekoľko z nich:</w:t>
      </w:r>
    </w:p>
    <w:p w:rsidR="0077266A" w:rsidRPr="0077266A" w:rsidRDefault="0077266A" w:rsidP="003F2F98">
      <w:pPr>
        <w:spacing w:line="276" w:lineRule="auto"/>
        <w:jc w:val="both"/>
        <w:rPr>
          <w:i/>
        </w:rPr>
      </w:pPr>
    </w:p>
    <w:p w:rsidR="00D50262" w:rsidRPr="00901F67" w:rsidRDefault="00B969F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Skrášľovanie exteriéru RD Milhostov (apríl)</w:t>
      </w:r>
      <w:r w:rsidR="00510FB7" w:rsidRPr="00901F67">
        <w:t xml:space="preserve"> </w:t>
      </w:r>
      <w:r w:rsidR="00D50262" w:rsidRPr="00901F67">
        <w:t>–</w:t>
      </w:r>
      <w:r w:rsidR="00510FB7" w:rsidRPr="00901F67">
        <w:t xml:space="preserve"> d</w:t>
      </w:r>
      <w:r w:rsidR="006A0A0F" w:rsidRPr="00901F67">
        <w:t>eti</w:t>
      </w:r>
      <w:r w:rsidR="00D50262" w:rsidRPr="00901F67">
        <w:t xml:space="preserve"> sa </w:t>
      </w:r>
      <w:r w:rsidR="006A0A0F" w:rsidRPr="00901F67">
        <w:t xml:space="preserve"> v</w:t>
      </w:r>
      <w:r w:rsidR="00D50262" w:rsidRPr="00901F67">
        <w:t> </w:t>
      </w:r>
      <w:r w:rsidR="006A0A0F" w:rsidRPr="00901F67">
        <w:t>záhra</w:t>
      </w:r>
      <w:r w:rsidRPr="00901F67">
        <w:t>de</w:t>
      </w:r>
      <w:r w:rsidR="00D50262" w:rsidRPr="00901F67">
        <w:t xml:space="preserve"> zapojili do realizácie bylinkovej záhradky výsadbou bylín a kríkov. Bylinky následne využívali v chladných mesiacoch na varenie čajov</w:t>
      </w:r>
    </w:p>
    <w:p w:rsidR="00510FB7" w:rsidRPr="00901F67" w:rsidRDefault="00510FB7" w:rsidP="0077266A">
      <w:pPr>
        <w:spacing w:line="276" w:lineRule="auto"/>
        <w:ind w:left="851" w:firstLine="60"/>
        <w:jc w:val="both"/>
      </w:pPr>
    </w:p>
    <w:p w:rsidR="008777AE" w:rsidRPr="00901F67" w:rsidRDefault="008777AE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 xml:space="preserve">Prezentácia </w:t>
      </w:r>
      <w:proofErr w:type="spellStart"/>
      <w:r w:rsidRPr="0077266A">
        <w:rPr>
          <w:b/>
          <w:i/>
        </w:rPr>
        <w:t>šikany</w:t>
      </w:r>
      <w:proofErr w:type="spellEnd"/>
      <w:r w:rsidRPr="0077266A">
        <w:rPr>
          <w:b/>
          <w:i/>
        </w:rPr>
        <w:t xml:space="preserve"> (apríl)</w:t>
      </w:r>
      <w:r w:rsidRPr="00901F67">
        <w:t xml:space="preserve"> - téma bola </w:t>
      </w:r>
      <w:proofErr w:type="spellStart"/>
      <w:r w:rsidRPr="00901F67">
        <w:t>odprezentovaná</w:t>
      </w:r>
      <w:proofErr w:type="spellEnd"/>
      <w:r w:rsidRPr="00901F67">
        <w:t xml:space="preserve"> pre všetky deti.   </w:t>
      </w:r>
    </w:p>
    <w:p w:rsidR="008777AE" w:rsidRPr="00901F67" w:rsidRDefault="008777AE" w:rsidP="0077266A">
      <w:pPr>
        <w:spacing w:line="276" w:lineRule="auto"/>
        <w:ind w:left="851" w:firstLine="120"/>
        <w:jc w:val="both"/>
      </w:pPr>
    </w:p>
    <w:p w:rsidR="008777AE" w:rsidRPr="00901F67" w:rsidRDefault="008777AE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Príprava jednoduchých jedál (apríl)</w:t>
      </w:r>
      <w:r w:rsidRPr="00901F67">
        <w:t xml:space="preserve"> - zapájanie detí zo samostatne usporiadaných skupín pri príprave jednoduchých jedál- napríklad detská krupica, puding... </w:t>
      </w:r>
    </w:p>
    <w:p w:rsidR="00510FB7" w:rsidRPr="00901F67" w:rsidRDefault="00510FB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Stavanie „Mája“ (máj)</w:t>
      </w:r>
      <w:r w:rsidRPr="00901F67">
        <w:t xml:space="preserve"> - deti sa zúčastnili kultúrnych podujatí, tradície dodržali postavením mája pri domčeku. </w:t>
      </w:r>
    </w:p>
    <w:p w:rsidR="00B969F7" w:rsidRPr="00901F67" w:rsidRDefault="00B969F7" w:rsidP="0077266A">
      <w:pPr>
        <w:spacing w:line="276" w:lineRule="auto"/>
        <w:ind w:left="1418"/>
        <w:jc w:val="both"/>
      </w:pPr>
    </w:p>
    <w:p w:rsidR="005C2097" w:rsidRPr="00901F67" w:rsidRDefault="005C2097" w:rsidP="0077266A">
      <w:pPr>
        <w:spacing w:line="276" w:lineRule="auto"/>
        <w:ind w:left="1418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Relaxácia v </w:t>
      </w:r>
      <w:proofErr w:type="spellStart"/>
      <w:r w:rsidRPr="0077266A">
        <w:rPr>
          <w:b/>
          <w:i/>
        </w:rPr>
        <w:t>Snoezelene</w:t>
      </w:r>
      <w:proofErr w:type="spellEnd"/>
      <w:r w:rsidRPr="0077266A">
        <w:rPr>
          <w:b/>
          <w:i/>
        </w:rPr>
        <w:t xml:space="preserve">  </w:t>
      </w:r>
      <w:r w:rsidR="00D50262" w:rsidRPr="0077266A">
        <w:rPr>
          <w:b/>
          <w:i/>
        </w:rPr>
        <w:t>(počas roka</w:t>
      </w:r>
      <w:r w:rsidRPr="0077266A">
        <w:rPr>
          <w:b/>
          <w:i/>
        </w:rPr>
        <w:t>)</w:t>
      </w:r>
      <w:r w:rsidR="005C2097" w:rsidRPr="00901F67">
        <w:t xml:space="preserve"> </w:t>
      </w:r>
      <w:r w:rsidRPr="00901F67">
        <w:t xml:space="preserve">- </w:t>
      </w:r>
      <w:r w:rsidR="005C2097" w:rsidRPr="00901F67">
        <w:t>p</w:t>
      </w:r>
      <w:r w:rsidRPr="00901F67">
        <w:t xml:space="preserve">odnetnosť miestnosti </w:t>
      </w:r>
      <w:proofErr w:type="spellStart"/>
      <w:r w:rsidRPr="00901F67">
        <w:t>snoezelen</w:t>
      </w:r>
      <w:proofErr w:type="spellEnd"/>
      <w:r w:rsidRPr="00901F67">
        <w:t xml:space="preserve"> naše deti využili viackrát,  bola veľmi nápomocná hlavne aj po ich zdravotnej stránke pri uvoľňovaní napätia.</w:t>
      </w:r>
    </w:p>
    <w:p w:rsidR="005C2097" w:rsidRPr="00901F67" w:rsidRDefault="005C2097" w:rsidP="0077266A">
      <w:pPr>
        <w:spacing w:line="276" w:lineRule="auto"/>
        <w:ind w:left="1418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Prednáška na tému: Život na ulici (jún)</w:t>
      </w:r>
      <w:r w:rsidR="005C2097" w:rsidRPr="00901F67">
        <w:t xml:space="preserve"> </w:t>
      </w:r>
      <w:r w:rsidRPr="00901F67">
        <w:t xml:space="preserve">- deti sa dozvedeli, aké riziká im hrozia po odchode z detského domova, kde by mohli vyhľadať pomoc. Reálnymi príbehmi sa oboznámili so životom bezdomovcov a s dôvodmi, prečo skončili na ulici. </w:t>
      </w:r>
    </w:p>
    <w:p w:rsidR="005C2097" w:rsidRPr="00901F67" w:rsidRDefault="005C2097" w:rsidP="003F2F98">
      <w:pPr>
        <w:spacing w:line="276" w:lineRule="auto"/>
        <w:jc w:val="both"/>
      </w:pPr>
    </w:p>
    <w:p w:rsidR="00062E77" w:rsidRPr="00901F67" w:rsidRDefault="00062E77" w:rsidP="003F2F98">
      <w:pPr>
        <w:spacing w:line="276" w:lineRule="auto"/>
        <w:jc w:val="both"/>
      </w:pP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Otvorenie leta (júl)</w:t>
      </w:r>
      <w:r w:rsidR="005C2097" w:rsidRPr="00901F67">
        <w:t xml:space="preserve"> </w:t>
      </w:r>
      <w:r w:rsidRPr="00901F67">
        <w:t xml:space="preserve">- začiatok prázdnin sme privítali pod holým nebom spoločným posedením pri ohni a športovými aktivitami. </w:t>
      </w: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Relaxačný pobyt na Zemplínskej Šírave (júl)</w:t>
      </w:r>
      <w:r w:rsidR="005C2097" w:rsidRPr="00901F67">
        <w:t xml:space="preserve"> </w:t>
      </w:r>
      <w:r w:rsidRPr="00901F67">
        <w:t xml:space="preserve">- počas týždňového pobytu deti zo špecializovanej skupiny zažili plavbu loďou, výstup na </w:t>
      </w:r>
      <w:proofErr w:type="spellStart"/>
      <w:r w:rsidRPr="00901F67">
        <w:t>Viniansky</w:t>
      </w:r>
      <w:proofErr w:type="spellEnd"/>
      <w:r w:rsidRPr="00901F67">
        <w:t xml:space="preserve"> hrad, kúpanie v bazéne aj otvorenej vo</w:t>
      </w:r>
      <w:r w:rsidR="007B3D29" w:rsidRPr="00901F67">
        <w:t xml:space="preserve">dnej ploche, turistiku v okolí </w:t>
      </w:r>
      <w:proofErr w:type="spellStart"/>
      <w:r w:rsidR="007B3D29" w:rsidRPr="00901F67">
        <w:t>V</w:t>
      </w:r>
      <w:r w:rsidRPr="00901F67">
        <w:t>inianskeho</w:t>
      </w:r>
      <w:proofErr w:type="spellEnd"/>
      <w:r w:rsidRPr="00901F67">
        <w:t xml:space="preserve"> jazera, </w:t>
      </w:r>
      <w:proofErr w:type="spellStart"/>
      <w:r w:rsidRPr="00901F67">
        <w:t>opekačku</w:t>
      </w:r>
      <w:proofErr w:type="spellEnd"/>
      <w:r w:rsidRPr="00901F67">
        <w:t xml:space="preserve"> a navštívili aj pútnické miesto Klokočov. </w:t>
      </w:r>
    </w:p>
    <w:p w:rsidR="00062E77" w:rsidRPr="00901F67" w:rsidRDefault="00062E77" w:rsidP="003F2F98">
      <w:pPr>
        <w:spacing w:line="276" w:lineRule="auto"/>
        <w:jc w:val="both"/>
      </w:pPr>
    </w:p>
    <w:p w:rsidR="00062E77" w:rsidRPr="00901F67" w:rsidRDefault="006A0A0F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 xml:space="preserve">Rozvoj sociálnych zručností </w:t>
      </w:r>
      <w:r w:rsidR="00062E77" w:rsidRPr="0077266A">
        <w:rPr>
          <w:b/>
          <w:i/>
        </w:rPr>
        <w:t>(júl)</w:t>
      </w:r>
      <w:r w:rsidR="005C2097" w:rsidRPr="00901F67">
        <w:t xml:space="preserve"> - i</w:t>
      </w:r>
      <w:r w:rsidRPr="00901F67">
        <w:t>šlo o oboznámenie sa</w:t>
      </w:r>
      <w:r w:rsidR="00062E77" w:rsidRPr="00901F67">
        <w:t xml:space="preserve"> detí</w:t>
      </w:r>
      <w:r w:rsidRPr="00901F67">
        <w:t xml:space="preserve"> s</w:t>
      </w:r>
      <w:r w:rsidR="00062E77" w:rsidRPr="00901F67">
        <w:t> </w:t>
      </w:r>
      <w:r w:rsidRPr="00901F67">
        <w:t>inštitúciou</w:t>
      </w:r>
      <w:r w:rsidR="00062E77" w:rsidRPr="00901F67">
        <w:t xml:space="preserve"> pošty</w:t>
      </w:r>
      <w:r w:rsidRPr="00901F67">
        <w:t xml:space="preserve">, samostatné podanie listu, ktorý napísali, zaplatenie poštového poplatku a vyzdvihnutie poštovej zásielky doručenej na meno. </w:t>
      </w: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Príprava zákuskov (august)</w:t>
      </w:r>
      <w:r w:rsidR="005C2097" w:rsidRPr="00901F67">
        <w:t xml:space="preserve"> </w:t>
      </w:r>
      <w:r w:rsidRPr="00901F67">
        <w:t xml:space="preserve">- deti zo špecializovanej skupiny sa zapájali pri príprave bublaniny a lineckého pečiva- vaľkali cesto, vykrajovali rôzne formy. </w:t>
      </w:r>
    </w:p>
    <w:p w:rsidR="00062E77" w:rsidRPr="00901F67" w:rsidRDefault="00062E77" w:rsidP="003F2F98">
      <w:pPr>
        <w:spacing w:line="276" w:lineRule="auto"/>
        <w:jc w:val="both"/>
      </w:pPr>
    </w:p>
    <w:p w:rsidR="00644850" w:rsidRPr="00901F67" w:rsidRDefault="00062E7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 xml:space="preserve">Letný pobyt na </w:t>
      </w:r>
      <w:r w:rsidR="00644850" w:rsidRPr="0077266A">
        <w:rPr>
          <w:b/>
          <w:i/>
        </w:rPr>
        <w:t>Z</w:t>
      </w:r>
      <w:r w:rsidR="006A0A0F" w:rsidRPr="0077266A">
        <w:rPr>
          <w:b/>
          <w:i/>
        </w:rPr>
        <w:t>emplínskej Šírave</w:t>
      </w:r>
      <w:r w:rsidR="00644850" w:rsidRPr="0077266A">
        <w:rPr>
          <w:b/>
          <w:i/>
        </w:rPr>
        <w:t xml:space="preserve"> </w:t>
      </w:r>
      <w:r w:rsidR="00A13833" w:rsidRPr="0077266A">
        <w:rPr>
          <w:b/>
          <w:i/>
        </w:rPr>
        <w:t>(jún/júl</w:t>
      </w:r>
      <w:r w:rsidR="00644850" w:rsidRPr="0077266A">
        <w:rPr>
          <w:b/>
          <w:i/>
        </w:rPr>
        <w:t>)</w:t>
      </w:r>
      <w:r w:rsidR="005C2097" w:rsidRPr="00901F67">
        <w:t xml:space="preserve"> - d</w:t>
      </w:r>
      <w:r w:rsidR="006A0A0F" w:rsidRPr="00901F67">
        <w:t>eti sa vyšantili formou vodných a loptových hier</w:t>
      </w:r>
      <w:r w:rsidR="008777AE" w:rsidRPr="00901F67">
        <w:t xml:space="preserve"> a turistikou do blízkeho okolia</w:t>
      </w:r>
      <w:r w:rsidR="006A0A0F" w:rsidRPr="00901F67">
        <w:t xml:space="preserve">. </w:t>
      </w:r>
    </w:p>
    <w:p w:rsidR="0009019F" w:rsidRPr="00901F67" w:rsidRDefault="0009019F" w:rsidP="003F2F98">
      <w:pPr>
        <w:spacing w:line="276" w:lineRule="auto"/>
        <w:jc w:val="both"/>
      </w:pP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Prednáška o Deklarácii práv dieťaťa (august)</w:t>
      </w:r>
      <w:r w:rsidRPr="00901F67">
        <w:t xml:space="preserve"> - hravou a jednoduchou formou bola deťom predstavená Deklarácia práv dieťaťa a Dohovor o právach dieťaťa</w:t>
      </w:r>
      <w:r w:rsidR="005C2097" w:rsidRPr="00901F67">
        <w:t xml:space="preserve"> </w:t>
      </w:r>
      <w:r w:rsidRPr="00901F67">
        <w:t xml:space="preserve">- práva a povinnosti. </w:t>
      </w:r>
    </w:p>
    <w:p w:rsidR="00644850" w:rsidRPr="00901F67" w:rsidRDefault="00644850" w:rsidP="003F2F98">
      <w:pPr>
        <w:spacing w:line="276" w:lineRule="auto"/>
        <w:jc w:val="both"/>
      </w:pPr>
    </w:p>
    <w:p w:rsidR="006A0A0F" w:rsidRPr="00901F67" w:rsidRDefault="006A0A0F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Rozhovory na tému:  sexuálne zneužívanie a tyranie detí</w:t>
      </w:r>
      <w:r w:rsidR="00644850" w:rsidRPr="0077266A">
        <w:rPr>
          <w:b/>
          <w:i/>
        </w:rPr>
        <w:t xml:space="preserve"> (september)</w:t>
      </w:r>
      <w:r w:rsidR="005C2097" w:rsidRPr="00901F67">
        <w:t xml:space="preserve"> - c</w:t>
      </w:r>
      <w:r w:rsidRPr="00901F67">
        <w:t>ieľom bolo deti ubezp</w:t>
      </w:r>
      <w:r w:rsidR="00644850" w:rsidRPr="00901F67">
        <w:t xml:space="preserve">ečiť hlavne o tom, že nám môžu </w:t>
      </w:r>
      <w:r w:rsidRPr="00901F67">
        <w:t xml:space="preserve">dôverovať a zveriť sa nám so svojimi problémami. </w:t>
      </w: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Zber gaštanov (október)</w:t>
      </w:r>
      <w:r w:rsidRPr="00901F67">
        <w:t xml:space="preserve"> – počas jesenných prechádzok si deti vymysleli súťaž v zbieraní gaštanov, z ktorých si spoločne vyrobili figúrky zvieratiek.</w:t>
      </w: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proofErr w:type="spellStart"/>
      <w:r w:rsidRPr="0077266A">
        <w:rPr>
          <w:b/>
          <w:i/>
        </w:rPr>
        <w:t>Šarkaniáda</w:t>
      </w:r>
      <w:proofErr w:type="spellEnd"/>
      <w:r w:rsidRPr="0077266A">
        <w:rPr>
          <w:b/>
          <w:i/>
        </w:rPr>
        <w:t xml:space="preserve"> (október)</w:t>
      </w:r>
      <w:r w:rsidR="005C2097" w:rsidRPr="00901F67">
        <w:t xml:space="preserve"> - d</w:t>
      </w:r>
      <w:r w:rsidRPr="00901F67">
        <w:t xml:space="preserve">eti sa podieľali na výrobe šarkanov, ktoré si neskôr počas veterného počasia vyskúšali. </w:t>
      </w: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Tvoríme si svoj kútik v izbičke (október)</w:t>
      </w:r>
      <w:r w:rsidR="005C2097" w:rsidRPr="00901F67">
        <w:t xml:space="preserve"> - d</w:t>
      </w:r>
      <w:r w:rsidRPr="00901F67">
        <w:t xml:space="preserve">eti si vyrábali  svoje nástenky podľa vlastnej fantázie. </w:t>
      </w:r>
    </w:p>
    <w:p w:rsidR="00012769" w:rsidRPr="00901F67" w:rsidRDefault="00012769" w:rsidP="003F2F98">
      <w:pPr>
        <w:spacing w:line="276" w:lineRule="auto"/>
        <w:jc w:val="both"/>
      </w:pPr>
    </w:p>
    <w:p w:rsidR="006A0A0F" w:rsidRPr="0077266A" w:rsidRDefault="006A0A0F" w:rsidP="0077266A">
      <w:pPr>
        <w:pStyle w:val="Odsekzoznamu"/>
        <w:numPr>
          <w:ilvl w:val="0"/>
          <w:numId w:val="48"/>
        </w:numPr>
        <w:spacing w:line="276" w:lineRule="auto"/>
        <w:jc w:val="both"/>
        <w:rPr>
          <w:i/>
        </w:rPr>
      </w:pPr>
      <w:r w:rsidRPr="0077266A">
        <w:rPr>
          <w:b/>
          <w:i/>
        </w:rPr>
        <w:t xml:space="preserve">Jesenné práce v záhrade: </w:t>
      </w:r>
      <w:r w:rsidR="008777AE" w:rsidRPr="0077266A">
        <w:rPr>
          <w:i/>
        </w:rPr>
        <w:t>z</w:t>
      </w:r>
      <w:r w:rsidRPr="0077266A">
        <w:rPr>
          <w:i/>
        </w:rPr>
        <w:t>ber a uskladnenie zeleniny</w:t>
      </w:r>
      <w:r w:rsidR="00644850" w:rsidRPr="0077266A">
        <w:rPr>
          <w:i/>
        </w:rPr>
        <w:t xml:space="preserve"> (október)</w:t>
      </w:r>
    </w:p>
    <w:p w:rsidR="00644850" w:rsidRPr="00901F67" w:rsidRDefault="00644850" w:rsidP="003F2F98">
      <w:pPr>
        <w:spacing w:line="276" w:lineRule="auto"/>
        <w:jc w:val="both"/>
      </w:pPr>
    </w:p>
    <w:p w:rsidR="00261D54" w:rsidRPr="0077266A" w:rsidRDefault="00261D54" w:rsidP="0077266A">
      <w:pPr>
        <w:pStyle w:val="Odsekzoznamu"/>
        <w:numPr>
          <w:ilvl w:val="0"/>
          <w:numId w:val="48"/>
        </w:numPr>
        <w:spacing w:line="276" w:lineRule="auto"/>
        <w:jc w:val="both"/>
        <w:rPr>
          <w:i/>
        </w:rPr>
      </w:pPr>
      <w:r w:rsidRPr="0077266A">
        <w:rPr>
          <w:b/>
          <w:i/>
        </w:rPr>
        <w:t>Nakladanie kapusty</w:t>
      </w:r>
      <w:r w:rsidR="008777AE" w:rsidRPr="0077266A">
        <w:rPr>
          <w:b/>
          <w:i/>
        </w:rPr>
        <w:t xml:space="preserve"> (október)</w:t>
      </w:r>
      <w:r w:rsidRPr="0077266A">
        <w:rPr>
          <w:b/>
          <w:i/>
        </w:rPr>
        <w:t xml:space="preserve"> – </w:t>
      </w:r>
      <w:r w:rsidRPr="0077266A">
        <w:rPr>
          <w:i/>
        </w:rPr>
        <w:t>do tejto aktivity sa zapájali deti zo špeciálnymi potrebami zo ŠSS s opatrovateľskou starostlivosťou</w:t>
      </w:r>
    </w:p>
    <w:p w:rsidR="005C2097" w:rsidRPr="00901F67" w:rsidRDefault="005C2097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Návšteva cukrárne (</w:t>
      </w:r>
      <w:r w:rsidR="003B15D9">
        <w:rPr>
          <w:b/>
          <w:i/>
        </w:rPr>
        <w:t>rôzne počas roka</w:t>
      </w:r>
      <w:r w:rsidRPr="0077266A">
        <w:rPr>
          <w:b/>
          <w:i/>
        </w:rPr>
        <w:t>)</w:t>
      </w:r>
      <w:r w:rsidRPr="00901F67">
        <w:t xml:space="preserve"> </w:t>
      </w:r>
      <w:r w:rsidR="005C2097" w:rsidRPr="00901F67">
        <w:t>- de</w:t>
      </w:r>
      <w:r w:rsidRPr="00901F67">
        <w:t>ti si v sprievode vychovávateľ</w:t>
      </w:r>
      <w:r w:rsidR="003B15D9">
        <w:t xml:space="preserve">a </w:t>
      </w:r>
      <w:r w:rsidRPr="00901F67">
        <w:t xml:space="preserve"> vychutnávali zákusok v priestoroch cukrárne, učili sa slušnému správaniu v spoločnosti ľudí a tiež stolovaniu. </w:t>
      </w:r>
    </w:p>
    <w:p w:rsidR="00CF5112" w:rsidRPr="00901F67" w:rsidRDefault="00CF5112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lastRenderedPageBreak/>
        <w:t>Prechádzka jesennou  prírodou (november)</w:t>
      </w:r>
      <w:r w:rsidR="005C2097" w:rsidRPr="00901F67">
        <w:t xml:space="preserve"> - d</w:t>
      </w:r>
      <w:r w:rsidRPr="00901F67">
        <w:t xml:space="preserve">eti sa počas prechádzky zoznamovali s prírodou, upevnili si vedomosti o ochrane prírody a ohrozených druhoch zvierat a živočíchov. </w:t>
      </w:r>
    </w:p>
    <w:p w:rsidR="00644850" w:rsidRPr="00901F67" w:rsidRDefault="00644850" w:rsidP="003F2F98">
      <w:pPr>
        <w:spacing w:line="276" w:lineRule="auto"/>
        <w:jc w:val="both"/>
      </w:pPr>
    </w:p>
    <w:p w:rsidR="00DD6469" w:rsidRPr="00901F67" w:rsidRDefault="00644850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N</w:t>
      </w:r>
      <w:r w:rsidR="006A0A0F" w:rsidRPr="0077266A">
        <w:rPr>
          <w:b/>
          <w:i/>
        </w:rPr>
        <w:t xml:space="preserve">ávšteva cintorína pri sviatku Všetkých svätých </w:t>
      </w:r>
      <w:r w:rsidRPr="0077266A">
        <w:rPr>
          <w:b/>
          <w:i/>
        </w:rPr>
        <w:t>(november)</w:t>
      </w:r>
      <w:r w:rsidR="005C2097" w:rsidRPr="00901F67">
        <w:t xml:space="preserve"> - deti si</w:t>
      </w:r>
      <w:r w:rsidR="006A0A0F" w:rsidRPr="00901F67">
        <w:t xml:space="preserve"> pospomínali na svojich blízkych, ktorí zomreli</w:t>
      </w:r>
      <w:r w:rsidR="00DD6469" w:rsidRPr="00901F67">
        <w:t xml:space="preserve"> a spoločne za nich zapálili sviečky. </w:t>
      </w:r>
    </w:p>
    <w:p w:rsidR="00DD6469" w:rsidRPr="00901F67" w:rsidRDefault="00DD6469" w:rsidP="003F2F98">
      <w:pPr>
        <w:spacing w:line="276" w:lineRule="auto"/>
        <w:jc w:val="both"/>
      </w:pPr>
    </w:p>
    <w:p w:rsidR="006A0A0F" w:rsidRPr="00901F67" w:rsidRDefault="006A0A0F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 xml:space="preserve">Tvorba dekoratívnych a úžitkových predmetov </w:t>
      </w:r>
      <w:r w:rsidR="00DD6469" w:rsidRPr="0077266A">
        <w:rPr>
          <w:b/>
          <w:i/>
        </w:rPr>
        <w:t>(november)</w:t>
      </w:r>
      <w:r w:rsidR="005C2097" w:rsidRPr="00901F67">
        <w:t xml:space="preserve"> - v</w:t>
      </w:r>
      <w:r w:rsidRPr="00901F67">
        <w:t xml:space="preserve">yužitie odpadového materiálu </w:t>
      </w:r>
      <w:r w:rsidR="00DD6469" w:rsidRPr="00901F67">
        <w:t xml:space="preserve">na tvorbu dekoratívnych </w:t>
      </w:r>
      <w:r w:rsidRPr="00901F67">
        <w:t>stromček</w:t>
      </w:r>
      <w:r w:rsidR="00DD6469" w:rsidRPr="00901F67">
        <w:t>ov, vlnených čiapo</w:t>
      </w:r>
      <w:r w:rsidRPr="00901F67">
        <w:t>k</w:t>
      </w:r>
      <w:r w:rsidR="00DD6469" w:rsidRPr="00901F67">
        <w:t>, snehuliakov</w:t>
      </w:r>
      <w:r w:rsidRPr="00901F67">
        <w:t>,</w:t>
      </w:r>
      <w:r w:rsidR="00DD6469" w:rsidRPr="00901F67">
        <w:t xml:space="preserve"> šašov</w:t>
      </w:r>
      <w:r w:rsidRPr="00901F67">
        <w:t>,</w:t>
      </w:r>
      <w:r w:rsidR="00DD6469" w:rsidRPr="00901F67">
        <w:t xml:space="preserve"> rámčekov</w:t>
      </w:r>
      <w:r w:rsidRPr="00901F67">
        <w:t xml:space="preserve"> na fotky</w:t>
      </w:r>
      <w:r w:rsidR="00DD6469" w:rsidRPr="00901F67">
        <w:t>.</w:t>
      </w:r>
      <w:r w:rsidRPr="00901F67">
        <w:t xml:space="preserve"> </w:t>
      </w:r>
    </w:p>
    <w:p w:rsidR="00DD6469" w:rsidRPr="00901F67" w:rsidRDefault="00DD6469" w:rsidP="003F2F98">
      <w:pPr>
        <w:spacing w:line="276" w:lineRule="auto"/>
        <w:jc w:val="both"/>
      </w:pPr>
    </w:p>
    <w:p w:rsidR="00510FB7" w:rsidRPr="00901F67" w:rsidRDefault="00510FB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Svätý Mikuláš (december)</w:t>
      </w:r>
      <w:r w:rsidRPr="00901F67">
        <w:t xml:space="preserve"> </w:t>
      </w:r>
      <w:r w:rsidR="005C2097" w:rsidRPr="00901F67">
        <w:t>- n</w:t>
      </w:r>
      <w:r w:rsidRPr="00901F67">
        <w:t xml:space="preserve">ávšteva Mikuláša na skupinách zanechala  okrem emocionálneho zážitku u detí aj radosť z odmeny za dobré správanie a motiváciu na ďalšie obdobie. </w:t>
      </w:r>
    </w:p>
    <w:p w:rsidR="00DD6469" w:rsidRPr="00901F67" w:rsidRDefault="00DD6469" w:rsidP="003F2F98">
      <w:pPr>
        <w:spacing w:line="276" w:lineRule="auto"/>
        <w:jc w:val="both"/>
      </w:pPr>
    </w:p>
    <w:p w:rsidR="006A0A0F" w:rsidRPr="0077266A" w:rsidRDefault="00DD6469" w:rsidP="0077266A">
      <w:pPr>
        <w:pStyle w:val="Odsekzoznamu"/>
        <w:numPr>
          <w:ilvl w:val="0"/>
          <w:numId w:val="48"/>
        </w:numPr>
        <w:spacing w:line="276" w:lineRule="auto"/>
        <w:jc w:val="both"/>
        <w:rPr>
          <w:b/>
          <w:i/>
        </w:rPr>
      </w:pPr>
      <w:r w:rsidRPr="0077266A">
        <w:rPr>
          <w:b/>
          <w:i/>
        </w:rPr>
        <w:t>Príprava výzdoby a vianočného pečiva na Vianoce (december)</w:t>
      </w:r>
    </w:p>
    <w:p w:rsidR="005C2097" w:rsidRPr="00901F67" w:rsidRDefault="005C2097" w:rsidP="003F2F98">
      <w:pPr>
        <w:spacing w:line="276" w:lineRule="auto"/>
        <w:jc w:val="both"/>
      </w:pPr>
    </w:p>
    <w:p w:rsidR="005C2097" w:rsidRPr="00901F67" w:rsidRDefault="005C2097" w:rsidP="003F2F98">
      <w:pPr>
        <w:spacing w:line="276" w:lineRule="auto"/>
        <w:jc w:val="both"/>
      </w:pPr>
    </w:p>
    <w:p w:rsidR="005C2097" w:rsidRPr="00901F67" w:rsidRDefault="005C2097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>Vianočná besiedka (december)</w:t>
      </w:r>
      <w:r w:rsidRPr="00901F67">
        <w:t xml:space="preserve"> </w:t>
      </w:r>
      <w:r w:rsidR="00796582" w:rsidRPr="00901F67">
        <w:t>a </w:t>
      </w:r>
      <w:r w:rsidR="00796582" w:rsidRPr="0077266A">
        <w:rPr>
          <w:b/>
          <w:i/>
        </w:rPr>
        <w:t>návšteva Mikuláša -</w:t>
      </w:r>
      <w:r w:rsidRPr="00901F67">
        <w:t>- deti si za po</w:t>
      </w:r>
      <w:r w:rsidR="003B15D9">
        <w:t xml:space="preserve">moci vychovávateľov </w:t>
      </w:r>
      <w:r w:rsidRPr="00901F67">
        <w:t>pripravili kultúrny program na tému Vianoce, vlastnoručne pripravili aj malé darčeky a napiekli vianočné perníky.</w:t>
      </w:r>
    </w:p>
    <w:p w:rsidR="005C2097" w:rsidRPr="00901F67" w:rsidRDefault="005C2097" w:rsidP="003F2F98">
      <w:pPr>
        <w:spacing w:line="276" w:lineRule="auto"/>
        <w:jc w:val="both"/>
      </w:pPr>
    </w:p>
    <w:p w:rsidR="005C2097" w:rsidRPr="00901F67" w:rsidRDefault="00D8207B" w:rsidP="0077266A">
      <w:pPr>
        <w:pStyle w:val="Odsekzoznamu"/>
        <w:numPr>
          <w:ilvl w:val="0"/>
          <w:numId w:val="48"/>
        </w:numPr>
        <w:spacing w:line="276" w:lineRule="auto"/>
        <w:jc w:val="both"/>
      </w:pPr>
      <w:r w:rsidRPr="0077266A">
        <w:rPr>
          <w:b/>
          <w:i/>
        </w:rPr>
        <w:t xml:space="preserve">Beseda- Pravidlá pre deti </w:t>
      </w:r>
      <w:r w:rsidR="005C2097" w:rsidRPr="0077266A">
        <w:rPr>
          <w:b/>
          <w:i/>
        </w:rPr>
        <w:t>v RD – TV</w:t>
      </w:r>
      <w:r w:rsidR="00D50262" w:rsidRPr="0077266A">
        <w:rPr>
          <w:b/>
          <w:i/>
        </w:rPr>
        <w:t xml:space="preserve"> </w:t>
      </w:r>
      <w:r w:rsidR="005C2097" w:rsidRPr="0077266A">
        <w:rPr>
          <w:b/>
          <w:i/>
        </w:rPr>
        <w:t>(december)</w:t>
      </w:r>
      <w:r w:rsidR="005C2097" w:rsidRPr="00901F67">
        <w:t xml:space="preserve"> - počas besedy boli deti oboznámené so základnými pravidlami pre fungovanie v RD- postupy a metódy riešenia úloh a povinností detí v RD Trebišov. Aktivita sa realizovala z dôvodu osvojenia si úcty, vážnosti k autorite, k pokore, k dodržiavaniu normatív, rešpektovania starších, seba navzájom a okolie.</w:t>
      </w:r>
    </w:p>
    <w:p w:rsidR="00023043" w:rsidRPr="00901F67" w:rsidRDefault="00023043" w:rsidP="003F2F98">
      <w:pPr>
        <w:spacing w:line="276" w:lineRule="auto"/>
        <w:jc w:val="both"/>
      </w:pPr>
    </w:p>
    <w:p w:rsidR="00261D54" w:rsidRPr="00901F67" w:rsidRDefault="00261D54" w:rsidP="003F2F98">
      <w:pPr>
        <w:spacing w:line="276" w:lineRule="auto"/>
        <w:jc w:val="both"/>
        <w:rPr>
          <w:b/>
        </w:rPr>
      </w:pPr>
    </w:p>
    <w:p w:rsidR="00261D54" w:rsidRPr="00901F67" w:rsidRDefault="00261D54" w:rsidP="003F2F98">
      <w:pPr>
        <w:spacing w:line="276" w:lineRule="auto"/>
        <w:jc w:val="both"/>
        <w:rPr>
          <w:b/>
        </w:rPr>
      </w:pPr>
    </w:p>
    <w:p w:rsidR="00023043" w:rsidRPr="00901F67" w:rsidRDefault="00023043" w:rsidP="003F2F98">
      <w:pPr>
        <w:spacing w:line="276" w:lineRule="auto"/>
        <w:jc w:val="both"/>
        <w:rPr>
          <w:b/>
        </w:rPr>
      </w:pPr>
    </w:p>
    <w:p w:rsidR="00023043" w:rsidRPr="00901F67" w:rsidRDefault="00023043" w:rsidP="003F2F98">
      <w:pPr>
        <w:spacing w:line="276" w:lineRule="auto"/>
        <w:jc w:val="both"/>
        <w:rPr>
          <w:b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7B3D29" w:rsidRPr="00901F67" w:rsidRDefault="007B3D29" w:rsidP="003F2F98">
      <w:pPr>
        <w:spacing w:line="276" w:lineRule="auto"/>
        <w:jc w:val="both"/>
        <w:rPr>
          <w:b/>
          <w:color w:val="FF0000"/>
        </w:rPr>
      </w:pPr>
    </w:p>
    <w:p w:rsidR="00023043" w:rsidRPr="00901F67" w:rsidRDefault="00023043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444FCE" w:rsidRDefault="00444FC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98048E" w:rsidRPr="00901F67" w:rsidRDefault="0098048E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20338F" w:rsidRDefault="0020338F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20338F" w:rsidRDefault="0020338F" w:rsidP="003F2F98">
      <w:pPr>
        <w:spacing w:line="276" w:lineRule="auto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6A0EC9" w:rsidRDefault="006A0EC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3B15D9" w:rsidRDefault="003B15D9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</w:p>
    <w:p w:rsidR="00444FCE" w:rsidRPr="00901F67" w:rsidRDefault="00BA7D7C" w:rsidP="0077266A">
      <w:pPr>
        <w:spacing w:line="276" w:lineRule="auto"/>
        <w:ind w:left="1134"/>
        <w:jc w:val="both"/>
        <w:rPr>
          <w:b/>
          <w:color w:val="548DD4" w:themeColor="text2" w:themeTint="99"/>
        </w:rPr>
      </w:pPr>
      <w:r w:rsidRPr="00901F67">
        <w:rPr>
          <w:b/>
          <w:color w:val="548DD4" w:themeColor="text2" w:themeTint="99"/>
        </w:rPr>
        <w:t>Fotodokumentácia</w:t>
      </w:r>
    </w:p>
    <w:p w:rsidR="00023043" w:rsidRPr="00901F67" w:rsidRDefault="00023043" w:rsidP="0077266A">
      <w:pPr>
        <w:ind w:left="1134"/>
        <w:rPr>
          <w:b/>
        </w:rPr>
      </w:pPr>
    </w:p>
    <w:p w:rsidR="00023043" w:rsidRPr="00901F67" w:rsidRDefault="00023043" w:rsidP="0077266A">
      <w:pPr>
        <w:ind w:left="1134"/>
        <w:rPr>
          <w:b/>
        </w:rPr>
      </w:pPr>
    </w:p>
    <w:p w:rsidR="007547CC" w:rsidRPr="00901F67" w:rsidRDefault="00CB6BCA" w:rsidP="0077266A">
      <w:pPr>
        <w:tabs>
          <w:tab w:val="left" w:pos="1770"/>
        </w:tabs>
        <w:spacing w:line="276" w:lineRule="auto"/>
        <w:ind w:left="1134"/>
        <w:rPr>
          <w:b/>
          <w:lang w:eastAsia="en-US"/>
        </w:rPr>
      </w:pPr>
      <w:r w:rsidRPr="00901F67">
        <w:rPr>
          <w:b/>
          <w:noProof/>
          <w:lang w:eastAsia="sk-SK"/>
        </w:rPr>
        <w:drawing>
          <wp:anchor distT="0" distB="0" distL="114300" distR="114300" simplePos="0" relativeHeight="251661312" behindDoc="1" locked="0" layoutInCell="1" allowOverlap="1" wp14:anchorId="051DA30B" wp14:editId="5D049D95">
            <wp:simplePos x="0" y="0"/>
            <wp:positionH relativeFrom="margin">
              <wp:posOffset>5457825</wp:posOffset>
            </wp:positionH>
            <wp:positionV relativeFrom="paragraph">
              <wp:posOffset>60960</wp:posOffset>
            </wp:positionV>
            <wp:extent cx="866775" cy="942975"/>
            <wp:effectExtent l="19050" t="0" r="9525" b="0"/>
            <wp:wrapNone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E1E24" w:rsidRPr="00901F67">
        <w:rPr>
          <w:b/>
          <w:lang w:eastAsia="en-US"/>
        </w:rPr>
        <w:t>N</w:t>
      </w:r>
      <w:r w:rsidR="00C22E45" w:rsidRPr="00901F67">
        <w:rPr>
          <w:b/>
          <w:lang w:eastAsia="en-US"/>
        </w:rPr>
        <w:t>á</w:t>
      </w:r>
      <w:r w:rsidR="007547CC" w:rsidRPr="00901F67">
        <w:rPr>
          <w:b/>
          <w:lang w:eastAsia="en-US"/>
        </w:rPr>
        <w:t>vštevy biologických r</w:t>
      </w:r>
      <w:r w:rsidR="00444FCE" w:rsidRPr="00901F67">
        <w:rPr>
          <w:b/>
          <w:lang w:eastAsia="en-US"/>
        </w:rPr>
        <w:t>odičov a blízkych príbuzných v C</w:t>
      </w:r>
      <w:r w:rsidR="007547CC" w:rsidRPr="00901F67">
        <w:rPr>
          <w:b/>
          <w:lang w:eastAsia="en-US"/>
        </w:rPr>
        <w:t>D</w:t>
      </w:r>
      <w:r w:rsidR="00444FCE" w:rsidRPr="00901F67">
        <w:rPr>
          <w:b/>
          <w:lang w:eastAsia="en-US"/>
        </w:rPr>
        <w:t>R</w:t>
      </w:r>
      <w:r w:rsidR="007547CC" w:rsidRPr="00901F67">
        <w:rPr>
          <w:b/>
          <w:lang w:eastAsia="en-US"/>
        </w:rPr>
        <w:t xml:space="preserve"> Sečovce</w:t>
      </w:r>
    </w:p>
    <w:p w:rsidR="00FC6462" w:rsidRDefault="00C36891" w:rsidP="003F2F98">
      <w:pPr>
        <w:tabs>
          <w:tab w:val="left" w:pos="5600"/>
        </w:tabs>
        <w:rPr>
          <w:position w:val="18505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color w:val="1F497D" w:themeColor="text2"/>
          <w:position w:val="18505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</w:t>
      </w:r>
    </w:p>
    <w:p w:rsidR="007547CC" w:rsidRPr="00901F67" w:rsidRDefault="007547CC" w:rsidP="003F2F98">
      <w:pPr>
        <w:tabs>
          <w:tab w:val="left" w:pos="5600"/>
        </w:tabs>
        <w:jc w:val="both"/>
        <w:rPr>
          <w:b/>
        </w:rPr>
      </w:pPr>
    </w:p>
    <w:p w:rsidR="007547CC" w:rsidRPr="00901F67" w:rsidRDefault="0009019F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t xml:space="preserve"> </w:t>
      </w:r>
    </w:p>
    <w:p w:rsidR="00CB6BCA" w:rsidRPr="00901F67" w:rsidRDefault="000E1E24" w:rsidP="006A0EC9">
      <w:pPr>
        <w:tabs>
          <w:tab w:val="left" w:pos="5600"/>
        </w:tabs>
        <w:ind w:left="851"/>
        <w:jc w:val="both"/>
        <w:rPr>
          <w:b/>
        </w:rPr>
      </w:pPr>
      <w:r w:rsidRPr="00901F67">
        <w:rPr>
          <w:b/>
          <w:i/>
          <w:iCs/>
        </w:rPr>
        <w:t>„</w:t>
      </w:r>
      <w:r w:rsidR="0098048E">
        <w:rPr>
          <w:b/>
          <w:i/>
          <w:iCs/>
        </w:rPr>
        <w:t>Ka</w:t>
      </w:r>
      <w:r w:rsidR="00CB6BCA" w:rsidRPr="00901F67">
        <w:rPr>
          <w:b/>
          <w:i/>
          <w:iCs/>
        </w:rPr>
        <w:t>ždé dieťa má nárok vyrastať v atmosfére rodinného prostredia</w:t>
      </w:r>
      <w:r w:rsidRPr="00901F67">
        <w:rPr>
          <w:b/>
          <w:i/>
          <w:iCs/>
        </w:rPr>
        <w:t>“</w:t>
      </w:r>
    </w:p>
    <w:p w:rsidR="007547CC" w:rsidRPr="00901F67" w:rsidRDefault="007547CC" w:rsidP="003F2F98">
      <w:pPr>
        <w:tabs>
          <w:tab w:val="left" w:pos="5600"/>
        </w:tabs>
        <w:jc w:val="both"/>
        <w:rPr>
          <w:b/>
        </w:rPr>
      </w:pPr>
    </w:p>
    <w:p w:rsidR="001253CD" w:rsidRPr="00901F67" w:rsidRDefault="001F0243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</w:rPr>
        <w:t xml:space="preserve"> </w:t>
      </w: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253CD" w:rsidRPr="00901F67" w:rsidRDefault="003308F3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t xml:space="preserve"> </w:t>
      </w:r>
      <w:r w:rsidR="0005039A" w:rsidRPr="00901F67">
        <w:rPr>
          <w:b/>
          <w:noProof/>
          <w:lang w:eastAsia="sk-SK"/>
        </w:rPr>
        <w:t xml:space="preserve">           </w:t>
      </w:r>
      <w:r w:rsidR="001F0243" w:rsidRPr="00901F67">
        <w:rPr>
          <w:b/>
          <w:noProof/>
          <w:lang w:eastAsia="sk-SK"/>
        </w:rPr>
        <w:t xml:space="preserve"> </w:t>
      </w:r>
      <w:r w:rsidR="00FF4610" w:rsidRPr="00901F67">
        <w:rPr>
          <w:b/>
          <w:noProof/>
          <w:lang w:eastAsia="sk-SK"/>
        </w:rPr>
        <w:drawing>
          <wp:inline distT="0" distB="0" distL="0" distR="0" wp14:anchorId="0053A278" wp14:editId="5E850AF7">
            <wp:extent cx="3098800" cy="4131734"/>
            <wp:effectExtent l="19050" t="0" r="25400" b="1183640"/>
            <wp:docPr id="9" name="Zástupný symbol obsahu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119BBD3-6B67-4710-A32B-CDE5A67FE0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ástupný symbol obsahu 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119BBD3-6B67-4710-A32B-CDE5A67FE0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374" cy="413516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05039A" w:rsidRPr="00901F67">
        <w:rPr>
          <w:b/>
          <w:noProof/>
          <w:lang w:eastAsia="sk-SK"/>
        </w:rPr>
        <w:t xml:space="preserve">        </w:t>
      </w:r>
      <w:r w:rsidR="00FF4610" w:rsidRPr="00901F67">
        <w:rPr>
          <w:b/>
          <w:noProof/>
          <w:lang w:eastAsia="sk-SK"/>
        </w:rPr>
        <w:drawing>
          <wp:inline distT="0" distB="0" distL="0" distR="0" wp14:anchorId="6E5C7BD2" wp14:editId="42444F68">
            <wp:extent cx="2916185" cy="3136275"/>
            <wp:effectExtent l="19050" t="0" r="17780" b="921385"/>
            <wp:docPr id="11" name="Obrázok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2337C5F-CC85-40AB-B2CF-F9070A6827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2337C5F-CC85-40AB-B2CF-F9070A6827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0" t="-2100" r="13201" b="42251"/>
                    <a:stretch/>
                  </pic:blipFill>
                  <pic:spPr>
                    <a:xfrm>
                      <a:off x="0" y="0"/>
                      <a:ext cx="2916185" cy="31362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F0243" w:rsidRPr="00901F67" w:rsidRDefault="001F0243" w:rsidP="003F2F98">
      <w:pPr>
        <w:rPr>
          <w:b/>
        </w:rPr>
      </w:pPr>
      <w:r w:rsidRPr="00901F67">
        <w:rPr>
          <w:b/>
        </w:rPr>
        <w:t xml:space="preserve">    </w:t>
      </w:r>
      <w:r w:rsidR="0005039A" w:rsidRPr="00901F67">
        <w:rPr>
          <w:b/>
        </w:rPr>
        <w:t xml:space="preserve">      </w:t>
      </w:r>
      <w:r w:rsidRPr="00901F67">
        <w:rPr>
          <w:b/>
        </w:rPr>
        <w:t xml:space="preserve"> </w:t>
      </w:r>
      <w:r w:rsidR="0005039A" w:rsidRPr="00901F67">
        <w:rPr>
          <w:b/>
        </w:rPr>
        <w:t xml:space="preserve">   </w:t>
      </w:r>
    </w:p>
    <w:p w:rsidR="003308F3" w:rsidRPr="00901F67" w:rsidRDefault="001F0243" w:rsidP="006A0EC9">
      <w:pPr>
        <w:ind w:left="1276"/>
        <w:rPr>
          <w:b/>
        </w:rPr>
      </w:pPr>
      <w:r w:rsidRPr="00901F67">
        <w:rPr>
          <w:b/>
        </w:rPr>
        <w:lastRenderedPageBreak/>
        <w:t xml:space="preserve">   </w:t>
      </w:r>
      <w:r w:rsidR="0005039A" w:rsidRPr="00901F67">
        <w:rPr>
          <w:b/>
        </w:rPr>
        <w:t xml:space="preserve">                      </w:t>
      </w:r>
      <w:r w:rsidRPr="00901F67">
        <w:rPr>
          <w:b/>
        </w:rPr>
        <w:t xml:space="preserve">                                                             </w:t>
      </w:r>
      <w:r w:rsidRPr="00901F67">
        <w:rPr>
          <w:b/>
          <w:noProof/>
          <w:lang w:eastAsia="sk-SK"/>
        </w:rPr>
        <w:drawing>
          <wp:inline distT="0" distB="0" distL="0" distR="0" wp14:anchorId="0D99E137" wp14:editId="6361C5FB">
            <wp:extent cx="2204593" cy="2939458"/>
            <wp:effectExtent l="19050" t="0" r="24765" b="851535"/>
            <wp:docPr id="6" name="Zástupný symbol obsahu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66E74E7-6B02-435E-85B1-01F29CEC7B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ástupný symbol obsahu 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66E74E7-6B02-435E-85B1-01F29CEC7B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593" cy="29394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901F67">
        <w:rPr>
          <w:b/>
        </w:rPr>
        <w:t xml:space="preserve">                     </w:t>
      </w:r>
      <w:r w:rsidRPr="00901F67">
        <w:rPr>
          <w:b/>
          <w:noProof/>
          <w:lang w:eastAsia="sk-SK"/>
        </w:rPr>
        <w:drawing>
          <wp:inline distT="0" distB="0" distL="0" distR="0" wp14:anchorId="63A3D03C" wp14:editId="1E788443">
            <wp:extent cx="2808295" cy="3744393"/>
            <wp:effectExtent l="19050" t="0" r="11430" b="1075690"/>
            <wp:docPr id="8" name="Zástupný symbol obsahu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CCA58D7-99D6-45BF-91FD-A2C2FC9EFB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ástupný symbol obsahu 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CCA58D7-99D6-45BF-91FD-A2C2FC9EFB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295" cy="374439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901F67">
        <w:rPr>
          <w:b/>
        </w:rPr>
        <w:t xml:space="preserve">    </w:t>
      </w:r>
      <w:r w:rsidRPr="00901F67">
        <w:rPr>
          <w:b/>
          <w:noProof/>
          <w:lang w:eastAsia="sk-SK"/>
        </w:rPr>
        <w:drawing>
          <wp:inline distT="0" distB="0" distL="0" distR="0" wp14:anchorId="7F357A9E" wp14:editId="41ADF663">
            <wp:extent cx="2417128" cy="3246889"/>
            <wp:effectExtent l="0" t="0" r="2540" b="0"/>
            <wp:docPr id="17" name="Obrázok 17" descr="C:\Users\talia\Desktop\HP\práca s rodinou\Mário a Sel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lia\Desktop\HP\práca s rodinou\Mário a Selim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85" cy="3251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1F0243" w:rsidRPr="006A0EC9" w:rsidRDefault="001F0243" w:rsidP="006A0EC9">
      <w:pPr>
        <w:tabs>
          <w:tab w:val="left" w:pos="5600"/>
        </w:tabs>
        <w:ind w:left="426"/>
        <w:jc w:val="both"/>
        <w:rPr>
          <w:b/>
        </w:rPr>
      </w:pPr>
      <w:r w:rsidRPr="00901F67">
        <w:rPr>
          <w:b/>
        </w:rPr>
        <w:t xml:space="preserve">   </w:t>
      </w:r>
      <w:r w:rsidRPr="006A0EC9">
        <w:rPr>
          <w:b/>
        </w:rPr>
        <w:t>Dlhodobá sanácia</w:t>
      </w:r>
      <w:r w:rsidR="006A0EC9">
        <w:rPr>
          <w:b/>
        </w:rPr>
        <w:t>:</w:t>
      </w:r>
    </w:p>
    <w:p w:rsidR="001F0243" w:rsidRPr="00901F67" w:rsidRDefault="001F0243" w:rsidP="003F2F98">
      <w:pPr>
        <w:tabs>
          <w:tab w:val="left" w:pos="5600"/>
        </w:tabs>
        <w:jc w:val="both"/>
        <w:rPr>
          <w:b/>
        </w:rPr>
      </w:pPr>
    </w:p>
    <w:p w:rsidR="006A0EC9" w:rsidRDefault="006A0EC9" w:rsidP="006A0EC9">
      <w:pPr>
        <w:tabs>
          <w:tab w:val="left" w:pos="5600"/>
        </w:tabs>
        <w:ind w:left="2268" w:right="655"/>
        <w:jc w:val="both"/>
        <w:rPr>
          <w:b/>
        </w:rPr>
      </w:pPr>
      <w:r>
        <w:rPr>
          <w:b/>
          <w:noProof/>
          <w:lang w:eastAsia="sk-SK"/>
        </w:rPr>
        <w:t>.......</w:t>
      </w:r>
      <w:r w:rsidR="0015788E" w:rsidRPr="00901F67">
        <w:rPr>
          <w:b/>
          <w:noProof/>
          <w:lang w:eastAsia="sk-SK"/>
        </w:rPr>
        <w:drawing>
          <wp:inline distT="0" distB="0" distL="0" distR="0" wp14:anchorId="34EF9C56" wp14:editId="674D5346">
            <wp:extent cx="3606095" cy="4807974"/>
            <wp:effectExtent l="0" t="0" r="0" b="0"/>
            <wp:docPr id="22" name="Obrázok 22" descr="C:\Users\talia\Desktop\HP\jarke foto\IMG_20200918_11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alia\Desktop\HP\jarke foto\IMG_20200918_1119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116" cy="4810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</w:rPr>
        <w:t xml:space="preserve">aj keď je cesta domov náročnejšia, </w:t>
      </w:r>
      <w:r w:rsidR="0015788E" w:rsidRPr="00901F67">
        <w:rPr>
          <w:b/>
        </w:rPr>
        <w:t xml:space="preserve"> nevzdá</w:t>
      </w:r>
      <w:r>
        <w:rPr>
          <w:b/>
        </w:rPr>
        <w:t>vame to, ale  riadime sa krédom:</w:t>
      </w:r>
    </w:p>
    <w:p w:rsidR="006A0EC9" w:rsidRDefault="006A0EC9" w:rsidP="006A0EC9">
      <w:pPr>
        <w:tabs>
          <w:tab w:val="left" w:pos="5600"/>
        </w:tabs>
        <w:ind w:left="2268" w:right="655"/>
        <w:jc w:val="both"/>
        <w:rPr>
          <w:b/>
        </w:rPr>
      </w:pPr>
    </w:p>
    <w:p w:rsidR="001F0243" w:rsidRPr="00901F67" w:rsidRDefault="006A0EC9" w:rsidP="006A0EC9">
      <w:pPr>
        <w:tabs>
          <w:tab w:val="left" w:pos="5600"/>
        </w:tabs>
        <w:ind w:left="2268" w:right="655"/>
        <w:jc w:val="both"/>
        <w:rPr>
          <w:b/>
        </w:rPr>
      </w:pPr>
      <w:r>
        <w:rPr>
          <w:b/>
        </w:rPr>
        <w:tab/>
      </w:r>
      <w:r>
        <w:rPr>
          <w:b/>
        </w:rPr>
        <w:tab/>
        <w:t xml:space="preserve"> „</w:t>
      </w:r>
      <w:r w:rsidRPr="006A0EC9">
        <w:rPr>
          <w:b/>
          <w:i/>
        </w:rPr>
        <w:t xml:space="preserve">SPOLU TO ZVLÁDNEME </w:t>
      </w:r>
      <w:r w:rsidR="0015788E" w:rsidRPr="006A0EC9">
        <w:rPr>
          <w:b/>
          <w:sz w:val="28"/>
          <w:szCs w:val="28"/>
        </w:rPr>
        <w:sym w:font="Wingdings" w:char="F04A"/>
      </w:r>
      <w:r w:rsidR="0015788E" w:rsidRPr="006A0EC9">
        <w:rPr>
          <w:b/>
        </w:rPr>
        <w:t xml:space="preserve"> </w:t>
      </w:r>
    </w:p>
    <w:p w:rsidR="001F0243" w:rsidRDefault="001F0243" w:rsidP="003F2F98">
      <w:pPr>
        <w:tabs>
          <w:tab w:val="left" w:pos="5600"/>
        </w:tabs>
        <w:jc w:val="both"/>
        <w:rPr>
          <w:b/>
        </w:rPr>
      </w:pPr>
    </w:p>
    <w:p w:rsidR="006A0EC9" w:rsidRDefault="006A0EC9" w:rsidP="003F2F98">
      <w:pPr>
        <w:tabs>
          <w:tab w:val="left" w:pos="5600"/>
        </w:tabs>
        <w:jc w:val="both"/>
        <w:rPr>
          <w:b/>
        </w:rPr>
      </w:pPr>
    </w:p>
    <w:p w:rsidR="006A0EC9" w:rsidRDefault="006A0EC9" w:rsidP="003F2F98">
      <w:pPr>
        <w:tabs>
          <w:tab w:val="left" w:pos="5600"/>
        </w:tabs>
        <w:jc w:val="both"/>
        <w:rPr>
          <w:b/>
        </w:rPr>
      </w:pPr>
    </w:p>
    <w:p w:rsidR="006A0EC9" w:rsidRDefault="006A0EC9" w:rsidP="003F2F98">
      <w:pPr>
        <w:tabs>
          <w:tab w:val="left" w:pos="5600"/>
        </w:tabs>
        <w:jc w:val="both"/>
        <w:rPr>
          <w:b/>
        </w:rPr>
      </w:pPr>
    </w:p>
    <w:p w:rsidR="006A0EC9" w:rsidRDefault="006A0EC9" w:rsidP="003F2F98">
      <w:pPr>
        <w:tabs>
          <w:tab w:val="left" w:pos="5600"/>
        </w:tabs>
        <w:jc w:val="both"/>
        <w:rPr>
          <w:b/>
        </w:rPr>
      </w:pPr>
    </w:p>
    <w:p w:rsidR="006A0EC9" w:rsidRPr="00901F67" w:rsidRDefault="006A0EC9" w:rsidP="003F2F98">
      <w:pPr>
        <w:tabs>
          <w:tab w:val="left" w:pos="5600"/>
        </w:tabs>
        <w:jc w:val="both"/>
        <w:rPr>
          <w:b/>
        </w:rPr>
      </w:pPr>
    </w:p>
    <w:p w:rsidR="001F0243" w:rsidRPr="00901F67" w:rsidRDefault="001F0243" w:rsidP="006A0EC9">
      <w:pPr>
        <w:ind w:right="797"/>
        <w:jc w:val="right"/>
        <w:rPr>
          <w:b/>
        </w:rPr>
      </w:pPr>
      <w:r w:rsidRPr="00901F67">
        <w:rPr>
          <w:b/>
          <w:noProof/>
          <w:lang w:eastAsia="sk-SK"/>
        </w:rPr>
        <w:lastRenderedPageBreak/>
        <w:drawing>
          <wp:inline distT="0" distB="0" distL="0" distR="0" wp14:anchorId="2E83B1DC" wp14:editId="0D4B1087">
            <wp:extent cx="2967661" cy="3950130"/>
            <wp:effectExtent l="0" t="0" r="4445" b="0"/>
            <wp:docPr id="20" name="Obrázok 20" descr="C:\Users\talia\Desktop\HP\jarke foto\IMG_20200810_10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alia\Desktop\HP\jarke foto\IMG_20200810_1055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75421" cy="39604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08F3" w:rsidRPr="00901F67" w:rsidRDefault="001F0243" w:rsidP="006A0EC9">
      <w:pPr>
        <w:tabs>
          <w:tab w:val="left" w:pos="5600"/>
        </w:tabs>
        <w:ind w:left="426" w:right="1222"/>
        <w:jc w:val="right"/>
        <w:rPr>
          <w:b/>
          <w:noProof/>
          <w:lang w:eastAsia="sk-SK"/>
        </w:rPr>
      </w:pPr>
      <w:r w:rsidRPr="00901F67">
        <w:rPr>
          <w:b/>
          <w:noProof/>
          <w:lang w:eastAsia="sk-SK"/>
        </w:rPr>
        <w:lastRenderedPageBreak/>
        <w:t xml:space="preserve">            </w:t>
      </w:r>
      <w:r w:rsidRPr="00901F67">
        <w:rPr>
          <w:b/>
          <w:noProof/>
          <w:lang w:eastAsia="sk-SK"/>
        </w:rPr>
        <w:drawing>
          <wp:inline distT="0" distB="0" distL="0" distR="0" wp14:anchorId="412E7C01" wp14:editId="2F5814E5">
            <wp:extent cx="2189480" cy="2919730"/>
            <wp:effectExtent l="19050" t="0" r="20320" b="833120"/>
            <wp:docPr id="5" name="Obrázok 6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61181A5-D7B7-435B-986E-EE3E6D011F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6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61181A5-D7B7-435B-986E-EE3E6D011FE0}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29197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901F67">
        <w:rPr>
          <w:b/>
          <w:noProof/>
          <w:lang w:eastAsia="sk-SK"/>
        </w:rPr>
        <w:t xml:space="preserve">                </w:t>
      </w:r>
      <w:r w:rsidRPr="00901F67">
        <w:rPr>
          <w:b/>
          <w:noProof/>
          <w:lang w:eastAsia="sk-SK"/>
        </w:rPr>
        <w:drawing>
          <wp:inline distT="0" distB="0" distL="0" distR="0" wp14:anchorId="0E388735" wp14:editId="29A7B1E7">
            <wp:extent cx="2695942" cy="3457575"/>
            <wp:effectExtent l="0" t="0" r="9525" b="0"/>
            <wp:docPr id="18" name="Obrázok 18" descr="C:\Users\talia\Desktop\HP\práca s rodinou\Viktor Šand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lia\Desktop\HP\práca s rodinou\Viktor Šand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1" t="7471" r="3292" b="3501"/>
                    <a:stretch/>
                  </pic:blipFill>
                  <pic:spPr bwMode="auto">
                    <a:xfrm>
                      <a:off x="0" y="0"/>
                      <a:ext cx="2699604" cy="3462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788E" w:rsidRPr="00901F67">
        <w:rPr>
          <w:b/>
          <w:noProof/>
          <w:lang w:eastAsia="sk-SK"/>
        </w:rPr>
        <w:drawing>
          <wp:inline distT="0" distB="0" distL="0" distR="0" wp14:anchorId="48D0D52E" wp14:editId="0E8F1776">
            <wp:extent cx="2997200" cy="4724400"/>
            <wp:effectExtent l="0" t="0" r="0" b="0"/>
            <wp:docPr id="21" name="Obrázok 21" descr="C:\Users\talia\Desktop\HP\jarke foto\IMG_20200702_10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alia\Desktop\HP\jarke foto\IMG_20200702_103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01" b="8817"/>
                    <a:stretch/>
                  </pic:blipFill>
                  <pic:spPr bwMode="auto">
                    <a:xfrm>
                      <a:off x="0" y="0"/>
                      <a:ext cx="2998896" cy="4727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0EC9" w:rsidRPr="00901F67">
        <w:rPr>
          <w:b/>
          <w:noProof/>
          <w:lang w:eastAsia="sk-SK"/>
        </w:rPr>
        <w:drawing>
          <wp:inline distT="0" distB="0" distL="0" distR="0" wp14:anchorId="02F16501" wp14:editId="01BC9B67">
            <wp:extent cx="2735013" cy="3646684"/>
            <wp:effectExtent l="19050" t="0" r="27305" b="1040130"/>
            <wp:docPr id="3" name="Obrázok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1FAD564-5C43-4295-90A7-ACD8127862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1FAD564-5C43-4295-90A7-ACD8127862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013" cy="364668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BA7D7C" w:rsidP="003F2F98">
      <w:pPr>
        <w:tabs>
          <w:tab w:val="left" w:pos="5600"/>
        </w:tabs>
        <w:jc w:val="both"/>
        <w:rPr>
          <w:b/>
          <w:noProof/>
          <w:lang w:eastAsia="sk-SK"/>
        </w:rPr>
      </w:pPr>
      <w:r w:rsidRPr="00901F67">
        <w:rPr>
          <w:b/>
          <w:noProof/>
          <w:lang w:eastAsia="sk-SK"/>
        </w:rPr>
        <w:t>Eliáš a jeho ro</w:t>
      </w:r>
      <w:r w:rsidR="0015788E" w:rsidRPr="00901F67">
        <w:rPr>
          <w:b/>
          <w:noProof/>
          <w:lang w:eastAsia="sk-SK"/>
        </w:rPr>
        <w:t>d</w:t>
      </w:r>
      <w:r w:rsidRPr="00901F67">
        <w:rPr>
          <w:b/>
          <w:noProof/>
          <w:lang w:eastAsia="sk-SK"/>
        </w:rPr>
        <w:t>i</w:t>
      </w:r>
      <w:r w:rsidR="0015788E" w:rsidRPr="00901F67">
        <w:rPr>
          <w:b/>
          <w:noProof/>
          <w:lang w:eastAsia="sk-SK"/>
        </w:rPr>
        <w:t>na</w:t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3308F3" w:rsidRPr="00901F67" w:rsidRDefault="000E1E24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drawing>
          <wp:inline distT="0" distB="0" distL="0" distR="0">
            <wp:extent cx="2595716" cy="3460956"/>
            <wp:effectExtent l="0" t="0" r="0" b="6350"/>
            <wp:docPr id="7" name="Obrázok 7" descr="C:\Users\talia\Desktop\HP\práca s rodinou\Eliáš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lia\Desktop\HP\práca s rodinou\Eliáš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393" cy="3465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F0243" w:rsidRPr="00901F67">
        <w:rPr>
          <w:b/>
          <w:noProof/>
          <w:lang w:eastAsia="sk-SK"/>
        </w:rPr>
        <w:t xml:space="preserve">      </w:t>
      </w:r>
      <w:r w:rsidRPr="00901F67">
        <w:rPr>
          <w:b/>
          <w:noProof/>
          <w:lang w:eastAsia="sk-SK"/>
        </w:rPr>
        <w:drawing>
          <wp:inline distT="0" distB="0" distL="0" distR="0">
            <wp:extent cx="3111500" cy="2333625"/>
            <wp:effectExtent l="0" t="0" r="0" b="9525"/>
            <wp:docPr id="16" name="Obrázok 16" descr="C:\Users\talia\Desktop\HP\práca s rodinou\Štefan Horvá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alia\Desktop\HP\práca s rodinou\Štefan Horvát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93" cy="2333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1F67">
        <w:rPr>
          <w:b/>
          <w:noProof/>
          <w:lang w:eastAsia="sk-SK"/>
        </w:rPr>
        <w:t xml:space="preserve">  </w:t>
      </w:r>
      <w:r w:rsidR="001F0243" w:rsidRPr="00901F67">
        <w:rPr>
          <w:b/>
          <w:noProof/>
          <w:lang w:eastAsia="sk-SK"/>
        </w:rPr>
        <w:t xml:space="preserve">      </w:t>
      </w:r>
      <w:r w:rsidRPr="00901F67">
        <w:rPr>
          <w:b/>
          <w:noProof/>
          <w:lang w:eastAsia="sk-SK"/>
        </w:rPr>
        <w:t xml:space="preserve">     </w:t>
      </w:r>
    </w:p>
    <w:p w:rsidR="003308F3" w:rsidRPr="00901F67" w:rsidRDefault="001F0243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</w:rPr>
        <w:t xml:space="preserve">    </w:t>
      </w:r>
    </w:p>
    <w:p w:rsidR="003308F3" w:rsidRPr="00901F67" w:rsidRDefault="003308F3" w:rsidP="003F2F98">
      <w:pPr>
        <w:tabs>
          <w:tab w:val="left" w:pos="5600"/>
        </w:tabs>
        <w:jc w:val="both"/>
        <w:rPr>
          <w:b/>
        </w:rPr>
      </w:pPr>
    </w:p>
    <w:p w:rsidR="003308F3" w:rsidRPr="00901F67" w:rsidRDefault="003308F3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  <w:r w:rsidRPr="00901F67">
        <w:rPr>
          <w:b/>
          <w:noProof/>
          <w:lang w:eastAsia="sk-SK"/>
        </w:rPr>
        <w:t xml:space="preserve">            </w:t>
      </w:r>
      <w:r w:rsidRPr="00901F67">
        <w:rPr>
          <w:b/>
          <w:noProof/>
          <w:lang w:eastAsia="sk-SK"/>
        </w:rPr>
        <w:drawing>
          <wp:inline distT="0" distB="0" distL="0" distR="0" wp14:anchorId="18175B77" wp14:editId="531CAD96">
            <wp:extent cx="2572465" cy="3441700"/>
            <wp:effectExtent l="0" t="0" r="0" b="6350"/>
            <wp:docPr id="19" name="Obrázok 19" descr="C:\Users\talia\Desktop\HP\práca s rodinou\Veronika Surmajová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lia\Desktop\HP\práca s rodinou\Veronika Surmajová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65" cy="34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3308F3" w:rsidRPr="00901F67" w:rsidRDefault="0015788E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lastRenderedPageBreak/>
        <w:t xml:space="preserve"> </w:t>
      </w:r>
      <w:r w:rsidRPr="00901F67">
        <w:rPr>
          <w:b/>
          <w:noProof/>
          <w:lang w:eastAsia="sk-SK"/>
        </w:rPr>
        <w:drawing>
          <wp:inline distT="0" distB="0" distL="0" distR="0">
            <wp:extent cx="2699041" cy="3598606"/>
            <wp:effectExtent l="0" t="0" r="6350" b="1905"/>
            <wp:docPr id="24" name="Obrázok 24" descr="C:\Users\talia\Desktop\HP\jarke foto\IMG_20211028_16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lia\Desktop\HP\jarke foto\IMG_20211028_1606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547" cy="3600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1F67">
        <w:rPr>
          <w:b/>
          <w:noProof/>
          <w:lang w:eastAsia="sk-SK"/>
        </w:rPr>
        <w:drawing>
          <wp:inline distT="0" distB="0" distL="0" distR="0">
            <wp:extent cx="2359742" cy="3126658"/>
            <wp:effectExtent l="0" t="0" r="2540" b="0"/>
            <wp:docPr id="25" name="Obrázok 25" descr="C:\Users\talia\Desktop\HP\jarke foto\IMG_20210827_12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alia\Desktop\HP\jarke foto\IMG_20210827_121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962" b="16485"/>
                    <a:stretch/>
                  </pic:blipFill>
                  <pic:spPr bwMode="auto">
                    <a:xfrm>
                      <a:off x="0" y="0"/>
                      <a:ext cx="2361200" cy="3128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15788E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drawing>
          <wp:inline distT="0" distB="0" distL="0" distR="0">
            <wp:extent cx="2919168" cy="3892099"/>
            <wp:effectExtent l="0" t="0" r="0" b="0"/>
            <wp:docPr id="26" name="Obrázok 26" descr="C:\Users\talia\Desktop\HP\IMG_20200713_11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alia\Desktop\HP\IMG_20200713_1125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650" cy="38927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20338F" w:rsidRDefault="0015788E" w:rsidP="003F2F98">
      <w:pPr>
        <w:tabs>
          <w:tab w:val="left" w:pos="5600"/>
        </w:tabs>
        <w:jc w:val="both"/>
        <w:rPr>
          <w:b/>
          <w:noProof/>
          <w:lang w:eastAsia="sk-SK"/>
        </w:rPr>
      </w:pPr>
      <w:r w:rsidRPr="00901F67">
        <w:rPr>
          <w:b/>
        </w:rPr>
        <w:t xml:space="preserve">            </w:t>
      </w:r>
    </w:p>
    <w:p w:rsidR="0020338F" w:rsidRDefault="0020338F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20338F" w:rsidRDefault="0020338F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20338F" w:rsidRDefault="0020338F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20338F" w:rsidRDefault="0020338F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20338F" w:rsidRDefault="0020338F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</w:rPr>
        <w:t xml:space="preserve"> pri MAME je mi NAJLEPŠIE</w:t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F0243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</w:rPr>
        <w:t xml:space="preserve">                           </w:t>
      </w:r>
      <w:r w:rsidR="0015788E" w:rsidRPr="00901F67">
        <w:rPr>
          <w:b/>
        </w:rPr>
        <w:t>Úspešn</w:t>
      </w:r>
      <w:r w:rsidR="007E08D0" w:rsidRPr="00901F67">
        <w:rPr>
          <w:b/>
        </w:rPr>
        <w:t>á</w:t>
      </w:r>
      <w:r w:rsidR="0015788E" w:rsidRPr="00901F67">
        <w:rPr>
          <w:b/>
        </w:rPr>
        <w:t xml:space="preserve"> NRS</w:t>
      </w:r>
    </w:p>
    <w:p w:rsidR="00FF01F0" w:rsidRPr="00901F67" w:rsidRDefault="00FF01F0" w:rsidP="003F2F98">
      <w:pPr>
        <w:tabs>
          <w:tab w:val="left" w:pos="5600"/>
        </w:tabs>
        <w:jc w:val="center"/>
        <w:rPr>
          <w:b/>
        </w:rPr>
      </w:pPr>
      <w:r w:rsidRPr="00901F67">
        <w:rPr>
          <w:noProof/>
          <w:lang w:eastAsia="sk-SK"/>
        </w:rPr>
        <w:drawing>
          <wp:inline distT="0" distB="0" distL="0" distR="0" wp14:anchorId="0BB2A512" wp14:editId="66B5C7EF">
            <wp:extent cx="3374264" cy="2743200"/>
            <wp:effectExtent l="19050" t="0" r="17145" b="800100"/>
            <wp:docPr id="1026" name="Picture 2" descr="Personalizovaný obrázok rodiny / love.inframes - SAShE.sk - Handmade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ersonalizovaný obrázok rodiny / love.inframes - SAShE.sk - Handmade Grafika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4" t="10920" r="23994" b="9741"/>
                    <a:stretch/>
                  </pic:blipFill>
                  <pic:spPr bwMode="auto">
                    <a:xfrm>
                      <a:off x="0" y="0"/>
                      <a:ext cx="3374264" cy="2743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/>
                  </pic:spPr>
                </pic:pic>
              </a:graphicData>
            </a:graphic>
          </wp:inline>
        </w:drawing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drawing>
          <wp:inline distT="0" distB="0" distL="0" distR="0">
            <wp:extent cx="2389315" cy="3185652"/>
            <wp:effectExtent l="0" t="0" r="0" b="0"/>
            <wp:docPr id="28" name="Obrázok 28" descr="C:\Users\talia\Desktop\HP\IMG_20210528_11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alia\Desktop\HP\IMG_20210528_1134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32" cy="31883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F01F0" w:rsidRPr="00901F67">
        <w:rPr>
          <w:noProof/>
          <w:lang w:eastAsia="sk-SK"/>
        </w:rPr>
        <w:drawing>
          <wp:inline distT="0" distB="0" distL="0" distR="0" wp14:anchorId="7EAF091B" wp14:editId="1BFD5EE0">
            <wp:extent cx="2035277" cy="2713701"/>
            <wp:effectExtent l="0" t="0" r="3175" b="0"/>
            <wp:docPr id="32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477" cy="27193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A0EC9" w:rsidRPr="00901F67">
        <w:rPr>
          <w:b/>
          <w:noProof/>
          <w:lang w:eastAsia="sk-SK"/>
        </w:rPr>
        <w:drawing>
          <wp:inline distT="0" distB="0" distL="0" distR="0" wp14:anchorId="3FB103EB" wp14:editId="04F02225">
            <wp:extent cx="2257008" cy="3009345"/>
            <wp:effectExtent l="0" t="0" r="0" b="635"/>
            <wp:docPr id="36" name="Obrázok 36" descr="C:\Users\talia\Desktop\HP\melisa\m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alia\Desktop\HP\melisa\mel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87" cy="301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E" w:rsidRPr="00901F67" w:rsidRDefault="0015788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1F0243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</w:rPr>
        <w:t xml:space="preserve">                     </w:t>
      </w: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FF01F0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drawing>
          <wp:inline distT="0" distB="0" distL="0" distR="0">
            <wp:extent cx="3618155" cy="2713703"/>
            <wp:effectExtent l="0" t="0" r="1905" b="0"/>
            <wp:docPr id="33" name="Obrázok 33" descr="C:\Users\talia\Desktop\HP\mel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alia\Desktop\HP\meli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633" cy="27155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444FCE" w:rsidRPr="00901F67" w:rsidRDefault="00444FCE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both"/>
        <w:rPr>
          <w:b/>
        </w:rPr>
      </w:pPr>
    </w:p>
    <w:p w:rsidR="008904E0" w:rsidRPr="00901F67" w:rsidRDefault="00BA7D7C" w:rsidP="003F2F98">
      <w:pPr>
        <w:tabs>
          <w:tab w:val="left" w:pos="1985"/>
          <w:tab w:val="left" w:pos="5600"/>
        </w:tabs>
        <w:rPr>
          <w:b/>
        </w:rPr>
      </w:pPr>
      <w:r w:rsidRPr="00901F67">
        <w:rPr>
          <w:b/>
        </w:rPr>
        <w:t>Naši mladí dospelý</w:t>
      </w:r>
      <w:r w:rsidR="006A0EC9">
        <w:rPr>
          <w:b/>
        </w:rPr>
        <w:t xml:space="preserve"> zo </w:t>
      </w:r>
      <w:r w:rsidR="001F1E1C">
        <w:rPr>
          <w:b/>
        </w:rPr>
        <w:t xml:space="preserve">zdravotným postihnutím - </w:t>
      </w:r>
      <w:r w:rsidRPr="00901F67">
        <w:rPr>
          <w:b/>
        </w:rPr>
        <w:t xml:space="preserve"> na prahu dospelosti </w:t>
      </w:r>
      <w:r w:rsidR="008904E0" w:rsidRPr="00901F67">
        <w:rPr>
          <w:b/>
        </w:rPr>
        <w:t xml:space="preserve"> </w:t>
      </w:r>
      <w:r w:rsidR="006A0EC9">
        <w:rPr>
          <w:b/>
        </w:rPr>
        <w:t>- pred odchodom do DSS</w:t>
      </w:r>
      <w:r w:rsidR="008904E0" w:rsidRPr="00901F67">
        <w:rPr>
          <w:b/>
        </w:rPr>
        <w:t xml:space="preserve"> </w:t>
      </w:r>
    </w:p>
    <w:p w:rsidR="008904E0" w:rsidRPr="00901F67" w:rsidRDefault="008904E0" w:rsidP="003F2F98">
      <w:pPr>
        <w:tabs>
          <w:tab w:val="left" w:pos="1985"/>
          <w:tab w:val="left" w:pos="5600"/>
        </w:tabs>
        <w:rPr>
          <w:b/>
        </w:rPr>
      </w:pPr>
      <w:r w:rsidRPr="00901F67">
        <w:rPr>
          <w:b/>
        </w:rPr>
        <w:t xml:space="preserve">          </w:t>
      </w: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EF0C8B" w:rsidRPr="00901F67" w:rsidRDefault="00EF0C8B" w:rsidP="003F2F98">
      <w:pPr>
        <w:tabs>
          <w:tab w:val="left" w:pos="5600"/>
        </w:tabs>
        <w:jc w:val="both"/>
        <w:rPr>
          <w:b/>
        </w:rPr>
      </w:pPr>
    </w:p>
    <w:p w:rsidR="00FF4610" w:rsidRPr="00901F67" w:rsidRDefault="00FF4610" w:rsidP="003F2F98">
      <w:pPr>
        <w:tabs>
          <w:tab w:val="left" w:pos="5600"/>
        </w:tabs>
        <w:jc w:val="center"/>
        <w:rPr>
          <w:b/>
        </w:rPr>
      </w:pPr>
    </w:p>
    <w:p w:rsidR="00FF4610" w:rsidRPr="00901F67" w:rsidRDefault="00FF4610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1F0243" w:rsidRPr="00901F67" w:rsidRDefault="001F0243" w:rsidP="003F2F98">
      <w:pPr>
        <w:tabs>
          <w:tab w:val="left" w:pos="5600"/>
        </w:tabs>
        <w:jc w:val="center"/>
        <w:rPr>
          <w:b/>
        </w:rPr>
      </w:pPr>
    </w:p>
    <w:p w:rsidR="00FF4610" w:rsidRPr="00901F67" w:rsidRDefault="00FF4610" w:rsidP="003F2F98">
      <w:pPr>
        <w:tabs>
          <w:tab w:val="left" w:pos="5600"/>
        </w:tabs>
        <w:jc w:val="center"/>
        <w:rPr>
          <w:b/>
        </w:rPr>
      </w:pPr>
    </w:p>
    <w:p w:rsidR="00FF4610" w:rsidRPr="00901F67" w:rsidRDefault="00FF4610" w:rsidP="003F2F98">
      <w:pPr>
        <w:tabs>
          <w:tab w:val="left" w:pos="5600"/>
        </w:tabs>
        <w:jc w:val="center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center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center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center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center"/>
        <w:rPr>
          <w:b/>
        </w:rPr>
      </w:pPr>
    </w:p>
    <w:p w:rsidR="007E08D0" w:rsidRPr="00901F67" w:rsidRDefault="007E08D0" w:rsidP="003F2F98">
      <w:pPr>
        <w:tabs>
          <w:tab w:val="left" w:pos="5600"/>
        </w:tabs>
        <w:jc w:val="center"/>
        <w:rPr>
          <w:b/>
        </w:rPr>
      </w:pPr>
    </w:p>
    <w:p w:rsidR="007E08D0" w:rsidRDefault="007E08D0" w:rsidP="003F2F98">
      <w:pPr>
        <w:tabs>
          <w:tab w:val="left" w:pos="5600"/>
        </w:tabs>
        <w:jc w:val="center"/>
        <w:rPr>
          <w:b/>
        </w:rPr>
      </w:pPr>
      <w:bookmarkStart w:id="0" w:name="_GoBack"/>
      <w:bookmarkEnd w:id="0"/>
    </w:p>
    <w:p w:rsidR="0020338F" w:rsidRDefault="0020338F" w:rsidP="003F2F98">
      <w:pPr>
        <w:tabs>
          <w:tab w:val="left" w:pos="5600"/>
        </w:tabs>
        <w:jc w:val="center"/>
        <w:rPr>
          <w:b/>
        </w:rPr>
      </w:pPr>
    </w:p>
    <w:p w:rsidR="0020338F" w:rsidRDefault="0020338F" w:rsidP="003F2F98">
      <w:pPr>
        <w:tabs>
          <w:tab w:val="left" w:pos="5600"/>
        </w:tabs>
        <w:jc w:val="center"/>
        <w:rPr>
          <w:b/>
        </w:rPr>
      </w:pPr>
    </w:p>
    <w:p w:rsidR="0020338F" w:rsidRDefault="0020338F" w:rsidP="003F2F98">
      <w:pPr>
        <w:tabs>
          <w:tab w:val="left" w:pos="5600"/>
        </w:tabs>
        <w:jc w:val="center"/>
        <w:rPr>
          <w:b/>
        </w:rPr>
      </w:pPr>
    </w:p>
    <w:p w:rsidR="0020338F" w:rsidRDefault="0020338F" w:rsidP="003F2F98">
      <w:pPr>
        <w:tabs>
          <w:tab w:val="left" w:pos="5600"/>
        </w:tabs>
        <w:jc w:val="center"/>
        <w:rPr>
          <w:b/>
        </w:rPr>
      </w:pPr>
    </w:p>
    <w:p w:rsidR="0020338F" w:rsidRDefault="0020338F" w:rsidP="003F2F98">
      <w:pPr>
        <w:tabs>
          <w:tab w:val="left" w:pos="5600"/>
        </w:tabs>
        <w:jc w:val="center"/>
        <w:rPr>
          <w:b/>
        </w:rPr>
      </w:pPr>
    </w:p>
    <w:p w:rsidR="0020338F" w:rsidRPr="00901F67" w:rsidRDefault="0020338F" w:rsidP="003F2F98">
      <w:pPr>
        <w:tabs>
          <w:tab w:val="left" w:pos="5600"/>
        </w:tabs>
        <w:jc w:val="center"/>
        <w:rPr>
          <w:b/>
        </w:rPr>
      </w:pPr>
    </w:p>
    <w:p w:rsidR="00FF4610" w:rsidRPr="00901F67" w:rsidRDefault="00FF4610" w:rsidP="003F2F98">
      <w:pPr>
        <w:tabs>
          <w:tab w:val="left" w:pos="5600"/>
        </w:tabs>
        <w:jc w:val="center"/>
        <w:rPr>
          <w:b/>
        </w:rPr>
      </w:pPr>
    </w:p>
    <w:p w:rsidR="00FF4610" w:rsidRPr="00901F67" w:rsidRDefault="00FF4610" w:rsidP="003F2F98">
      <w:pPr>
        <w:tabs>
          <w:tab w:val="left" w:pos="5600"/>
        </w:tabs>
        <w:jc w:val="center"/>
        <w:rPr>
          <w:b/>
        </w:rPr>
      </w:pPr>
    </w:p>
    <w:p w:rsidR="003308F3" w:rsidRPr="00901F67" w:rsidRDefault="003308F3" w:rsidP="0096155B">
      <w:pPr>
        <w:tabs>
          <w:tab w:val="left" w:pos="5600"/>
        </w:tabs>
        <w:jc w:val="center"/>
        <w:rPr>
          <w:b/>
        </w:rPr>
      </w:pPr>
      <w:r w:rsidRPr="00901F67">
        <w:rPr>
          <w:b/>
        </w:rPr>
        <w:t xml:space="preserve">Aktivity zamestnancov </w:t>
      </w:r>
      <w:r w:rsidR="0009019F" w:rsidRPr="00901F67">
        <w:rPr>
          <w:b/>
        </w:rPr>
        <w:t xml:space="preserve">a detí </w:t>
      </w:r>
      <w:r w:rsidRPr="00901F67">
        <w:rPr>
          <w:b/>
        </w:rPr>
        <w:t>centra pre deti a rodiny Sečovce</w:t>
      </w:r>
    </w:p>
    <w:p w:rsidR="003308F3" w:rsidRPr="00901F67" w:rsidRDefault="003308F3" w:rsidP="003F2F98">
      <w:pPr>
        <w:tabs>
          <w:tab w:val="left" w:pos="5600"/>
        </w:tabs>
        <w:jc w:val="both"/>
        <w:rPr>
          <w:b/>
        </w:rPr>
      </w:pPr>
    </w:p>
    <w:p w:rsidR="007547CC" w:rsidRPr="00901F67" w:rsidRDefault="0096155B" w:rsidP="0096155B">
      <w:pPr>
        <w:tabs>
          <w:tab w:val="left" w:pos="1134"/>
          <w:tab w:val="left" w:pos="5600"/>
        </w:tabs>
        <w:ind w:left="426"/>
        <w:rPr>
          <w:b/>
        </w:rPr>
      </w:pPr>
      <w:r>
        <w:rPr>
          <w:b/>
        </w:rPr>
        <w:t>Konferencia vychovávateľov v Piešťanoch</w:t>
      </w:r>
    </w:p>
    <w:p w:rsidR="00EF0C8B" w:rsidRPr="00901F67" w:rsidRDefault="00EF0C8B" w:rsidP="003F2F98">
      <w:pPr>
        <w:tabs>
          <w:tab w:val="left" w:pos="5600"/>
        </w:tabs>
        <w:jc w:val="center"/>
        <w:rPr>
          <w:b/>
        </w:rPr>
      </w:pPr>
    </w:p>
    <w:p w:rsidR="00EF0C8B" w:rsidRPr="00901F67" w:rsidRDefault="0096155B" w:rsidP="003F2F98">
      <w:pPr>
        <w:tabs>
          <w:tab w:val="left" w:pos="5600"/>
        </w:tabs>
        <w:jc w:val="center"/>
        <w:rPr>
          <w:b/>
        </w:rPr>
      </w:pPr>
      <w:r w:rsidRPr="0096155B">
        <w:rPr>
          <w:b/>
        </w:rPr>
        <w:drawing>
          <wp:inline distT="0" distB="0" distL="0" distR="0" wp14:anchorId="5C0EEB64" wp14:editId="3551EDFE">
            <wp:extent cx="3688488" cy="2764790"/>
            <wp:effectExtent l="0" t="0" r="7620" b="0"/>
            <wp:docPr id="2" name="Zástupný objekt pre obsah 4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F2E50D49-D931-9E73-AEA8-2A45D094EDA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ástupný objekt pre obsah 4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F2E50D49-D931-9E73-AEA8-2A45D094EDA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973" cy="27666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547CC" w:rsidRPr="00901F67" w:rsidRDefault="007547CC" w:rsidP="003F2F98">
      <w:pPr>
        <w:tabs>
          <w:tab w:val="left" w:pos="5600"/>
        </w:tabs>
        <w:jc w:val="center"/>
        <w:rPr>
          <w:b/>
        </w:rPr>
      </w:pPr>
    </w:p>
    <w:p w:rsidR="007547CC" w:rsidRPr="00901F67" w:rsidRDefault="007547CC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  <w:noProof/>
          <w:lang w:eastAsia="sk-SK"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drawing>
          <wp:inline distT="0" distB="0" distL="0" distR="0">
            <wp:extent cx="4522694" cy="3392129"/>
            <wp:effectExtent l="0" t="0" r="0" b="0"/>
            <wp:docPr id="29" name="Obrázok 29" descr="C:\Users\talia\Desktop\HP\IMG_20210822_13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alia\Desktop\HP\IMG_20210822_1311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03" cy="33957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  <w:noProof/>
          <w:lang w:eastAsia="sk-SK"/>
        </w:rPr>
        <w:drawing>
          <wp:inline distT="0" distB="0" distL="0" distR="0" wp14:anchorId="7A7CBAED" wp14:editId="1E1C1B53">
            <wp:extent cx="4115489" cy="3086617"/>
            <wp:effectExtent l="0" t="0" r="0" b="0"/>
            <wp:docPr id="13" name="Zástupný symbol obsahu 6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FD60695-FFAD-43EA-B29D-AA93A6782B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ástupný symbol obsahu 6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FD60695-FFAD-43EA-B29D-AA93A6782B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5489" cy="3086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7C3EB6" w:rsidRPr="00901F67" w:rsidRDefault="007C3EB6" w:rsidP="003F2F98">
      <w:pPr>
        <w:tabs>
          <w:tab w:val="left" w:pos="5600"/>
        </w:tabs>
        <w:jc w:val="both"/>
        <w:rPr>
          <w:b/>
        </w:rPr>
      </w:pPr>
    </w:p>
    <w:p w:rsidR="00BE4D9D" w:rsidRPr="00901F67" w:rsidRDefault="00BE4D9D" w:rsidP="003F2F98">
      <w:pPr>
        <w:tabs>
          <w:tab w:val="left" w:pos="5600"/>
        </w:tabs>
        <w:jc w:val="both"/>
        <w:rPr>
          <w:b/>
        </w:rPr>
      </w:pPr>
    </w:p>
    <w:p w:rsidR="007547CC" w:rsidRPr="00901F67" w:rsidRDefault="007C3EB6" w:rsidP="003F2F98">
      <w:pPr>
        <w:tabs>
          <w:tab w:val="left" w:pos="5600"/>
        </w:tabs>
        <w:jc w:val="both"/>
        <w:rPr>
          <w:b/>
        </w:rPr>
      </w:pPr>
      <w:r w:rsidRPr="00901F67">
        <w:rPr>
          <w:b/>
        </w:rPr>
        <w:t xml:space="preserve">                                                                                </w:t>
      </w:r>
    </w:p>
    <w:p w:rsidR="00BE4D9D" w:rsidRPr="00901F67" w:rsidRDefault="0095244D" w:rsidP="003F2F98">
      <w:pPr>
        <w:tabs>
          <w:tab w:val="left" w:pos="5600"/>
        </w:tabs>
        <w:jc w:val="center"/>
        <w:rPr>
          <w:b/>
        </w:rPr>
      </w:pPr>
      <w:r w:rsidRPr="00901F67">
        <w:rPr>
          <w:b/>
          <w:noProof/>
          <w:lang w:eastAsia="sk-SK"/>
        </w:rPr>
        <w:t xml:space="preserve">        </w:t>
      </w:r>
    </w:p>
    <w:p w:rsidR="00BE4D9D" w:rsidRPr="00901F67" w:rsidRDefault="00BE4D9D" w:rsidP="003F2F98">
      <w:pPr>
        <w:tabs>
          <w:tab w:val="left" w:pos="5600"/>
        </w:tabs>
        <w:jc w:val="both"/>
        <w:rPr>
          <w:b/>
        </w:rPr>
      </w:pPr>
    </w:p>
    <w:p w:rsidR="00BE4D9D" w:rsidRPr="00901F67" w:rsidRDefault="00BE4D9D" w:rsidP="003F2F98">
      <w:pPr>
        <w:tabs>
          <w:tab w:val="left" w:pos="5600"/>
        </w:tabs>
        <w:jc w:val="both"/>
        <w:rPr>
          <w:b/>
        </w:rPr>
      </w:pPr>
    </w:p>
    <w:p w:rsidR="007547CC" w:rsidRPr="00901F67" w:rsidRDefault="007547CC" w:rsidP="003F2F98">
      <w:pPr>
        <w:tabs>
          <w:tab w:val="left" w:pos="5600"/>
        </w:tabs>
        <w:jc w:val="both"/>
        <w:rPr>
          <w:b/>
        </w:rPr>
      </w:pPr>
    </w:p>
    <w:p w:rsidR="00023043" w:rsidRPr="00901F67" w:rsidRDefault="00023043" w:rsidP="003F2F98">
      <w:pPr>
        <w:tabs>
          <w:tab w:val="left" w:pos="5600"/>
        </w:tabs>
        <w:jc w:val="both"/>
        <w:rPr>
          <w:b/>
        </w:rPr>
      </w:pPr>
    </w:p>
    <w:p w:rsidR="009119EF" w:rsidRPr="00901F67" w:rsidRDefault="0096155B" w:rsidP="003F2F98">
      <w:pPr>
        <w:tabs>
          <w:tab w:val="left" w:pos="851"/>
        </w:tabs>
        <w:spacing w:line="20" w:lineRule="exact"/>
        <w:sectPr w:rsidR="009119EF" w:rsidRPr="00901F67" w:rsidSect="00023043">
          <w:pgSz w:w="11907" w:h="16839" w:code="9"/>
          <w:pgMar w:top="380" w:right="340" w:bottom="840" w:left="280" w:header="708" w:footer="708" w:gutter="0"/>
          <w:cols w:space="708"/>
          <w:docGrid w:linePitch="326"/>
        </w:sect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1in">
            <v:imagedata r:id="rId41" o:title="IMG_20190226_130535_resized_20200114_101200740"/>
          </v:shape>
        </w:pict>
      </w:r>
      <w:r>
        <w:pict>
          <v:shape id="_x0000_i1026" type="#_x0000_t75" style="width:1in;height:1in">
            <v:imagedata r:id="rId41" o:title="IMG_20190226_130535_resized_20200114_101200740"/>
          </v:shape>
        </w:pict>
      </w:r>
      <w:r>
        <w:pict>
          <v:shape id="_x0000_i1027" type="#_x0000_t75" style="width:1in;height:1in">
            <v:imagedata r:id="rId41" o:title="IMG_20190226_130535_resized_20200114_101200740"/>
          </v:shape>
        </w:pict>
      </w:r>
      <w:r>
        <w:pict>
          <v:shape id="_x0000_i1028" type="#_x0000_t75" style="width:1in;height:1in">
            <v:imagedata r:id="rId42" o:title="IMG_20190802_103056_resized_20200114_094955806"/>
          </v:shape>
        </w:pict>
      </w:r>
      <w:r>
        <w:pict>
          <v:shape id="_x0000_i1029" type="#_x0000_t75" style="width:1in;height:1in">
            <v:imagedata r:id="rId43" o:title=""/>
          </v:shape>
        </w:pict>
      </w:r>
      <w:r>
        <w:pict>
          <v:shape id="_x0000_i1030" type="#_x0000_t75" style="width:1in;height:1in">
            <v:imagedata r:id="rId42" o:title="IMG_20190802_103056_resized_20200114_094955806"/>
          </v:shape>
        </w:pict>
      </w:r>
      <w:r>
        <w:pict>
          <v:shape id="_x0000_i1031" type="#_x0000_t75" style="width:1in;height:1in">
            <v:imagedata r:id="rId41" o:title="IMG_20190226_130535_resized_20200114_101200740"/>
          </v:shape>
        </w:pict>
      </w:r>
      <w:r w:rsidR="008904E0" w:rsidRPr="00901F67">
        <w:rPr>
          <w:noProof/>
          <w:lang w:eastAsia="sk-SK"/>
        </w:rPr>
        <w:drawing>
          <wp:inline distT="0" distB="0" distL="0" distR="0">
            <wp:extent cx="7166610" cy="6909435"/>
            <wp:effectExtent l="0" t="0" r="0" b="5715"/>
            <wp:docPr id="37" name="Obrázok 37" descr="C:\Users\talia\Desktop\HP\Hodnotiaca 2022 BA\rd 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lia\Desktop\HP\Hodnotiaca 2022 BA\rd t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829" cy="691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E1C" w:rsidRDefault="007C3EB6" w:rsidP="001F1E1C">
      <w:pPr>
        <w:ind w:left="1134"/>
      </w:pPr>
      <w:r w:rsidRPr="00901F67">
        <w:rPr>
          <w:noProof/>
          <w:lang w:eastAsia="sk-SK"/>
        </w:rPr>
        <w:lastRenderedPageBreak/>
        <w:drawing>
          <wp:inline distT="0" distB="0" distL="0" distR="0">
            <wp:extent cx="2212258" cy="2949586"/>
            <wp:effectExtent l="0" t="0" r="0" b="3175"/>
            <wp:docPr id="30" name="Obrázok 30" descr="C:\Users\talia\Desktop\HP\IMG_20210822_15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alia\Desktop\HP\IMG_20210822_1514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830" cy="29556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1F67">
        <w:t xml:space="preserve">    </w:t>
      </w:r>
    </w:p>
    <w:p w:rsidR="001F1E1C" w:rsidRDefault="001F1E1C" w:rsidP="003F2F98"/>
    <w:p w:rsidR="00BA7D7C" w:rsidRPr="00901F67" w:rsidRDefault="007C3EB6" w:rsidP="001F1E1C">
      <w:pPr>
        <w:ind w:left="1701"/>
        <w:rPr>
          <w:b/>
        </w:rPr>
      </w:pPr>
      <w:r w:rsidRPr="00901F67">
        <w:t xml:space="preserve"> </w:t>
      </w:r>
      <w:r w:rsidR="00BA7D7C" w:rsidRPr="00901F67">
        <w:rPr>
          <w:b/>
        </w:rPr>
        <w:t>Medzinár</w:t>
      </w:r>
      <w:r w:rsidR="00EF0C8B" w:rsidRPr="00901F67">
        <w:rPr>
          <w:b/>
        </w:rPr>
        <w:t>o</w:t>
      </w:r>
      <w:r w:rsidR="00BA7D7C" w:rsidRPr="00901F67">
        <w:rPr>
          <w:b/>
        </w:rPr>
        <w:t>d</w:t>
      </w:r>
      <w:r w:rsidR="00EF0C8B" w:rsidRPr="00901F67">
        <w:rPr>
          <w:b/>
        </w:rPr>
        <w:t xml:space="preserve">ná konferencia </w:t>
      </w:r>
    </w:p>
    <w:p w:rsidR="00BA7D7C" w:rsidRPr="00901F67" w:rsidRDefault="00BA7D7C" w:rsidP="003F2F98">
      <w:pPr>
        <w:rPr>
          <w:b/>
        </w:rPr>
      </w:pPr>
      <w:r w:rsidRPr="00901F67">
        <w:rPr>
          <w:b/>
        </w:rPr>
        <w:t xml:space="preserve">                                                                                                             </w:t>
      </w:r>
      <w:r w:rsidR="00EF0C8B" w:rsidRPr="00901F67">
        <w:rPr>
          <w:b/>
        </w:rPr>
        <w:t xml:space="preserve">v Chorvátsku </w:t>
      </w:r>
    </w:p>
    <w:p w:rsidR="009119EF" w:rsidRPr="00901F67" w:rsidRDefault="007C3EB6" w:rsidP="001F1E1C">
      <w:pPr>
        <w:ind w:left="567"/>
        <w:sectPr w:rsidR="009119EF" w:rsidRPr="00901F67" w:rsidSect="00023043">
          <w:pgSz w:w="11910" w:h="16840"/>
          <w:pgMar w:top="380" w:right="420" w:bottom="840" w:left="280" w:header="708" w:footer="708" w:gutter="0"/>
          <w:cols w:num="5" w:space="708" w:equalWidth="0">
            <w:col w:w="7191" w:space="40"/>
            <w:col w:w="780" w:space="39"/>
            <w:col w:w="932" w:space="844"/>
            <w:col w:w="1876" w:space="39"/>
            <w:col w:w="3879"/>
          </w:cols>
        </w:sectPr>
      </w:pPr>
      <w:r w:rsidRPr="00901F67">
        <w:rPr>
          <w:noProof/>
          <w:lang w:eastAsia="sk-SK"/>
        </w:rPr>
        <w:drawing>
          <wp:inline distT="0" distB="0" distL="0" distR="0">
            <wp:extent cx="2762250" cy="4825365"/>
            <wp:effectExtent l="0" t="0" r="0" b="0"/>
            <wp:docPr id="31" name="Obrázok 31" descr="C:\Users\talia\Desktop\HP\IMG_20210824_15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alia\Desktop\HP\IMG_20210824_151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677"/>
                    <a:stretch/>
                  </pic:blipFill>
                  <pic:spPr bwMode="auto">
                    <a:xfrm>
                      <a:off x="0" y="0"/>
                      <a:ext cx="2772606" cy="4843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1D9" w:rsidRPr="00901F67" w:rsidRDefault="004F31D9" w:rsidP="003F2F98">
      <w:pPr>
        <w:rPr>
          <w:b/>
        </w:rPr>
      </w:pPr>
    </w:p>
    <w:p w:rsidR="009119EF" w:rsidRPr="00901F67" w:rsidRDefault="009119EF" w:rsidP="003F2F98">
      <w:pPr>
        <w:rPr>
          <w:b/>
        </w:rPr>
      </w:pPr>
    </w:p>
    <w:p w:rsidR="00FF4610" w:rsidRPr="00901F67" w:rsidRDefault="00FF4610" w:rsidP="003F2F98">
      <w:pPr>
        <w:rPr>
          <w:b/>
        </w:rPr>
      </w:pPr>
    </w:p>
    <w:p w:rsidR="00FF4610" w:rsidRPr="00901F67" w:rsidRDefault="00FF4610" w:rsidP="001F1E1C">
      <w:pPr>
        <w:rPr>
          <w:b/>
        </w:rPr>
      </w:pPr>
    </w:p>
    <w:p w:rsidR="00FF4610" w:rsidRPr="00901F67" w:rsidRDefault="00FF4610" w:rsidP="003F2F98">
      <w:pPr>
        <w:rPr>
          <w:b/>
        </w:rPr>
      </w:pPr>
    </w:p>
    <w:p w:rsidR="00FF4610" w:rsidRPr="00901F67" w:rsidRDefault="00FF4610" w:rsidP="003F2F98"/>
    <w:p w:rsidR="007C3EB6" w:rsidRPr="00901F67" w:rsidRDefault="007C3EB6" w:rsidP="003F2F98"/>
    <w:p w:rsidR="007C3EB6" w:rsidRPr="00901F67" w:rsidRDefault="007C3EB6" w:rsidP="003F2F98"/>
    <w:p w:rsidR="007C3EB6" w:rsidRPr="00901F67" w:rsidRDefault="007C3EB6" w:rsidP="003F2F98"/>
    <w:p w:rsidR="007C3EB6" w:rsidRPr="00901F67" w:rsidRDefault="007C3EB6" w:rsidP="003F2F98"/>
    <w:sectPr w:rsidR="007C3EB6" w:rsidRPr="00901F67" w:rsidSect="00023043">
      <w:footerReference w:type="default" r:id="rId47"/>
      <w:type w:val="continuous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3FD6" w:rsidRDefault="009E3FD6" w:rsidP="009A3FF2">
      <w:r>
        <w:separator/>
      </w:r>
    </w:p>
  </w:endnote>
  <w:endnote w:type="continuationSeparator" w:id="0">
    <w:p w:rsidR="009E3FD6" w:rsidRDefault="009E3FD6" w:rsidP="009A3F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Symbol">
    <w:charset w:val="02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MS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2F98" w:rsidRDefault="003F2F98" w:rsidP="00630400">
    <w:pPr>
      <w:pStyle w:val="Pta"/>
      <w:pBdr>
        <w:top w:val="thinThickSmallGap" w:sz="24" w:space="0" w:color="622423"/>
      </w:pBdr>
      <w:shd w:val="clear" w:color="auto" w:fill="FABF8F" w:themeFill="accent6" w:themeFillTint="99"/>
      <w:tabs>
        <w:tab w:val="clear" w:pos="4536"/>
        <w:tab w:val="clear" w:pos="9072"/>
        <w:tab w:val="left" w:pos="2805"/>
        <w:tab w:val="right" w:pos="9638"/>
      </w:tabs>
      <w:rPr>
        <w:rFonts w:ascii="Cambria" w:hAnsi="Cambria"/>
      </w:rPr>
    </w:pPr>
    <w:r>
      <w:rPr>
        <w:rFonts w:ascii="Cambria" w:hAnsi="Cambria"/>
      </w:rPr>
      <w:tab/>
    </w:r>
    <w:r>
      <w:rPr>
        <w:rFonts w:ascii="Cambria" w:hAnsi="Cambria"/>
      </w:rPr>
      <w:tab/>
      <w:t xml:space="preserve">Strana </w:t>
    </w:r>
    <w:r>
      <w:fldChar w:fldCharType="begin"/>
    </w:r>
    <w:r>
      <w:instrText xml:space="preserve"> PAGE   \* MERGEFORMAT </w:instrText>
    </w:r>
    <w:r>
      <w:fldChar w:fldCharType="separate"/>
    </w:r>
    <w:r w:rsidR="0096155B" w:rsidRPr="0096155B">
      <w:rPr>
        <w:rFonts w:ascii="Cambria" w:hAnsi="Cambria"/>
        <w:noProof/>
      </w:rPr>
      <w:t>9</w:t>
    </w:r>
    <w:r>
      <w:rPr>
        <w:rFonts w:ascii="Cambria" w:hAnsi="Cambria"/>
        <w:noProof/>
      </w:rPr>
      <w:fldChar w:fldCharType="end"/>
    </w:r>
  </w:p>
  <w:p w:rsidR="003F2F98" w:rsidRPr="00630400" w:rsidRDefault="003F2F98" w:rsidP="00630400">
    <w:pPr>
      <w:pStyle w:val="Pt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2F98" w:rsidRDefault="003F2F98" w:rsidP="00630400">
    <w:pPr>
      <w:pStyle w:val="Pta"/>
      <w:pBdr>
        <w:top w:val="thinThickSmallGap" w:sz="24" w:space="0" w:color="622423"/>
      </w:pBdr>
      <w:shd w:val="clear" w:color="auto" w:fill="FABF8F" w:themeFill="accent6" w:themeFillTint="99"/>
      <w:tabs>
        <w:tab w:val="clear" w:pos="4536"/>
        <w:tab w:val="clear" w:pos="9072"/>
        <w:tab w:val="left" w:pos="2805"/>
        <w:tab w:val="right" w:pos="9638"/>
      </w:tabs>
      <w:rPr>
        <w:rFonts w:ascii="Cambria" w:hAnsi="Cambria"/>
      </w:rPr>
    </w:pPr>
    <w:r>
      <w:rPr>
        <w:rFonts w:ascii="Cambria" w:hAnsi="Cambria"/>
      </w:rPr>
      <w:tab/>
    </w:r>
    <w:r>
      <w:rPr>
        <w:rFonts w:ascii="Cambria" w:hAnsi="Cambria"/>
      </w:rPr>
      <w:tab/>
      <w:t xml:space="preserve">Strana </w:t>
    </w:r>
    <w:r>
      <w:fldChar w:fldCharType="begin"/>
    </w:r>
    <w:r>
      <w:instrText xml:space="preserve"> PAGE   \* MERGEFORMAT </w:instrText>
    </w:r>
    <w:r>
      <w:fldChar w:fldCharType="separate"/>
    </w:r>
    <w:r w:rsidR="0096155B" w:rsidRPr="0096155B">
      <w:rPr>
        <w:rFonts w:ascii="Cambria" w:hAnsi="Cambria"/>
        <w:noProof/>
      </w:rPr>
      <w:t>32</w:t>
    </w:r>
    <w:r>
      <w:rPr>
        <w:rFonts w:ascii="Cambria" w:hAnsi="Cambria"/>
        <w:noProof/>
      </w:rPr>
      <w:fldChar w:fldCharType="end"/>
    </w:r>
  </w:p>
  <w:p w:rsidR="003F2F98" w:rsidRDefault="003F2F98">
    <w:pPr>
      <w:pStyle w:val="Pt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2F98" w:rsidRPr="007F6BA1" w:rsidRDefault="003F2F98" w:rsidP="00E24AC2">
    <w:pPr>
      <w:pStyle w:val="Pta"/>
      <w:pBdr>
        <w:top w:val="thinThickSmallGap" w:sz="24" w:space="1" w:color="622423"/>
      </w:pBdr>
      <w:tabs>
        <w:tab w:val="clear" w:pos="4536"/>
        <w:tab w:val="clear" w:pos="9072"/>
        <w:tab w:val="right" w:pos="9638"/>
      </w:tabs>
      <w:rPr>
        <w:sz w:val="24"/>
        <w:szCs w:val="24"/>
      </w:rPr>
    </w:pPr>
    <w:r w:rsidRPr="007F6BA1">
      <w:rPr>
        <w:sz w:val="24"/>
        <w:szCs w:val="24"/>
      </w:rPr>
      <w:tab/>
      <w:t xml:space="preserve">Strana </w:t>
    </w:r>
    <w:r w:rsidRPr="007F6BA1">
      <w:rPr>
        <w:sz w:val="24"/>
        <w:szCs w:val="24"/>
      </w:rPr>
      <w:fldChar w:fldCharType="begin"/>
    </w:r>
    <w:r w:rsidRPr="007F6BA1">
      <w:rPr>
        <w:sz w:val="24"/>
        <w:szCs w:val="24"/>
      </w:rPr>
      <w:instrText xml:space="preserve"> PAGE   \* MERGEFORMAT </w:instrText>
    </w:r>
    <w:r w:rsidRPr="007F6BA1">
      <w:rPr>
        <w:sz w:val="24"/>
        <w:szCs w:val="24"/>
      </w:rPr>
      <w:fldChar w:fldCharType="separate"/>
    </w:r>
    <w:r w:rsidR="0096155B">
      <w:rPr>
        <w:noProof/>
        <w:sz w:val="24"/>
        <w:szCs w:val="24"/>
      </w:rPr>
      <w:t>31</w:t>
    </w:r>
    <w:r w:rsidRPr="007F6BA1">
      <w:rPr>
        <w:sz w:val="24"/>
        <w:szCs w:val="24"/>
      </w:rPr>
      <w:fldChar w:fldCharType="end"/>
    </w:r>
  </w:p>
  <w:p w:rsidR="003F2F98" w:rsidRDefault="003F2F98" w:rsidP="003778FC">
    <w:pPr>
      <w:pStyle w:val="Pta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2F98" w:rsidRPr="007F6BA1" w:rsidRDefault="003F2F98" w:rsidP="00E24AC2">
    <w:pPr>
      <w:pStyle w:val="Pta"/>
      <w:pBdr>
        <w:top w:val="thinThickSmallGap" w:sz="24" w:space="1" w:color="622423"/>
      </w:pBdr>
      <w:tabs>
        <w:tab w:val="clear" w:pos="4536"/>
        <w:tab w:val="clear" w:pos="9072"/>
        <w:tab w:val="right" w:pos="9638"/>
      </w:tabs>
      <w:rPr>
        <w:sz w:val="24"/>
        <w:szCs w:val="24"/>
      </w:rPr>
    </w:pPr>
    <w:r w:rsidRPr="007F6BA1">
      <w:rPr>
        <w:sz w:val="24"/>
        <w:szCs w:val="24"/>
      </w:rPr>
      <w:tab/>
      <w:t xml:space="preserve">Strana </w:t>
    </w:r>
    <w:r w:rsidRPr="007F6BA1">
      <w:rPr>
        <w:sz w:val="24"/>
        <w:szCs w:val="24"/>
      </w:rPr>
      <w:fldChar w:fldCharType="begin"/>
    </w:r>
    <w:r w:rsidRPr="007F6BA1">
      <w:rPr>
        <w:sz w:val="24"/>
        <w:szCs w:val="24"/>
      </w:rPr>
      <w:instrText xml:space="preserve"> PAGE   \* MERGEFORMAT </w:instrText>
    </w:r>
    <w:r w:rsidRPr="007F6BA1">
      <w:rPr>
        <w:sz w:val="24"/>
        <w:szCs w:val="24"/>
      </w:rPr>
      <w:fldChar w:fldCharType="separate"/>
    </w:r>
    <w:r>
      <w:rPr>
        <w:noProof/>
        <w:sz w:val="24"/>
        <w:szCs w:val="24"/>
      </w:rPr>
      <w:t>23</w:t>
    </w:r>
    <w:r w:rsidRPr="007F6BA1">
      <w:rPr>
        <w:sz w:val="24"/>
        <w:szCs w:val="24"/>
      </w:rPr>
      <w:fldChar w:fldCharType="end"/>
    </w:r>
  </w:p>
  <w:p w:rsidR="003F2F98" w:rsidRDefault="003F2F98" w:rsidP="003778FC">
    <w:pPr>
      <w:pStyle w:val="Pt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3FD6" w:rsidRDefault="009E3FD6" w:rsidP="009A3FF2">
      <w:r>
        <w:separator/>
      </w:r>
    </w:p>
  </w:footnote>
  <w:footnote w:type="continuationSeparator" w:id="0">
    <w:p w:rsidR="009E3FD6" w:rsidRDefault="009E3FD6" w:rsidP="009A3F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3416A766"/>
    <w:lvl w:ilvl="0">
      <w:numFmt w:val="bullet"/>
      <w:lvlText w:val="*"/>
      <w:lvlJc w:val="left"/>
    </w:lvl>
  </w:abstractNum>
  <w:abstractNum w:abstractNumId="1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3" w15:restartNumberingAfterBreak="0">
    <w:nsid w:val="020643B0"/>
    <w:multiLevelType w:val="hybridMultilevel"/>
    <w:tmpl w:val="EFF63314"/>
    <w:lvl w:ilvl="0" w:tplc="041B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02E23B9E"/>
    <w:multiLevelType w:val="hybridMultilevel"/>
    <w:tmpl w:val="CAD851AE"/>
    <w:lvl w:ilvl="0" w:tplc="CF660E8E">
      <w:numFmt w:val="bullet"/>
      <w:lvlText w:val="-"/>
      <w:lvlJc w:val="left"/>
      <w:pPr>
        <w:ind w:left="720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877B2E"/>
    <w:multiLevelType w:val="hybridMultilevel"/>
    <w:tmpl w:val="EE142B0A"/>
    <w:lvl w:ilvl="0" w:tplc="041B0011">
      <w:start w:val="1"/>
      <w:numFmt w:val="decimal"/>
      <w:lvlText w:val="%1)"/>
      <w:lvlJc w:val="left"/>
      <w:pPr>
        <w:ind w:left="2188" w:hanging="360"/>
      </w:pPr>
    </w:lvl>
    <w:lvl w:ilvl="1" w:tplc="041B0019" w:tentative="1">
      <w:start w:val="1"/>
      <w:numFmt w:val="lowerLetter"/>
      <w:lvlText w:val="%2."/>
      <w:lvlJc w:val="left"/>
      <w:pPr>
        <w:ind w:left="2908" w:hanging="360"/>
      </w:pPr>
    </w:lvl>
    <w:lvl w:ilvl="2" w:tplc="041B001B" w:tentative="1">
      <w:start w:val="1"/>
      <w:numFmt w:val="lowerRoman"/>
      <w:lvlText w:val="%3."/>
      <w:lvlJc w:val="right"/>
      <w:pPr>
        <w:ind w:left="3628" w:hanging="180"/>
      </w:pPr>
    </w:lvl>
    <w:lvl w:ilvl="3" w:tplc="041B000F" w:tentative="1">
      <w:start w:val="1"/>
      <w:numFmt w:val="decimal"/>
      <w:lvlText w:val="%4."/>
      <w:lvlJc w:val="left"/>
      <w:pPr>
        <w:ind w:left="4348" w:hanging="360"/>
      </w:pPr>
    </w:lvl>
    <w:lvl w:ilvl="4" w:tplc="041B0019" w:tentative="1">
      <w:start w:val="1"/>
      <w:numFmt w:val="lowerLetter"/>
      <w:lvlText w:val="%5."/>
      <w:lvlJc w:val="left"/>
      <w:pPr>
        <w:ind w:left="5068" w:hanging="360"/>
      </w:pPr>
    </w:lvl>
    <w:lvl w:ilvl="5" w:tplc="041B001B" w:tentative="1">
      <w:start w:val="1"/>
      <w:numFmt w:val="lowerRoman"/>
      <w:lvlText w:val="%6."/>
      <w:lvlJc w:val="right"/>
      <w:pPr>
        <w:ind w:left="5788" w:hanging="180"/>
      </w:pPr>
    </w:lvl>
    <w:lvl w:ilvl="6" w:tplc="041B000F" w:tentative="1">
      <w:start w:val="1"/>
      <w:numFmt w:val="decimal"/>
      <w:lvlText w:val="%7."/>
      <w:lvlJc w:val="left"/>
      <w:pPr>
        <w:ind w:left="6508" w:hanging="360"/>
      </w:pPr>
    </w:lvl>
    <w:lvl w:ilvl="7" w:tplc="041B0019" w:tentative="1">
      <w:start w:val="1"/>
      <w:numFmt w:val="lowerLetter"/>
      <w:lvlText w:val="%8."/>
      <w:lvlJc w:val="left"/>
      <w:pPr>
        <w:ind w:left="7228" w:hanging="360"/>
      </w:pPr>
    </w:lvl>
    <w:lvl w:ilvl="8" w:tplc="041B001B" w:tentative="1">
      <w:start w:val="1"/>
      <w:numFmt w:val="lowerRoman"/>
      <w:lvlText w:val="%9."/>
      <w:lvlJc w:val="right"/>
      <w:pPr>
        <w:ind w:left="7948" w:hanging="180"/>
      </w:pPr>
    </w:lvl>
  </w:abstractNum>
  <w:abstractNum w:abstractNumId="6" w15:restartNumberingAfterBreak="0">
    <w:nsid w:val="091651E8"/>
    <w:multiLevelType w:val="hybridMultilevel"/>
    <w:tmpl w:val="F90620E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4D0BF3"/>
    <w:multiLevelType w:val="hybridMultilevel"/>
    <w:tmpl w:val="58180E4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750745"/>
    <w:multiLevelType w:val="hybridMultilevel"/>
    <w:tmpl w:val="41829BAE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517BF5"/>
    <w:multiLevelType w:val="hybridMultilevel"/>
    <w:tmpl w:val="2A8EF67C"/>
    <w:lvl w:ilvl="0" w:tplc="5546E094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740"/>
        </w:tabs>
        <w:ind w:left="17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</w:lvl>
  </w:abstractNum>
  <w:abstractNum w:abstractNumId="10" w15:restartNumberingAfterBreak="0">
    <w:nsid w:val="13543C58"/>
    <w:multiLevelType w:val="hybridMultilevel"/>
    <w:tmpl w:val="88F6CC1E"/>
    <w:lvl w:ilvl="0" w:tplc="041B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7AC66FF"/>
    <w:multiLevelType w:val="hybridMultilevel"/>
    <w:tmpl w:val="3FF64078"/>
    <w:lvl w:ilvl="0" w:tplc="CF660E8E">
      <w:numFmt w:val="bullet"/>
      <w:lvlText w:val="-"/>
      <w:lvlJc w:val="left"/>
      <w:pPr>
        <w:ind w:left="1069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1C005242"/>
    <w:multiLevelType w:val="hybridMultilevel"/>
    <w:tmpl w:val="D60289FC"/>
    <w:lvl w:ilvl="0" w:tplc="EF58C2F6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F77E225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D6EE360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6B040BD0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733673C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1C101ADE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0B9C99A2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6F80207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01EFDF6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13" w15:restartNumberingAfterBreak="0">
    <w:nsid w:val="1D10359F"/>
    <w:multiLevelType w:val="hybridMultilevel"/>
    <w:tmpl w:val="2A0430A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E21971"/>
    <w:multiLevelType w:val="hybridMultilevel"/>
    <w:tmpl w:val="60343486"/>
    <w:lvl w:ilvl="0" w:tplc="77D23652">
      <w:start w:val="1"/>
      <w:numFmt w:val="bullet"/>
      <w:lvlText w:val="⊳"/>
      <w:lvlJc w:val="left"/>
      <w:pPr>
        <w:tabs>
          <w:tab w:val="num" w:pos="720"/>
        </w:tabs>
        <w:ind w:left="720" w:hanging="360"/>
      </w:pPr>
      <w:rPr>
        <w:rFonts w:ascii="Cambria Math" w:hAnsi="Cambria Math" w:hint="default"/>
      </w:rPr>
    </w:lvl>
    <w:lvl w:ilvl="1" w:tplc="6E98439A" w:tentative="1">
      <w:start w:val="1"/>
      <w:numFmt w:val="bullet"/>
      <w:lvlText w:val="⊳"/>
      <w:lvlJc w:val="left"/>
      <w:pPr>
        <w:tabs>
          <w:tab w:val="num" w:pos="1440"/>
        </w:tabs>
        <w:ind w:left="1440" w:hanging="360"/>
      </w:pPr>
      <w:rPr>
        <w:rFonts w:ascii="Cambria Math" w:hAnsi="Cambria Math" w:hint="default"/>
      </w:rPr>
    </w:lvl>
    <w:lvl w:ilvl="2" w:tplc="C9567E82" w:tentative="1">
      <w:start w:val="1"/>
      <w:numFmt w:val="bullet"/>
      <w:lvlText w:val="⊳"/>
      <w:lvlJc w:val="left"/>
      <w:pPr>
        <w:tabs>
          <w:tab w:val="num" w:pos="2160"/>
        </w:tabs>
        <w:ind w:left="2160" w:hanging="360"/>
      </w:pPr>
      <w:rPr>
        <w:rFonts w:ascii="Cambria Math" w:hAnsi="Cambria Math" w:hint="default"/>
      </w:rPr>
    </w:lvl>
    <w:lvl w:ilvl="3" w:tplc="E9C25800" w:tentative="1">
      <w:start w:val="1"/>
      <w:numFmt w:val="bullet"/>
      <w:lvlText w:val="⊳"/>
      <w:lvlJc w:val="left"/>
      <w:pPr>
        <w:tabs>
          <w:tab w:val="num" w:pos="2880"/>
        </w:tabs>
        <w:ind w:left="2880" w:hanging="360"/>
      </w:pPr>
      <w:rPr>
        <w:rFonts w:ascii="Cambria Math" w:hAnsi="Cambria Math" w:hint="default"/>
      </w:rPr>
    </w:lvl>
    <w:lvl w:ilvl="4" w:tplc="930246A0" w:tentative="1">
      <w:start w:val="1"/>
      <w:numFmt w:val="bullet"/>
      <w:lvlText w:val="⊳"/>
      <w:lvlJc w:val="left"/>
      <w:pPr>
        <w:tabs>
          <w:tab w:val="num" w:pos="3600"/>
        </w:tabs>
        <w:ind w:left="3600" w:hanging="360"/>
      </w:pPr>
      <w:rPr>
        <w:rFonts w:ascii="Cambria Math" w:hAnsi="Cambria Math" w:hint="default"/>
      </w:rPr>
    </w:lvl>
    <w:lvl w:ilvl="5" w:tplc="F04AF18A" w:tentative="1">
      <w:start w:val="1"/>
      <w:numFmt w:val="bullet"/>
      <w:lvlText w:val="⊳"/>
      <w:lvlJc w:val="left"/>
      <w:pPr>
        <w:tabs>
          <w:tab w:val="num" w:pos="4320"/>
        </w:tabs>
        <w:ind w:left="4320" w:hanging="360"/>
      </w:pPr>
      <w:rPr>
        <w:rFonts w:ascii="Cambria Math" w:hAnsi="Cambria Math" w:hint="default"/>
      </w:rPr>
    </w:lvl>
    <w:lvl w:ilvl="6" w:tplc="DB90A3F6" w:tentative="1">
      <w:start w:val="1"/>
      <w:numFmt w:val="bullet"/>
      <w:lvlText w:val="⊳"/>
      <w:lvlJc w:val="left"/>
      <w:pPr>
        <w:tabs>
          <w:tab w:val="num" w:pos="5040"/>
        </w:tabs>
        <w:ind w:left="5040" w:hanging="360"/>
      </w:pPr>
      <w:rPr>
        <w:rFonts w:ascii="Cambria Math" w:hAnsi="Cambria Math" w:hint="default"/>
      </w:rPr>
    </w:lvl>
    <w:lvl w:ilvl="7" w:tplc="A1EAF9B4" w:tentative="1">
      <w:start w:val="1"/>
      <w:numFmt w:val="bullet"/>
      <w:lvlText w:val="⊳"/>
      <w:lvlJc w:val="left"/>
      <w:pPr>
        <w:tabs>
          <w:tab w:val="num" w:pos="5760"/>
        </w:tabs>
        <w:ind w:left="5760" w:hanging="360"/>
      </w:pPr>
      <w:rPr>
        <w:rFonts w:ascii="Cambria Math" w:hAnsi="Cambria Math" w:hint="default"/>
      </w:rPr>
    </w:lvl>
    <w:lvl w:ilvl="8" w:tplc="0B6A453A" w:tentative="1">
      <w:start w:val="1"/>
      <w:numFmt w:val="bullet"/>
      <w:lvlText w:val="⊳"/>
      <w:lvlJc w:val="left"/>
      <w:pPr>
        <w:tabs>
          <w:tab w:val="num" w:pos="6480"/>
        </w:tabs>
        <w:ind w:left="6480" w:hanging="360"/>
      </w:pPr>
      <w:rPr>
        <w:rFonts w:ascii="Cambria Math" w:hAnsi="Cambria Math" w:hint="default"/>
      </w:rPr>
    </w:lvl>
  </w:abstractNum>
  <w:abstractNum w:abstractNumId="15" w15:restartNumberingAfterBreak="0">
    <w:nsid w:val="1FEE17BE"/>
    <w:multiLevelType w:val="hybridMultilevel"/>
    <w:tmpl w:val="FBEAD8E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9240D2"/>
    <w:multiLevelType w:val="hybridMultilevel"/>
    <w:tmpl w:val="5E240DCE"/>
    <w:lvl w:ilvl="0" w:tplc="7DE2CC3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20AC2E51"/>
    <w:multiLevelType w:val="hybridMultilevel"/>
    <w:tmpl w:val="28CC9C42"/>
    <w:lvl w:ilvl="0" w:tplc="CF660E8E">
      <w:numFmt w:val="bullet"/>
      <w:lvlText w:val="-"/>
      <w:lvlJc w:val="left"/>
      <w:pPr>
        <w:ind w:left="1429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26C049F2"/>
    <w:multiLevelType w:val="hybridMultilevel"/>
    <w:tmpl w:val="40C2E4E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7F2341F"/>
    <w:multiLevelType w:val="hybridMultilevel"/>
    <w:tmpl w:val="BA84EBCE"/>
    <w:lvl w:ilvl="0" w:tplc="041B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2A902370"/>
    <w:multiLevelType w:val="hybridMultilevel"/>
    <w:tmpl w:val="C0A87A7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A15945"/>
    <w:multiLevelType w:val="hybridMultilevel"/>
    <w:tmpl w:val="D8B4F12A"/>
    <w:lvl w:ilvl="0" w:tplc="7F2E66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DC487A"/>
    <w:multiLevelType w:val="multilevel"/>
    <w:tmpl w:val="6E60CB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3" w15:restartNumberingAfterBreak="0">
    <w:nsid w:val="35495E85"/>
    <w:multiLevelType w:val="hybridMultilevel"/>
    <w:tmpl w:val="BCFA65C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5A002B"/>
    <w:multiLevelType w:val="hybridMultilevel"/>
    <w:tmpl w:val="5504016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D87224"/>
    <w:multiLevelType w:val="hybridMultilevel"/>
    <w:tmpl w:val="F0104500"/>
    <w:lvl w:ilvl="0" w:tplc="041B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3D646BEA"/>
    <w:multiLevelType w:val="hybridMultilevel"/>
    <w:tmpl w:val="8CBCA17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FDE6467"/>
    <w:multiLevelType w:val="hybridMultilevel"/>
    <w:tmpl w:val="30BE3B86"/>
    <w:lvl w:ilvl="0" w:tplc="D04687CA">
      <w:start w:val="1"/>
      <w:numFmt w:val="bullet"/>
      <w:lvlText w:val="₋"/>
      <w:lvlJc w:val="left"/>
      <w:pPr>
        <w:ind w:left="720" w:hanging="360"/>
      </w:pPr>
      <w:rPr>
        <w:rFonts w:ascii="Calibri" w:hAnsi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1A21886"/>
    <w:multiLevelType w:val="hybridMultilevel"/>
    <w:tmpl w:val="2160E9BC"/>
    <w:lvl w:ilvl="0" w:tplc="041B0011">
      <w:start w:val="1"/>
      <w:numFmt w:val="decimal"/>
      <w:lvlText w:val="%1)"/>
      <w:lvlJc w:val="left"/>
      <w:pPr>
        <w:ind w:left="360" w:hanging="360"/>
      </w:pPr>
    </w:lvl>
    <w:lvl w:ilvl="1" w:tplc="041B0019" w:tentative="1">
      <w:start w:val="1"/>
      <w:numFmt w:val="lowerLetter"/>
      <w:lvlText w:val="%2."/>
      <w:lvlJc w:val="left"/>
      <w:pPr>
        <w:ind w:left="2908" w:hanging="360"/>
      </w:pPr>
    </w:lvl>
    <w:lvl w:ilvl="2" w:tplc="041B001B" w:tentative="1">
      <w:start w:val="1"/>
      <w:numFmt w:val="lowerRoman"/>
      <w:lvlText w:val="%3."/>
      <w:lvlJc w:val="right"/>
      <w:pPr>
        <w:ind w:left="3628" w:hanging="180"/>
      </w:pPr>
    </w:lvl>
    <w:lvl w:ilvl="3" w:tplc="041B000F" w:tentative="1">
      <w:start w:val="1"/>
      <w:numFmt w:val="decimal"/>
      <w:lvlText w:val="%4."/>
      <w:lvlJc w:val="left"/>
      <w:pPr>
        <w:ind w:left="4348" w:hanging="360"/>
      </w:pPr>
    </w:lvl>
    <w:lvl w:ilvl="4" w:tplc="041B0019" w:tentative="1">
      <w:start w:val="1"/>
      <w:numFmt w:val="lowerLetter"/>
      <w:lvlText w:val="%5."/>
      <w:lvlJc w:val="left"/>
      <w:pPr>
        <w:ind w:left="5068" w:hanging="360"/>
      </w:pPr>
    </w:lvl>
    <w:lvl w:ilvl="5" w:tplc="041B001B" w:tentative="1">
      <w:start w:val="1"/>
      <w:numFmt w:val="lowerRoman"/>
      <w:lvlText w:val="%6."/>
      <w:lvlJc w:val="right"/>
      <w:pPr>
        <w:ind w:left="5788" w:hanging="180"/>
      </w:pPr>
    </w:lvl>
    <w:lvl w:ilvl="6" w:tplc="041B000F" w:tentative="1">
      <w:start w:val="1"/>
      <w:numFmt w:val="decimal"/>
      <w:lvlText w:val="%7."/>
      <w:lvlJc w:val="left"/>
      <w:pPr>
        <w:ind w:left="6508" w:hanging="360"/>
      </w:pPr>
    </w:lvl>
    <w:lvl w:ilvl="7" w:tplc="041B0019" w:tentative="1">
      <w:start w:val="1"/>
      <w:numFmt w:val="lowerLetter"/>
      <w:lvlText w:val="%8."/>
      <w:lvlJc w:val="left"/>
      <w:pPr>
        <w:ind w:left="7228" w:hanging="360"/>
      </w:pPr>
    </w:lvl>
    <w:lvl w:ilvl="8" w:tplc="041B001B" w:tentative="1">
      <w:start w:val="1"/>
      <w:numFmt w:val="lowerRoman"/>
      <w:lvlText w:val="%9."/>
      <w:lvlJc w:val="right"/>
      <w:pPr>
        <w:ind w:left="7948" w:hanging="180"/>
      </w:pPr>
    </w:lvl>
  </w:abstractNum>
  <w:abstractNum w:abstractNumId="29" w15:restartNumberingAfterBreak="0">
    <w:nsid w:val="43206D02"/>
    <w:multiLevelType w:val="hybridMultilevel"/>
    <w:tmpl w:val="F35C99B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0417F1"/>
    <w:multiLevelType w:val="hybridMultilevel"/>
    <w:tmpl w:val="3F342DB4"/>
    <w:lvl w:ilvl="0" w:tplc="CF660E8E">
      <w:numFmt w:val="bullet"/>
      <w:lvlText w:val="-"/>
      <w:lvlJc w:val="left"/>
      <w:pPr>
        <w:ind w:left="1440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4D6756E"/>
    <w:multiLevelType w:val="hybridMultilevel"/>
    <w:tmpl w:val="8492339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94D417B"/>
    <w:multiLevelType w:val="hybridMultilevel"/>
    <w:tmpl w:val="B042801C"/>
    <w:lvl w:ilvl="0" w:tplc="3E56DFBE">
      <w:start w:val="1"/>
      <w:numFmt w:val="bullet"/>
      <w:lvlText w:val="⊳"/>
      <w:lvlJc w:val="left"/>
      <w:pPr>
        <w:tabs>
          <w:tab w:val="num" w:pos="720"/>
        </w:tabs>
        <w:ind w:left="720" w:hanging="360"/>
      </w:pPr>
      <w:rPr>
        <w:rFonts w:ascii="Cambria Math" w:hAnsi="Cambria Math" w:hint="default"/>
      </w:rPr>
    </w:lvl>
    <w:lvl w:ilvl="1" w:tplc="3670C3AE" w:tentative="1">
      <w:start w:val="1"/>
      <w:numFmt w:val="bullet"/>
      <w:lvlText w:val="⊳"/>
      <w:lvlJc w:val="left"/>
      <w:pPr>
        <w:tabs>
          <w:tab w:val="num" w:pos="1440"/>
        </w:tabs>
        <w:ind w:left="1440" w:hanging="360"/>
      </w:pPr>
      <w:rPr>
        <w:rFonts w:ascii="Cambria Math" w:hAnsi="Cambria Math" w:hint="default"/>
      </w:rPr>
    </w:lvl>
    <w:lvl w:ilvl="2" w:tplc="7904F38E" w:tentative="1">
      <w:start w:val="1"/>
      <w:numFmt w:val="bullet"/>
      <w:lvlText w:val="⊳"/>
      <w:lvlJc w:val="left"/>
      <w:pPr>
        <w:tabs>
          <w:tab w:val="num" w:pos="2160"/>
        </w:tabs>
        <w:ind w:left="2160" w:hanging="360"/>
      </w:pPr>
      <w:rPr>
        <w:rFonts w:ascii="Cambria Math" w:hAnsi="Cambria Math" w:hint="default"/>
      </w:rPr>
    </w:lvl>
    <w:lvl w:ilvl="3" w:tplc="2306055E" w:tentative="1">
      <w:start w:val="1"/>
      <w:numFmt w:val="bullet"/>
      <w:lvlText w:val="⊳"/>
      <w:lvlJc w:val="left"/>
      <w:pPr>
        <w:tabs>
          <w:tab w:val="num" w:pos="2880"/>
        </w:tabs>
        <w:ind w:left="2880" w:hanging="360"/>
      </w:pPr>
      <w:rPr>
        <w:rFonts w:ascii="Cambria Math" w:hAnsi="Cambria Math" w:hint="default"/>
      </w:rPr>
    </w:lvl>
    <w:lvl w:ilvl="4" w:tplc="4120E796" w:tentative="1">
      <w:start w:val="1"/>
      <w:numFmt w:val="bullet"/>
      <w:lvlText w:val="⊳"/>
      <w:lvlJc w:val="left"/>
      <w:pPr>
        <w:tabs>
          <w:tab w:val="num" w:pos="3600"/>
        </w:tabs>
        <w:ind w:left="3600" w:hanging="360"/>
      </w:pPr>
      <w:rPr>
        <w:rFonts w:ascii="Cambria Math" w:hAnsi="Cambria Math" w:hint="default"/>
      </w:rPr>
    </w:lvl>
    <w:lvl w:ilvl="5" w:tplc="0180C3BE" w:tentative="1">
      <w:start w:val="1"/>
      <w:numFmt w:val="bullet"/>
      <w:lvlText w:val="⊳"/>
      <w:lvlJc w:val="left"/>
      <w:pPr>
        <w:tabs>
          <w:tab w:val="num" w:pos="4320"/>
        </w:tabs>
        <w:ind w:left="4320" w:hanging="360"/>
      </w:pPr>
      <w:rPr>
        <w:rFonts w:ascii="Cambria Math" w:hAnsi="Cambria Math" w:hint="default"/>
      </w:rPr>
    </w:lvl>
    <w:lvl w:ilvl="6" w:tplc="E0CCA6D0" w:tentative="1">
      <w:start w:val="1"/>
      <w:numFmt w:val="bullet"/>
      <w:lvlText w:val="⊳"/>
      <w:lvlJc w:val="left"/>
      <w:pPr>
        <w:tabs>
          <w:tab w:val="num" w:pos="5040"/>
        </w:tabs>
        <w:ind w:left="5040" w:hanging="360"/>
      </w:pPr>
      <w:rPr>
        <w:rFonts w:ascii="Cambria Math" w:hAnsi="Cambria Math" w:hint="default"/>
      </w:rPr>
    </w:lvl>
    <w:lvl w:ilvl="7" w:tplc="25441828" w:tentative="1">
      <w:start w:val="1"/>
      <w:numFmt w:val="bullet"/>
      <w:lvlText w:val="⊳"/>
      <w:lvlJc w:val="left"/>
      <w:pPr>
        <w:tabs>
          <w:tab w:val="num" w:pos="5760"/>
        </w:tabs>
        <w:ind w:left="5760" w:hanging="360"/>
      </w:pPr>
      <w:rPr>
        <w:rFonts w:ascii="Cambria Math" w:hAnsi="Cambria Math" w:hint="default"/>
      </w:rPr>
    </w:lvl>
    <w:lvl w:ilvl="8" w:tplc="0068E090" w:tentative="1">
      <w:start w:val="1"/>
      <w:numFmt w:val="bullet"/>
      <w:lvlText w:val="⊳"/>
      <w:lvlJc w:val="left"/>
      <w:pPr>
        <w:tabs>
          <w:tab w:val="num" w:pos="6480"/>
        </w:tabs>
        <w:ind w:left="6480" w:hanging="360"/>
      </w:pPr>
      <w:rPr>
        <w:rFonts w:ascii="Cambria Math" w:hAnsi="Cambria Math" w:hint="default"/>
      </w:rPr>
    </w:lvl>
  </w:abstractNum>
  <w:abstractNum w:abstractNumId="33" w15:restartNumberingAfterBreak="0">
    <w:nsid w:val="4D700AC1"/>
    <w:multiLevelType w:val="hybridMultilevel"/>
    <w:tmpl w:val="9176D29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DF64DC"/>
    <w:multiLevelType w:val="hybridMultilevel"/>
    <w:tmpl w:val="268AEBF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B61617B"/>
    <w:multiLevelType w:val="hybridMultilevel"/>
    <w:tmpl w:val="037AD5C2"/>
    <w:lvl w:ilvl="0" w:tplc="CF660E8E">
      <w:numFmt w:val="bullet"/>
      <w:lvlText w:val="-"/>
      <w:lvlJc w:val="left"/>
      <w:pPr>
        <w:ind w:left="1069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6" w15:restartNumberingAfterBreak="0">
    <w:nsid w:val="5C253495"/>
    <w:multiLevelType w:val="hybridMultilevel"/>
    <w:tmpl w:val="10748254"/>
    <w:lvl w:ilvl="0" w:tplc="3F065BBA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ECA473A"/>
    <w:multiLevelType w:val="hybridMultilevel"/>
    <w:tmpl w:val="73702D1E"/>
    <w:lvl w:ilvl="0" w:tplc="CF660E8E">
      <w:numFmt w:val="bullet"/>
      <w:lvlText w:val="-"/>
      <w:lvlJc w:val="left"/>
      <w:pPr>
        <w:ind w:left="1440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60C11AFF"/>
    <w:multiLevelType w:val="hybridMultilevel"/>
    <w:tmpl w:val="D73E02F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A236D4"/>
    <w:multiLevelType w:val="hybridMultilevel"/>
    <w:tmpl w:val="43207F32"/>
    <w:lvl w:ilvl="0" w:tplc="CF660E8E">
      <w:numFmt w:val="bullet"/>
      <w:lvlText w:val="-"/>
      <w:lvlJc w:val="left"/>
      <w:pPr>
        <w:ind w:left="720" w:hanging="360"/>
      </w:pPr>
      <w:rPr>
        <w:rFonts w:ascii="Times New Roman" w:eastAsia="Arial Unicode MS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46A1507"/>
    <w:multiLevelType w:val="hybridMultilevel"/>
    <w:tmpl w:val="E4148FF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CA8426B"/>
    <w:multiLevelType w:val="hybridMultilevel"/>
    <w:tmpl w:val="7316A42A"/>
    <w:lvl w:ilvl="0" w:tplc="7F2E66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C53ECF"/>
    <w:multiLevelType w:val="hybridMultilevel"/>
    <w:tmpl w:val="CFFEF26E"/>
    <w:lvl w:ilvl="0" w:tplc="B81EF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4CA37DB"/>
    <w:multiLevelType w:val="hybridMultilevel"/>
    <w:tmpl w:val="148232D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4B6385"/>
    <w:multiLevelType w:val="hybridMultilevel"/>
    <w:tmpl w:val="7A1293B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74559BA"/>
    <w:multiLevelType w:val="hybridMultilevel"/>
    <w:tmpl w:val="69847CC0"/>
    <w:lvl w:ilvl="0" w:tplc="34ACF108">
      <w:start w:val="10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AF1AA7"/>
    <w:multiLevelType w:val="hybridMultilevel"/>
    <w:tmpl w:val="751C38E4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F7B68E0"/>
    <w:multiLevelType w:val="hybridMultilevel"/>
    <w:tmpl w:val="61EE54F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3">
    <w:abstractNumId w:val="28"/>
  </w:num>
  <w:num w:numId="4">
    <w:abstractNumId w:val="5"/>
  </w:num>
  <w:num w:numId="5">
    <w:abstractNumId w:val="29"/>
  </w:num>
  <w:num w:numId="6">
    <w:abstractNumId w:val="8"/>
  </w:num>
  <w:num w:numId="7">
    <w:abstractNumId w:val="7"/>
  </w:num>
  <w:num w:numId="8">
    <w:abstractNumId w:val="38"/>
  </w:num>
  <w:num w:numId="9">
    <w:abstractNumId w:val="24"/>
  </w:num>
  <w:num w:numId="10">
    <w:abstractNumId w:val="44"/>
  </w:num>
  <w:num w:numId="11">
    <w:abstractNumId w:val="1"/>
  </w:num>
  <w:num w:numId="12">
    <w:abstractNumId w:val="2"/>
  </w:num>
  <w:num w:numId="13">
    <w:abstractNumId w:val="11"/>
  </w:num>
  <w:num w:numId="14">
    <w:abstractNumId w:val="20"/>
  </w:num>
  <w:num w:numId="15">
    <w:abstractNumId w:val="17"/>
  </w:num>
  <w:num w:numId="16">
    <w:abstractNumId w:val="30"/>
  </w:num>
  <w:num w:numId="17">
    <w:abstractNumId w:val="37"/>
  </w:num>
  <w:num w:numId="18">
    <w:abstractNumId w:val="25"/>
  </w:num>
  <w:num w:numId="19">
    <w:abstractNumId w:val="10"/>
  </w:num>
  <w:num w:numId="20">
    <w:abstractNumId w:val="35"/>
  </w:num>
  <w:num w:numId="21">
    <w:abstractNumId w:val="27"/>
  </w:num>
  <w:num w:numId="22">
    <w:abstractNumId w:val="26"/>
  </w:num>
  <w:num w:numId="23">
    <w:abstractNumId w:val="39"/>
  </w:num>
  <w:num w:numId="24">
    <w:abstractNumId w:val="4"/>
  </w:num>
  <w:num w:numId="25">
    <w:abstractNumId w:val="41"/>
  </w:num>
  <w:num w:numId="26">
    <w:abstractNumId w:val="23"/>
  </w:num>
  <w:num w:numId="27">
    <w:abstractNumId w:val="34"/>
  </w:num>
  <w:num w:numId="28">
    <w:abstractNumId w:val="18"/>
  </w:num>
  <w:num w:numId="29">
    <w:abstractNumId w:val="6"/>
  </w:num>
  <w:num w:numId="30">
    <w:abstractNumId w:val="21"/>
  </w:num>
  <w:num w:numId="31">
    <w:abstractNumId w:val="36"/>
  </w:num>
  <w:num w:numId="32">
    <w:abstractNumId w:val="31"/>
  </w:num>
  <w:num w:numId="33">
    <w:abstractNumId w:val="42"/>
  </w:num>
  <w:num w:numId="34">
    <w:abstractNumId w:val="45"/>
  </w:num>
  <w:num w:numId="35">
    <w:abstractNumId w:val="33"/>
  </w:num>
  <w:num w:numId="36">
    <w:abstractNumId w:val="40"/>
  </w:num>
  <w:num w:numId="37">
    <w:abstractNumId w:val="3"/>
  </w:num>
  <w:num w:numId="38">
    <w:abstractNumId w:val="46"/>
  </w:num>
  <w:num w:numId="39">
    <w:abstractNumId w:val="22"/>
  </w:num>
  <w:num w:numId="40">
    <w:abstractNumId w:val="43"/>
  </w:num>
  <w:num w:numId="41">
    <w:abstractNumId w:val="13"/>
  </w:num>
  <w:num w:numId="42">
    <w:abstractNumId w:val="47"/>
  </w:num>
  <w:num w:numId="43">
    <w:abstractNumId w:val="14"/>
  </w:num>
  <w:num w:numId="44">
    <w:abstractNumId w:val="32"/>
  </w:num>
  <w:num w:numId="45">
    <w:abstractNumId w:val="12"/>
  </w:num>
  <w:num w:numId="46">
    <w:abstractNumId w:val="16"/>
  </w:num>
  <w:num w:numId="47">
    <w:abstractNumId w:val="15"/>
  </w:num>
  <w:num w:numId="4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0E31"/>
    <w:rsid w:val="00003AB7"/>
    <w:rsid w:val="00005FC3"/>
    <w:rsid w:val="00006434"/>
    <w:rsid w:val="0001221E"/>
    <w:rsid w:val="00012769"/>
    <w:rsid w:val="00014A9A"/>
    <w:rsid w:val="00023043"/>
    <w:rsid w:val="00024D4B"/>
    <w:rsid w:val="0002722F"/>
    <w:rsid w:val="00027FC7"/>
    <w:rsid w:val="00031236"/>
    <w:rsid w:val="000414DC"/>
    <w:rsid w:val="0005039A"/>
    <w:rsid w:val="00062E77"/>
    <w:rsid w:val="00063EBD"/>
    <w:rsid w:val="00064758"/>
    <w:rsid w:val="00084C45"/>
    <w:rsid w:val="0008684D"/>
    <w:rsid w:val="0009019F"/>
    <w:rsid w:val="00090C12"/>
    <w:rsid w:val="00096884"/>
    <w:rsid w:val="000B3F8A"/>
    <w:rsid w:val="000D142A"/>
    <w:rsid w:val="000D334A"/>
    <w:rsid w:val="000D630A"/>
    <w:rsid w:val="000D6B09"/>
    <w:rsid w:val="000E1E24"/>
    <w:rsid w:val="000E6565"/>
    <w:rsid w:val="000F0E94"/>
    <w:rsid w:val="001236BA"/>
    <w:rsid w:val="001253CD"/>
    <w:rsid w:val="00125DEF"/>
    <w:rsid w:val="00131906"/>
    <w:rsid w:val="001410B6"/>
    <w:rsid w:val="00141CE9"/>
    <w:rsid w:val="00151514"/>
    <w:rsid w:val="00152ACD"/>
    <w:rsid w:val="00153212"/>
    <w:rsid w:val="00153FBD"/>
    <w:rsid w:val="0015788E"/>
    <w:rsid w:val="001631F4"/>
    <w:rsid w:val="001660EE"/>
    <w:rsid w:val="00172376"/>
    <w:rsid w:val="001735D2"/>
    <w:rsid w:val="001846AE"/>
    <w:rsid w:val="0019197A"/>
    <w:rsid w:val="00193093"/>
    <w:rsid w:val="001969B2"/>
    <w:rsid w:val="00196E5F"/>
    <w:rsid w:val="001B423A"/>
    <w:rsid w:val="001C6261"/>
    <w:rsid w:val="001D1ED9"/>
    <w:rsid w:val="001E19BC"/>
    <w:rsid w:val="001F0243"/>
    <w:rsid w:val="001F1E1C"/>
    <w:rsid w:val="001F33CB"/>
    <w:rsid w:val="0020338F"/>
    <w:rsid w:val="00213723"/>
    <w:rsid w:val="002140F3"/>
    <w:rsid w:val="00234D66"/>
    <w:rsid w:val="00247628"/>
    <w:rsid w:val="00247AB5"/>
    <w:rsid w:val="0025598B"/>
    <w:rsid w:val="002604F1"/>
    <w:rsid w:val="00261D54"/>
    <w:rsid w:val="0027221E"/>
    <w:rsid w:val="0027498B"/>
    <w:rsid w:val="00275E34"/>
    <w:rsid w:val="00284DD1"/>
    <w:rsid w:val="002A2125"/>
    <w:rsid w:val="002A5760"/>
    <w:rsid w:val="002B2580"/>
    <w:rsid w:val="002B4F2E"/>
    <w:rsid w:val="002C164D"/>
    <w:rsid w:val="002C5379"/>
    <w:rsid w:val="002D06DB"/>
    <w:rsid w:val="002D509E"/>
    <w:rsid w:val="002D7BFA"/>
    <w:rsid w:val="002F069D"/>
    <w:rsid w:val="002F177B"/>
    <w:rsid w:val="00302E87"/>
    <w:rsid w:val="00321D13"/>
    <w:rsid w:val="003258F8"/>
    <w:rsid w:val="003308F3"/>
    <w:rsid w:val="003324D8"/>
    <w:rsid w:val="00332958"/>
    <w:rsid w:val="00334A34"/>
    <w:rsid w:val="003373CD"/>
    <w:rsid w:val="00341D8F"/>
    <w:rsid w:val="00347218"/>
    <w:rsid w:val="00351D7C"/>
    <w:rsid w:val="00352A9E"/>
    <w:rsid w:val="00352F5E"/>
    <w:rsid w:val="00356E36"/>
    <w:rsid w:val="0036467C"/>
    <w:rsid w:val="003666E7"/>
    <w:rsid w:val="003726EE"/>
    <w:rsid w:val="00375C52"/>
    <w:rsid w:val="003763E0"/>
    <w:rsid w:val="003778FC"/>
    <w:rsid w:val="00391200"/>
    <w:rsid w:val="00392D82"/>
    <w:rsid w:val="003A6649"/>
    <w:rsid w:val="003B15D9"/>
    <w:rsid w:val="003C2D41"/>
    <w:rsid w:val="003C3942"/>
    <w:rsid w:val="003C41AE"/>
    <w:rsid w:val="003D2019"/>
    <w:rsid w:val="003D4EA1"/>
    <w:rsid w:val="003E4AC8"/>
    <w:rsid w:val="003E6D58"/>
    <w:rsid w:val="003F2F98"/>
    <w:rsid w:val="003F3706"/>
    <w:rsid w:val="003F4622"/>
    <w:rsid w:val="004051CE"/>
    <w:rsid w:val="00414189"/>
    <w:rsid w:val="00415722"/>
    <w:rsid w:val="00416916"/>
    <w:rsid w:val="00425667"/>
    <w:rsid w:val="004258CB"/>
    <w:rsid w:val="004266F6"/>
    <w:rsid w:val="00432900"/>
    <w:rsid w:val="00432F69"/>
    <w:rsid w:val="00444479"/>
    <w:rsid w:val="00444FCE"/>
    <w:rsid w:val="00450320"/>
    <w:rsid w:val="004552FF"/>
    <w:rsid w:val="004560FC"/>
    <w:rsid w:val="00463BE2"/>
    <w:rsid w:val="0046437D"/>
    <w:rsid w:val="00485094"/>
    <w:rsid w:val="00487815"/>
    <w:rsid w:val="00490E59"/>
    <w:rsid w:val="00492D3E"/>
    <w:rsid w:val="004B2281"/>
    <w:rsid w:val="004B73CB"/>
    <w:rsid w:val="004C1884"/>
    <w:rsid w:val="004C3E89"/>
    <w:rsid w:val="004D7AAE"/>
    <w:rsid w:val="004F06E7"/>
    <w:rsid w:val="004F1D1E"/>
    <w:rsid w:val="004F31D9"/>
    <w:rsid w:val="004F5EFA"/>
    <w:rsid w:val="00502FC2"/>
    <w:rsid w:val="00510FB7"/>
    <w:rsid w:val="005148AC"/>
    <w:rsid w:val="00514E70"/>
    <w:rsid w:val="00521652"/>
    <w:rsid w:val="005269D0"/>
    <w:rsid w:val="005325C2"/>
    <w:rsid w:val="00536FAB"/>
    <w:rsid w:val="00540FF7"/>
    <w:rsid w:val="00541781"/>
    <w:rsid w:val="005444DD"/>
    <w:rsid w:val="0054679C"/>
    <w:rsid w:val="00552A38"/>
    <w:rsid w:val="00554290"/>
    <w:rsid w:val="00555B5C"/>
    <w:rsid w:val="00557BCE"/>
    <w:rsid w:val="00561091"/>
    <w:rsid w:val="00562D91"/>
    <w:rsid w:val="00567551"/>
    <w:rsid w:val="005709F5"/>
    <w:rsid w:val="005712F0"/>
    <w:rsid w:val="005724CB"/>
    <w:rsid w:val="00573305"/>
    <w:rsid w:val="00583038"/>
    <w:rsid w:val="005833A0"/>
    <w:rsid w:val="00590DDF"/>
    <w:rsid w:val="00592BFB"/>
    <w:rsid w:val="005C0CF6"/>
    <w:rsid w:val="005C2097"/>
    <w:rsid w:val="005C6AEE"/>
    <w:rsid w:val="005D33E4"/>
    <w:rsid w:val="005D6E23"/>
    <w:rsid w:val="005F2FF6"/>
    <w:rsid w:val="005F36D1"/>
    <w:rsid w:val="005F5275"/>
    <w:rsid w:val="005F63E2"/>
    <w:rsid w:val="00601698"/>
    <w:rsid w:val="006079B6"/>
    <w:rsid w:val="00611900"/>
    <w:rsid w:val="0061529B"/>
    <w:rsid w:val="006259F8"/>
    <w:rsid w:val="00627190"/>
    <w:rsid w:val="00630400"/>
    <w:rsid w:val="00644850"/>
    <w:rsid w:val="0065786A"/>
    <w:rsid w:val="00661A1C"/>
    <w:rsid w:val="00665733"/>
    <w:rsid w:val="00682F18"/>
    <w:rsid w:val="00685F5D"/>
    <w:rsid w:val="00692503"/>
    <w:rsid w:val="006A0A0F"/>
    <w:rsid w:val="006A0EC9"/>
    <w:rsid w:val="006A79B5"/>
    <w:rsid w:val="006B053E"/>
    <w:rsid w:val="006C15DD"/>
    <w:rsid w:val="006D33CE"/>
    <w:rsid w:val="006D5E3B"/>
    <w:rsid w:val="006E14AC"/>
    <w:rsid w:val="006F42E4"/>
    <w:rsid w:val="007009DA"/>
    <w:rsid w:val="007032A0"/>
    <w:rsid w:val="00703A70"/>
    <w:rsid w:val="007175A5"/>
    <w:rsid w:val="00725F9C"/>
    <w:rsid w:val="00730D1B"/>
    <w:rsid w:val="00732799"/>
    <w:rsid w:val="007348A0"/>
    <w:rsid w:val="00736DF0"/>
    <w:rsid w:val="00740297"/>
    <w:rsid w:val="00740750"/>
    <w:rsid w:val="00740B4C"/>
    <w:rsid w:val="007517DB"/>
    <w:rsid w:val="007521FA"/>
    <w:rsid w:val="007547CC"/>
    <w:rsid w:val="007556A9"/>
    <w:rsid w:val="00756419"/>
    <w:rsid w:val="0077266A"/>
    <w:rsid w:val="00772C02"/>
    <w:rsid w:val="0078285C"/>
    <w:rsid w:val="0079150B"/>
    <w:rsid w:val="00794811"/>
    <w:rsid w:val="00796582"/>
    <w:rsid w:val="007B26BD"/>
    <w:rsid w:val="007B3D29"/>
    <w:rsid w:val="007B7133"/>
    <w:rsid w:val="007C3EB6"/>
    <w:rsid w:val="007D07A6"/>
    <w:rsid w:val="007D31AF"/>
    <w:rsid w:val="007D717B"/>
    <w:rsid w:val="007E08D0"/>
    <w:rsid w:val="007E7553"/>
    <w:rsid w:val="007F6BA1"/>
    <w:rsid w:val="00800371"/>
    <w:rsid w:val="00800B83"/>
    <w:rsid w:val="008158B9"/>
    <w:rsid w:val="0081784E"/>
    <w:rsid w:val="00824618"/>
    <w:rsid w:val="008320F7"/>
    <w:rsid w:val="00840197"/>
    <w:rsid w:val="0084219C"/>
    <w:rsid w:val="008514C0"/>
    <w:rsid w:val="00856DFF"/>
    <w:rsid w:val="00862114"/>
    <w:rsid w:val="00865948"/>
    <w:rsid w:val="00871AAE"/>
    <w:rsid w:val="0087447E"/>
    <w:rsid w:val="008777AE"/>
    <w:rsid w:val="0088417D"/>
    <w:rsid w:val="0088474E"/>
    <w:rsid w:val="008865D6"/>
    <w:rsid w:val="008904E0"/>
    <w:rsid w:val="00891AF1"/>
    <w:rsid w:val="00893056"/>
    <w:rsid w:val="008A14F1"/>
    <w:rsid w:val="008D0E7D"/>
    <w:rsid w:val="008D0F5E"/>
    <w:rsid w:val="008D45FA"/>
    <w:rsid w:val="008E2DD9"/>
    <w:rsid w:val="008E2E2D"/>
    <w:rsid w:val="008E2F16"/>
    <w:rsid w:val="008E68D1"/>
    <w:rsid w:val="008F79AB"/>
    <w:rsid w:val="008F79AC"/>
    <w:rsid w:val="00901F67"/>
    <w:rsid w:val="00905247"/>
    <w:rsid w:val="0091044C"/>
    <w:rsid w:val="00911784"/>
    <w:rsid w:val="009119EF"/>
    <w:rsid w:val="00915DB5"/>
    <w:rsid w:val="0091649A"/>
    <w:rsid w:val="009174A2"/>
    <w:rsid w:val="00923600"/>
    <w:rsid w:val="00924392"/>
    <w:rsid w:val="00925E45"/>
    <w:rsid w:val="009301B1"/>
    <w:rsid w:val="0093114E"/>
    <w:rsid w:val="00932587"/>
    <w:rsid w:val="009338B7"/>
    <w:rsid w:val="00934E63"/>
    <w:rsid w:val="00942ED9"/>
    <w:rsid w:val="009456EB"/>
    <w:rsid w:val="00946A52"/>
    <w:rsid w:val="00946B28"/>
    <w:rsid w:val="00947E25"/>
    <w:rsid w:val="009502C3"/>
    <w:rsid w:val="0095244D"/>
    <w:rsid w:val="0096155B"/>
    <w:rsid w:val="00961A53"/>
    <w:rsid w:val="009719E0"/>
    <w:rsid w:val="009757A5"/>
    <w:rsid w:val="009766E3"/>
    <w:rsid w:val="009768E5"/>
    <w:rsid w:val="0098048E"/>
    <w:rsid w:val="00985BC4"/>
    <w:rsid w:val="00993CBC"/>
    <w:rsid w:val="009A3FF2"/>
    <w:rsid w:val="009B1698"/>
    <w:rsid w:val="009B43D0"/>
    <w:rsid w:val="009C1FCF"/>
    <w:rsid w:val="009C46BB"/>
    <w:rsid w:val="009D088C"/>
    <w:rsid w:val="009D6E65"/>
    <w:rsid w:val="009E3FD6"/>
    <w:rsid w:val="009F2374"/>
    <w:rsid w:val="00A01BC3"/>
    <w:rsid w:val="00A03A90"/>
    <w:rsid w:val="00A056E8"/>
    <w:rsid w:val="00A13833"/>
    <w:rsid w:val="00A13F5A"/>
    <w:rsid w:val="00A1773F"/>
    <w:rsid w:val="00A30C27"/>
    <w:rsid w:val="00A32496"/>
    <w:rsid w:val="00A36B14"/>
    <w:rsid w:val="00A40833"/>
    <w:rsid w:val="00A5202D"/>
    <w:rsid w:val="00A615C0"/>
    <w:rsid w:val="00A868E8"/>
    <w:rsid w:val="00A93924"/>
    <w:rsid w:val="00A953CB"/>
    <w:rsid w:val="00AB7F7E"/>
    <w:rsid w:val="00AC307A"/>
    <w:rsid w:val="00AC5653"/>
    <w:rsid w:val="00AC71B0"/>
    <w:rsid w:val="00AD540D"/>
    <w:rsid w:val="00AD65FC"/>
    <w:rsid w:val="00AE1655"/>
    <w:rsid w:val="00AE5196"/>
    <w:rsid w:val="00AE6705"/>
    <w:rsid w:val="00AF3886"/>
    <w:rsid w:val="00B04518"/>
    <w:rsid w:val="00B12D04"/>
    <w:rsid w:val="00B148CF"/>
    <w:rsid w:val="00B22FD4"/>
    <w:rsid w:val="00B2381D"/>
    <w:rsid w:val="00B25B24"/>
    <w:rsid w:val="00B326C3"/>
    <w:rsid w:val="00B4652F"/>
    <w:rsid w:val="00B670C5"/>
    <w:rsid w:val="00B71CEE"/>
    <w:rsid w:val="00B75321"/>
    <w:rsid w:val="00B77ED5"/>
    <w:rsid w:val="00B807F3"/>
    <w:rsid w:val="00B80FFD"/>
    <w:rsid w:val="00B8567D"/>
    <w:rsid w:val="00B94F52"/>
    <w:rsid w:val="00B969F7"/>
    <w:rsid w:val="00BA2DB0"/>
    <w:rsid w:val="00BA7D7C"/>
    <w:rsid w:val="00BE0DF0"/>
    <w:rsid w:val="00BE17D1"/>
    <w:rsid w:val="00BE4D9D"/>
    <w:rsid w:val="00BE593E"/>
    <w:rsid w:val="00BE6A6C"/>
    <w:rsid w:val="00BE7DF4"/>
    <w:rsid w:val="00BF52CB"/>
    <w:rsid w:val="00C01327"/>
    <w:rsid w:val="00C03194"/>
    <w:rsid w:val="00C118E4"/>
    <w:rsid w:val="00C13A40"/>
    <w:rsid w:val="00C147EA"/>
    <w:rsid w:val="00C15D36"/>
    <w:rsid w:val="00C21D3E"/>
    <w:rsid w:val="00C22E45"/>
    <w:rsid w:val="00C23530"/>
    <w:rsid w:val="00C31597"/>
    <w:rsid w:val="00C34D47"/>
    <w:rsid w:val="00C36891"/>
    <w:rsid w:val="00C631BE"/>
    <w:rsid w:val="00C641EB"/>
    <w:rsid w:val="00C647C5"/>
    <w:rsid w:val="00C66981"/>
    <w:rsid w:val="00C73E7A"/>
    <w:rsid w:val="00C74F21"/>
    <w:rsid w:val="00C85509"/>
    <w:rsid w:val="00C86FB0"/>
    <w:rsid w:val="00C907E2"/>
    <w:rsid w:val="00C9550D"/>
    <w:rsid w:val="00C97224"/>
    <w:rsid w:val="00CB23DF"/>
    <w:rsid w:val="00CB6422"/>
    <w:rsid w:val="00CB6BCA"/>
    <w:rsid w:val="00CC04E3"/>
    <w:rsid w:val="00CC47D7"/>
    <w:rsid w:val="00CC58F1"/>
    <w:rsid w:val="00CD0A9F"/>
    <w:rsid w:val="00CD59A8"/>
    <w:rsid w:val="00CD6914"/>
    <w:rsid w:val="00CE1058"/>
    <w:rsid w:val="00CE2B00"/>
    <w:rsid w:val="00CE5C9B"/>
    <w:rsid w:val="00CE6A55"/>
    <w:rsid w:val="00CF5112"/>
    <w:rsid w:val="00CF6A86"/>
    <w:rsid w:val="00CF7634"/>
    <w:rsid w:val="00D03450"/>
    <w:rsid w:val="00D04898"/>
    <w:rsid w:val="00D12C24"/>
    <w:rsid w:val="00D150F5"/>
    <w:rsid w:val="00D1553F"/>
    <w:rsid w:val="00D172B2"/>
    <w:rsid w:val="00D17CC0"/>
    <w:rsid w:val="00D215D8"/>
    <w:rsid w:val="00D23412"/>
    <w:rsid w:val="00D26FE3"/>
    <w:rsid w:val="00D316F9"/>
    <w:rsid w:val="00D3200F"/>
    <w:rsid w:val="00D47F1E"/>
    <w:rsid w:val="00D50262"/>
    <w:rsid w:val="00D50896"/>
    <w:rsid w:val="00D6686B"/>
    <w:rsid w:val="00D708E0"/>
    <w:rsid w:val="00D80690"/>
    <w:rsid w:val="00D8207B"/>
    <w:rsid w:val="00DA2A47"/>
    <w:rsid w:val="00DA42CC"/>
    <w:rsid w:val="00DA455C"/>
    <w:rsid w:val="00DA7E9B"/>
    <w:rsid w:val="00DB1B14"/>
    <w:rsid w:val="00DB23FE"/>
    <w:rsid w:val="00DB767B"/>
    <w:rsid w:val="00DC3F34"/>
    <w:rsid w:val="00DD298F"/>
    <w:rsid w:val="00DD6469"/>
    <w:rsid w:val="00DD7AD3"/>
    <w:rsid w:val="00DE2730"/>
    <w:rsid w:val="00DE519D"/>
    <w:rsid w:val="00DE681F"/>
    <w:rsid w:val="00DE7244"/>
    <w:rsid w:val="00DF5A1E"/>
    <w:rsid w:val="00DF7593"/>
    <w:rsid w:val="00E0021A"/>
    <w:rsid w:val="00E00FA5"/>
    <w:rsid w:val="00E02AC3"/>
    <w:rsid w:val="00E05C62"/>
    <w:rsid w:val="00E07B85"/>
    <w:rsid w:val="00E11523"/>
    <w:rsid w:val="00E1257C"/>
    <w:rsid w:val="00E12AAC"/>
    <w:rsid w:val="00E17342"/>
    <w:rsid w:val="00E2093B"/>
    <w:rsid w:val="00E20E31"/>
    <w:rsid w:val="00E24AC2"/>
    <w:rsid w:val="00E3040A"/>
    <w:rsid w:val="00E3056B"/>
    <w:rsid w:val="00E35F07"/>
    <w:rsid w:val="00E5312D"/>
    <w:rsid w:val="00E54DFA"/>
    <w:rsid w:val="00E61B1C"/>
    <w:rsid w:val="00E62E96"/>
    <w:rsid w:val="00E66138"/>
    <w:rsid w:val="00E75961"/>
    <w:rsid w:val="00E759A3"/>
    <w:rsid w:val="00E868AA"/>
    <w:rsid w:val="00E91E2E"/>
    <w:rsid w:val="00E91E98"/>
    <w:rsid w:val="00E95CC2"/>
    <w:rsid w:val="00E97F2C"/>
    <w:rsid w:val="00EA10D2"/>
    <w:rsid w:val="00EA21EF"/>
    <w:rsid w:val="00EA4973"/>
    <w:rsid w:val="00EA7FA7"/>
    <w:rsid w:val="00EB5E6C"/>
    <w:rsid w:val="00EC0002"/>
    <w:rsid w:val="00EC1768"/>
    <w:rsid w:val="00ED0899"/>
    <w:rsid w:val="00ED2B2E"/>
    <w:rsid w:val="00EE0799"/>
    <w:rsid w:val="00EE3303"/>
    <w:rsid w:val="00EE6715"/>
    <w:rsid w:val="00EF0C8B"/>
    <w:rsid w:val="00EF3E76"/>
    <w:rsid w:val="00F02258"/>
    <w:rsid w:val="00F04770"/>
    <w:rsid w:val="00F04DC7"/>
    <w:rsid w:val="00F11008"/>
    <w:rsid w:val="00F11BB6"/>
    <w:rsid w:val="00F1622D"/>
    <w:rsid w:val="00F26EBA"/>
    <w:rsid w:val="00F27DEF"/>
    <w:rsid w:val="00F313BD"/>
    <w:rsid w:val="00F33483"/>
    <w:rsid w:val="00F37C1C"/>
    <w:rsid w:val="00F45CE7"/>
    <w:rsid w:val="00F53884"/>
    <w:rsid w:val="00F574C8"/>
    <w:rsid w:val="00F6353B"/>
    <w:rsid w:val="00F709F6"/>
    <w:rsid w:val="00F7230F"/>
    <w:rsid w:val="00F7333D"/>
    <w:rsid w:val="00F73E5E"/>
    <w:rsid w:val="00F7578F"/>
    <w:rsid w:val="00FA09ED"/>
    <w:rsid w:val="00FA5D42"/>
    <w:rsid w:val="00FA6621"/>
    <w:rsid w:val="00FB0267"/>
    <w:rsid w:val="00FB1CC1"/>
    <w:rsid w:val="00FC6462"/>
    <w:rsid w:val="00FC729D"/>
    <w:rsid w:val="00FD2FE6"/>
    <w:rsid w:val="00FE7B3D"/>
    <w:rsid w:val="00FF01F0"/>
    <w:rsid w:val="00FF4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3E7DA653-56CE-488A-B35F-896A2752A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iPriority="9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E20E31"/>
    <w:rPr>
      <w:sz w:val="24"/>
      <w:szCs w:val="24"/>
      <w:lang w:eastAsia="cs-CZ"/>
    </w:rPr>
  </w:style>
  <w:style w:type="paragraph" w:styleId="Nadpis1">
    <w:name w:val="heading 1"/>
    <w:basedOn w:val="Normlny"/>
    <w:next w:val="Normlny"/>
    <w:link w:val="Nadpis1Char"/>
    <w:qFormat/>
    <w:rsid w:val="00911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dpis2">
    <w:name w:val="heading 2"/>
    <w:basedOn w:val="Normlny"/>
    <w:link w:val="Nadpis2Char"/>
    <w:uiPriority w:val="9"/>
    <w:qFormat/>
    <w:rsid w:val="00D150F5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uiPriority w:val="99"/>
    <w:rsid w:val="00E20E31"/>
    <w:rPr>
      <w:color w:val="0000FF"/>
      <w:u w:val="single"/>
    </w:rPr>
  </w:style>
  <w:style w:type="paragraph" w:styleId="Pta">
    <w:name w:val="footer"/>
    <w:basedOn w:val="Normlny"/>
    <w:link w:val="PtaChar"/>
    <w:uiPriority w:val="99"/>
    <w:unhideWhenUsed/>
    <w:rsid w:val="00AC307A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PtaChar">
    <w:name w:val="Päta Char"/>
    <w:link w:val="Pta"/>
    <w:uiPriority w:val="99"/>
    <w:rsid w:val="00AC307A"/>
    <w:rPr>
      <w:rFonts w:ascii="Calibri" w:eastAsia="Calibri" w:hAnsi="Calibri"/>
      <w:sz w:val="22"/>
      <w:szCs w:val="22"/>
      <w:lang w:val="sk-SK" w:eastAsia="en-US" w:bidi="ar-SA"/>
    </w:rPr>
  </w:style>
  <w:style w:type="table" w:styleId="Mriekatabuky">
    <w:name w:val="Table Grid"/>
    <w:basedOn w:val="Normlnatabuka"/>
    <w:uiPriority w:val="39"/>
    <w:rsid w:val="00A36B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ekzoznamu">
    <w:name w:val="List Paragraph"/>
    <w:aliases w:val="body,Odsek zoznamu2,Odsek zoznamu1,List Paragraph"/>
    <w:basedOn w:val="Normlny"/>
    <w:link w:val="OdsekzoznamuChar"/>
    <w:uiPriority w:val="34"/>
    <w:qFormat/>
    <w:rsid w:val="00F53884"/>
    <w:pPr>
      <w:spacing w:after="160" w:line="256" w:lineRule="auto"/>
      <w:ind w:left="720"/>
      <w:contextualSpacing/>
    </w:pPr>
    <w:rPr>
      <w:rFonts w:ascii="Calibri" w:hAnsi="Calibri"/>
      <w:sz w:val="22"/>
      <w:szCs w:val="22"/>
      <w:lang w:eastAsia="sk-SK"/>
    </w:rPr>
  </w:style>
  <w:style w:type="paragraph" w:styleId="Textbubliny">
    <w:name w:val="Balloon Text"/>
    <w:basedOn w:val="Normlny"/>
    <w:link w:val="TextbublinyChar"/>
    <w:rsid w:val="00562D91"/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rsid w:val="00562D91"/>
    <w:rPr>
      <w:rFonts w:ascii="Tahoma" w:hAnsi="Tahoma" w:cs="Tahoma"/>
      <w:sz w:val="16"/>
      <w:szCs w:val="16"/>
      <w:lang w:eastAsia="cs-CZ"/>
    </w:rPr>
  </w:style>
  <w:style w:type="paragraph" w:styleId="Bezriadkovania">
    <w:name w:val="No Spacing"/>
    <w:link w:val="BezriadkovaniaChar"/>
    <w:uiPriority w:val="1"/>
    <w:qFormat/>
    <w:rsid w:val="00871AAE"/>
    <w:rPr>
      <w:rFonts w:ascii="Calibri" w:eastAsia="Calibri" w:hAnsi="Calibri"/>
      <w:sz w:val="22"/>
      <w:szCs w:val="22"/>
      <w:lang w:eastAsia="en-US"/>
    </w:rPr>
  </w:style>
  <w:style w:type="paragraph" w:styleId="Zkladntext">
    <w:name w:val="Body Text"/>
    <w:basedOn w:val="Normlny"/>
    <w:link w:val="ZkladntextChar"/>
    <w:rsid w:val="007009DA"/>
    <w:pPr>
      <w:widowControl w:val="0"/>
      <w:suppressAutoHyphens/>
      <w:spacing w:after="120"/>
    </w:pPr>
    <w:rPr>
      <w:rFonts w:eastAsia="Arial Unicode MS"/>
      <w:kern w:val="1"/>
    </w:rPr>
  </w:style>
  <w:style w:type="character" w:customStyle="1" w:styleId="ZkladntextChar">
    <w:name w:val="Základný text Char"/>
    <w:link w:val="Zkladntext"/>
    <w:rsid w:val="007009DA"/>
    <w:rPr>
      <w:rFonts w:eastAsia="Arial Unicode MS"/>
      <w:kern w:val="1"/>
      <w:sz w:val="24"/>
      <w:szCs w:val="24"/>
    </w:rPr>
  </w:style>
  <w:style w:type="paragraph" w:customStyle="1" w:styleId="Odstavecseseznamem">
    <w:name w:val="Odstavec se seznamem"/>
    <w:basedOn w:val="Normlny"/>
    <w:uiPriority w:val="34"/>
    <w:qFormat/>
    <w:rsid w:val="00FB1CC1"/>
    <w:pPr>
      <w:ind w:left="720"/>
      <w:contextualSpacing/>
    </w:pPr>
    <w:rPr>
      <w:lang w:eastAsia="sk-SK"/>
    </w:rPr>
  </w:style>
  <w:style w:type="character" w:styleId="Siln">
    <w:name w:val="Strong"/>
    <w:uiPriority w:val="22"/>
    <w:qFormat/>
    <w:rsid w:val="00AC5653"/>
    <w:rPr>
      <w:rFonts w:cs="Times New Roman"/>
      <w:b/>
      <w:bCs/>
    </w:rPr>
  </w:style>
  <w:style w:type="character" w:customStyle="1" w:styleId="Nadpis2Char">
    <w:name w:val="Nadpis 2 Char"/>
    <w:link w:val="Nadpis2"/>
    <w:uiPriority w:val="9"/>
    <w:rsid w:val="00D150F5"/>
    <w:rPr>
      <w:b/>
      <w:bCs/>
      <w:sz w:val="36"/>
      <w:szCs w:val="36"/>
    </w:rPr>
  </w:style>
  <w:style w:type="paragraph" w:styleId="Hlavika">
    <w:name w:val="header"/>
    <w:basedOn w:val="Normlny"/>
    <w:link w:val="HlavikaChar"/>
    <w:rsid w:val="009A3FF2"/>
    <w:pPr>
      <w:tabs>
        <w:tab w:val="center" w:pos="4536"/>
        <w:tab w:val="right" w:pos="9072"/>
      </w:tabs>
    </w:pPr>
  </w:style>
  <w:style w:type="character" w:customStyle="1" w:styleId="HlavikaChar">
    <w:name w:val="Hlavička Char"/>
    <w:link w:val="Hlavika"/>
    <w:rsid w:val="009A3FF2"/>
    <w:rPr>
      <w:sz w:val="24"/>
      <w:szCs w:val="24"/>
      <w:lang w:eastAsia="cs-CZ"/>
    </w:rPr>
  </w:style>
  <w:style w:type="character" w:styleId="slostrany">
    <w:name w:val="page number"/>
    <w:basedOn w:val="Predvolenpsmoodseku"/>
    <w:rsid w:val="00772C02"/>
  </w:style>
  <w:style w:type="character" w:customStyle="1" w:styleId="BezriadkovaniaChar">
    <w:name w:val="Bez riadkovania Char"/>
    <w:link w:val="Bezriadkovania"/>
    <w:uiPriority w:val="1"/>
    <w:rsid w:val="006A0A0F"/>
    <w:rPr>
      <w:rFonts w:ascii="Calibri" w:eastAsia="Calibri" w:hAnsi="Calibri"/>
      <w:sz w:val="22"/>
      <w:szCs w:val="22"/>
      <w:lang w:eastAsia="en-US" w:bidi="ar-SA"/>
    </w:rPr>
  </w:style>
  <w:style w:type="character" w:customStyle="1" w:styleId="apple-converted-space">
    <w:name w:val="apple-converted-space"/>
    <w:basedOn w:val="Predvolenpsmoodseku"/>
    <w:rsid w:val="006A0A0F"/>
  </w:style>
  <w:style w:type="character" w:styleId="Zvraznenie">
    <w:name w:val="Emphasis"/>
    <w:qFormat/>
    <w:rsid w:val="006A0A0F"/>
    <w:rPr>
      <w:i/>
      <w:iCs/>
    </w:rPr>
  </w:style>
  <w:style w:type="paragraph" w:styleId="Zarkazkladnhotextu">
    <w:name w:val="Body Text Indent"/>
    <w:basedOn w:val="Normlny"/>
    <w:link w:val="ZarkazkladnhotextuChar"/>
    <w:rsid w:val="00B25B24"/>
    <w:pPr>
      <w:spacing w:after="120"/>
      <w:ind w:left="283"/>
    </w:pPr>
  </w:style>
  <w:style w:type="character" w:customStyle="1" w:styleId="ZarkazkladnhotextuChar">
    <w:name w:val="Zarážka základného textu Char"/>
    <w:basedOn w:val="Predvolenpsmoodseku"/>
    <w:link w:val="Zarkazkladnhotextu"/>
    <w:rsid w:val="00B25B24"/>
    <w:rPr>
      <w:sz w:val="24"/>
      <w:szCs w:val="24"/>
      <w:lang w:eastAsia="cs-CZ"/>
    </w:rPr>
  </w:style>
  <w:style w:type="paragraph" w:customStyle="1" w:styleId="Default">
    <w:name w:val="Default"/>
    <w:rsid w:val="00D8207B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OdsekzoznamuChar">
    <w:name w:val="Odsek zoznamu Char"/>
    <w:aliases w:val="body Char,Odsek zoznamu2 Char,Odsek zoznamu1 Char,List Paragraph Char"/>
    <w:basedOn w:val="Predvolenpsmoodseku"/>
    <w:link w:val="Odsekzoznamu"/>
    <w:uiPriority w:val="34"/>
    <w:locked/>
    <w:rsid w:val="009757A5"/>
    <w:rPr>
      <w:rFonts w:ascii="Calibri" w:hAnsi="Calibri"/>
      <w:sz w:val="22"/>
      <w:szCs w:val="22"/>
    </w:rPr>
  </w:style>
  <w:style w:type="character" w:customStyle="1" w:styleId="Nadpis1Char">
    <w:name w:val="Nadpis 1 Char"/>
    <w:basedOn w:val="Predvolenpsmoodseku"/>
    <w:link w:val="Nadpis1"/>
    <w:rsid w:val="009119EF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cs-CZ"/>
    </w:rPr>
  </w:style>
  <w:style w:type="table" w:customStyle="1" w:styleId="TableNormal">
    <w:name w:val="Table Normal"/>
    <w:uiPriority w:val="2"/>
    <w:semiHidden/>
    <w:unhideWhenUsed/>
    <w:qFormat/>
    <w:rsid w:val="009119EF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lny"/>
    <w:uiPriority w:val="1"/>
    <w:qFormat/>
    <w:rsid w:val="009119EF"/>
    <w:pPr>
      <w:widowControl w:val="0"/>
      <w:autoSpaceDE w:val="0"/>
      <w:autoSpaceDN w:val="0"/>
    </w:pPr>
    <w:rPr>
      <w:rFonts w:ascii="Arial" w:eastAsia="Arial" w:hAnsi="Arial"/>
      <w:sz w:val="22"/>
      <w:szCs w:val="22"/>
      <w:lang w:val="sk" w:eastAsia="sk"/>
    </w:rPr>
  </w:style>
  <w:style w:type="paragraph" w:styleId="Normlnywebov">
    <w:name w:val="Normal (Web)"/>
    <w:basedOn w:val="Normlny"/>
    <w:uiPriority w:val="99"/>
    <w:semiHidden/>
    <w:unhideWhenUsed/>
    <w:rsid w:val="00415722"/>
    <w:pPr>
      <w:spacing w:before="100" w:beforeAutospacing="1" w:after="100" w:afterAutospacing="1"/>
    </w:pPr>
    <w:rPr>
      <w:lang w:eastAsia="sk-SK"/>
    </w:rPr>
  </w:style>
  <w:style w:type="character" w:customStyle="1" w:styleId="gfieldrequired">
    <w:name w:val="gfield_required"/>
    <w:basedOn w:val="Predvolenpsmoodseku"/>
    <w:rsid w:val="00247628"/>
  </w:style>
  <w:style w:type="paragraph" w:styleId="Popis">
    <w:name w:val="caption"/>
    <w:basedOn w:val="Normlny"/>
    <w:next w:val="Normlny"/>
    <w:unhideWhenUsed/>
    <w:qFormat/>
    <w:rsid w:val="00514E70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905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5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53879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05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3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24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39224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37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2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2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21599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51890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footer" Target="footer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upsvar.sk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theme" Target="theme/theme1.xml"/><Relationship Id="rId10" Type="http://schemas.openxmlformats.org/officeDocument/2006/relationships/hyperlink" Target="http://www.edupage.org.sk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iaditel.secovce@ded.gov.sk" TargetMode="External"/><Relationship Id="rId14" Type="http://schemas.openxmlformats.org/officeDocument/2006/relationships/footer" Target="footer3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emf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4.jp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992665-E8F4-43A2-9C7D-D68EFBA27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672</TotalTime>
  <Pages>1</Pages>
  <Words>5347</Words>
  <Characters>30484</Characters>
  <Application>Microsoft Office Word</Application>
  <DocSecurity>0</DocSecurity>
  <Lines>254</Lines>
  <Paragraphs>71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Detský domov,    Štúrova   3,   078 01 Sečovce</vt:lpstr>
    </vt:vector>
  </TitlesOfParts>
  <Company>PC</Company>
  <LinksUpToDate>false</LinksUpToDate>
  <CharactersWithSpaces>35760</CharactersWithSpaces>
  <SharedDoc>false</SharedDoc>
  <HLinks>
    <vt:vector size="12" baseType="variant">
      <vt:variant>
        <vt:i4>458821</vt:i4>
      </vt:variant>
      <vt:variant>
        <vt:i4>3</vt:i4>
      </vt:variant>
      <vt:variant>
        <vt:i4>0</vt:i4>
      </vt:variant>
      <vt:variant>
        <vt:i4>5</vt:i4>
      </vt:variant>
      <vt:variant>
        <vt:lpwstr>http://www.dedsecovce.sk/</vt:lpwstr>
      </vt:variant>
      <vt:variant>
        <vt:lpwstr/>
      </vt:variant>
      <vt:variant>
        <vt:i4>1769534</vt:i4>
      </vt:variant>
      <vt:variant>
        <vt:i4>0</vt:i4>
      </vt:variant>
      <vt:variant>
        <vt:i4>0</vt:i4>
      </vt:variant>
      <vt:variant>
        <vt:i4>5</vt:i4>
      </vt:variant>
      <vt:variant>
        <vt:lpwstr>mailto:riaditel.secovce@ded.gov.sk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Detský domov,    Štúrova   3,   078 01 Sečovce</dc:title>
  <dc:subject/>
  <dc:creator>PC</dc:creator>
  <cp:keywords/>
  <dc:description/>
  <cp:lastModifiedBy>Marcela Talianová</cp:lastModifiedBy>
  <cp:revision>24</cp:revision>
  <cp:lastPrinted>2018-05-07T08:07:00Z</cp:lastPrinted>
  <dcterms:created xsi:type="dcterms:W3CDTF">2023-02-06T12:50:00Z</dcterms:created>
  <dcterms:modified xsi:type="dcterms:W3CDTF">2023-05-03T13:59:00Z</dcterms:modified>
</cp:coreProperties>
</file>