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C6AE" w14:textId="281B7EAA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ZMENA CENY STRAVNÉHO OD 1.1. 2023</w:t>
      </w:r>
    </w:p>
    <w:p w14:paraId="0BA8B5BD" w14:textId="05AF6320" w:rsidR="00D37C18" w:rsidRPr="00D37C18" w:rsidRDefault="00D37C18" w:rsidP="009053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Od 1.1. 2023   sú stanovené nové výšky príspevkov na úhradu nákladov na nákup potravín na jedno jedlo podľa vekových kategórií stravníkov pre dieťa materskej školy, žiaka  základnej školy, zamestnanca školy a školských zariadení  a iné fyzické osoby</w:t>
      </w:r>
      <w:r w:rsidR="004510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VZN č.1/2022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Beladice zverejnenej na stránke obce Beladice </w:t>
      </w:r>
      <w:hyperlink r:id="rId6" w:history="1">
        <w:r w:rsidRPr="00F3079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https://www.obecbeladice.sk/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50D3CC" w14:textId="36D52052" w:rsidR="00D37C18" w:rsidRPr="00D37C18" w:rsidRDefault="00D37C18" w:rsidP="0090532B">
      <w:pPr>
        <w:pStyle w:val="Odsekzoznamu"/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dieťaťa materskej školy a základnej školy uhrádza výšku finančného príspevku na stravovanie vo výške nákladov na nákup potravín podľa vekových kategórií stravníkov v súlade s 2. finančným pásmom účinným od 1.1. 2023 vydaným MŠVVaŠ SR .</w:t>
      </w:r>
    </w:p>
    <w:p w14:paraId="01CD9D74" w14:textId="3FD0CDDA" w:rsidR="00D37C18" w:rsidRPr="00D37C18" w:rsidRDefault="00D37C18" w:rsidP="0090532B">
      <w:pPr>
        <w:numPr>
          <w:ilvl w:val="2"/>
          <w:numId w:val="1"/>
        </w:numPr>
        <w:tabs>
          <w:tab w:val="clear" w:pos="2160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 školy, školských zariadení, d</w:t>
      </w:r>
      <w:r w:rsidR="004510CF">
        <w:rPr>
          <w:rFonts w:ascii="Times New Roman" w:eastAsia="Times New Roman" w:hAnsi="Times New Roman" w:cs="Times New Roman"/>
          <w:sz w:val="24"/>
          <w:szCs w:val="24"/>
          <w:lang w:eastAsia="sk-SK"/>
        </w:rPr>
        <w:t>ôchodcovia obce Beladice</w:t>
      </w: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  a iné fyzické osoby uhrádzajú výšku príspevku určenú v kategórii stravníkov od 15-18/19 rokov v súlade s 2. finančným pásmom  B  účinným od 1.1. 2023 vydaným MŠVVaŠ SR .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D37C18" w:rsidRPr="00AB7677" w14:paraId="313F067E" w14:textId="77777777" w:rsidTr="00D37C18">
        <w:trPr>
          <w:trHeight w:val="107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E1D0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Materská škola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D07C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0A43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28B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C3160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D37C18" w:rsidRPr="00AB7677" w14:paraId="66766479" w14:textId="77777777" w:rsidTr="00D37C18">
        <w:trPr>
          <w:trHeight w:val="109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8E8B6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2"/>
                <w:szCs w:val="22"/>
              </w:rPr>
            </w:pPr>
            <w:r w:rsidRPr="00AB7677">
              <w:rPr>
                <w:b/>
                <w:bCs/>
                <w:sz w:val="22"/>
                <w:szCs w:val="22"/>
              </w:rPr>
              <w:t>od 2 do 6 rokov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47F42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2EB75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FB13C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0F1A73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D37C18" w:rsidRPr="00AB7677" w14:paraId="5BA89E3C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966B9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2. pásmo 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6AF36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0,45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C6297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1,10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08A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0,35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AF728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1,90</w:t>
            </w:r>
          </w:p>
        </w:tc>
      </w:tr>
      <w:tr w:rsidR="00D37C18" w:rsidRPr="00AB7677" w14:paraId="18BB1354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ECB426E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6C05F9D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D20C202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CBF948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CB0E12C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D37C18" w:rsidRPr="00AB7677" w14:paraId="3105922B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135C9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Základná škola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949A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034E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7AD8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957AE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D37C18" w:rsidRPr="00AB7677" w14:paraId="669A365D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53AF0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2"/>
                <w:szCs w:val="22"/>
              </w:rPr>
              <w:t>od 6 do 11 rokov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2CF52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8573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72F2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27BD69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D37C18" w:rsidRPr="00AB7677" w14:paraId="42A99D2B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48A17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2. pásmo 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27B4F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4F35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1,50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85EFF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1460F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1,50</w:t>
            </w:r>
          </w:p>
        </w:tc>
      </w:tr>
      <w:tr w:rsidR="00D37C18" w:rsidRPr="00AB7677" w14:paraId="16DEC2F3" w14:textId="77777777" w:rsidTr="00D37C18">
        <w:trPr>
          <w:trHeight w:val="8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FFF4DC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058300E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2382B54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FE30FB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4DF5578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D37C18" w:rsidRPr="00AB7677" w14:paraId="504AACA4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99C65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Základná škola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1D0C4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D5A0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A6705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EE317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D37C18" w:rsidRPr="00AB7677" w14:paraId="416D8118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DEDC3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2"/>
                <w:szCs w:val="22"/>
              </w:rPr>
              <w:t>od 11 do 15 rokov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74383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559AC2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ED7B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6A67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D37C18" w:rsidRPr="00AB7677" w14:paraId="1442EF29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E4957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2. pásmo 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05D5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A4239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1,70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6B8090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FF7D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1,70</w:t>
            </w:r>
          </w:p>
        </w:tc>
      </w:tr>
      <w:tr w:rsidR="00D37C18" w:rsidRPr="00AB7677" w14:paraId="6EC2E2AF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6DDB063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1C4C484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4B3F423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6A9CA0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AB8CDFC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4"/>
                <w:szCs w:val="4"/>
              </w:rPr>
            </w:pPr>
          </w:p>
        </w:tc>
      </w:tr>
      <w:tr w:rsidR="00D37C18" w:rsidRPr="00AB7677" w14:paraId="4691BD57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F3EDF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Dospelí stravníci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CF0C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Desiata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2D7A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Obed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6EDE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Olovrant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20D36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Spolu</w:t>
            </w:r>
          </w:p>
        </w:tc>
      </w:tr>
      <w:tr w:rsidR="00D37C18" w:rsidRPr="00AB7677" w14:paraId="5DC1E498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97B96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2"/>
                <w:szCs w:val="22"/>
              </w:rPr>
              <w:t>od 15 do 19 rokov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7002F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BEEAFC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98C34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48BC0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€</w:t>
            </w:r>
          </w:p>
        </w:tc>
      </w:tr>
      <w:tr w:rsidR="00D37C18" w:rsidRPr="00AB7677" w14:paraId="1A7974E7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B7CA0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2. pásmo 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8F087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01BD3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2,20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82AA4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8D03C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2,20</w:t>
            </w:r>
          </w:p>
        </w:tc>
      </w:tr>
      <w:tr w:rsidR="00D37C18" w:rsidRPr="00AB7677" w14:paraId="3CA3AEB0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72FF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Režijné náklady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6798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00DAD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2,30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96816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AE8D9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2,30</w:t>
            </w:r>
          </w:p>
        </w:tc>
      </w:tr>
      <w:tr w:rsidR="00D37C18" w14:paraId="28425F92" w14:textId="77777777" w:rsidTr="00D37C18">
        <w:trPr>
          <w:trHeight w:val="111"/>
          <w:jc w:val="center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17851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Dospelí spolu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A83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F62A8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B8999B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r w:rsidRPr="00AB7677">
              <w:rPr>
                <w:sz w:val="23"/>
                <w:szCs w:val="23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9893A" w14:textId="77777777" w:rsidR="00D37C18" w:rsidRPr="00AB7677" w:rsidRDefault="00D37C18" w:rsidP="0090532B">
            <w:pPr>
              <w:pStyle w:val="Default"/>
              <w:spacing w:line="256" w:lineRule="auto"/>
              <w:jc w:val="both"/>
              <w:rPr>
                <w:b/>
                <w:bCs/>
                <w:sz w:val="23"/>
                <w:szCs w:val="23"/>
              </w:rPr>
            </w:pPr>
            <w:r w:rsidRPr="00AB7677">
              <w:rPr>
                <w:b/>
                <w:bCs/>
                <w:sz w:val="23"/>
                <w:szCs w:val="23"/>
              </w:rPr>
              <w:t>4,50</w:t>
            </w:r>
          </w:p>
        </w:tc>
      </w:tr>
    </w:tbl>
    <w:p w14:paraId="727FB592" w14:textId="77777777" w:rsidR="00D37C18" w:rsidRDefault="00D37C18" w:rsidP="0090532B">
      <w:pPr>
        <w:jc w:val="both"/>
      </w:pPr>
    </w:p>
    <w:p w14:paraId="305EC3EC" w14:textId="6B7E9750" w:rsidR="00D37C18" w:rsidRPr="00AB7677" w:rsidRDefault="00D37C18" w:rsidP="0090532B">
      <w:pPr>
        <w:ind w:firstLine="360"/>
        <w:jc w:val="both"/>
      </w:pPr>
      <w:r w:rsidRPr="00AB7677">
        <w:t xml:space="preserve">Doplatok zamestnávateľa pre zamestnancov ZŠ s MŠ: </w:t>
      </w:r>
      <w:r w:rsidRPr="00D37C18">
        <w:rPr>
          <w:b/>
          <w:bCs/>
        </w:rPr>
        <w:t>2,50 EUR</w:t>
      </w:r>
    </w:p>
    <w:p w14:paraId="11DD8F4A" w14:textId="77777777" w:rsidR="00D37C18" w:rsidRPr="00D37C18" w:rsidRDefault="00D37C18" w:rsidP="009053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POSKYTOVANIE DOTÁCIÍ NA STRAVU OD 1.1. 2023</w:t>
      </w:r>
    </w:p>
    <w:p w14:paraId="7BCEB590" w14:textId="7264BF4D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zmeny zákona  č.595/ 2003 </w:t>
      </w:r>
      <w:proofErr w:type="spellStart"/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dani z príjmu  bolo upravené poskytovanie daňového bonusu na dieťa, </w:t>
      </w: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čo má vplyv na poskytovanie dotácií na stravu.</w:t>
      </w:r>
    </w:p>
    <w:p w14:paraId="44185D0C" w14:textId="35DED42E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="009053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1.1. 2023 má nárok na dotáciu :</w:t>
      </w:r>
    </w:p>
    <w:p w14:paraId="75B65DAA" w14:textId="51ADF222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9053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 v hmotnej núdzi alebo v životnom minime, ktoré navštevuje MŠ alebo ZŠ</w:t>
      </w:r>
    </w:p>
    <w:p w14:paraId="70342775" w14:textId="58C2FCBE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túto skutočnosť treba preukázať posúdením príjmu na ÚPSVaR čo najskôr v januári 2023, tak aby oprávnené deti boli do 10.</w:t>
      </w:r>
      <w:r w:rsidR="00905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D37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januára zapísané do zoznamu pre poskytnutie dotácie</w:t>
      </w:r>
    </w:p>
    <w:p w14:paraId="1BDAB881" w14:textId="2C82BA92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9053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die</w:t>
      </w:r>
      <w:r w:rsidR="004510CF">
        <w:rPr>
          <w:rFonts w:ascii="Times New Roman" w:eastAsia="Times New Roman" w:hAnsi="Times New Roman" w:cs="Times New Roman"/>
          <w:sz w:val="24"/>
          <w:szCs w:val="24"/>
          <w:lang w:eastAsia="sk-SK"/>
        </w:rPr>
        <w:t>ťa</w:t>
      </w:r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navštevuje posledný ročník </w:t>
      </w:r>
      <w:r w:rsidR="004510CF">
        <w:rPr>
          <w:rFonts w:ascii="Times New Roman" w:eastAsia="Times New Roman" w:hAnsi="Times New Roman" w:cs="Times New Roman"/>
          <w:sz w:val="24"/>
          <w:szCs w:val="24"/>
          <w:lang w:eastAsia="sk-SK"/>
        </w:rPr>
        <w:t>MŠ alebo ZŠ a žije v domácnosti</w:t>
      </w:r>
      <w:bookmarkStart w:id="0" w:name="_GoBack"/>
      <w:bookmarkEnd w:id="0"/>
      <w:r w:rsidRPr="00D37C18">
        <w:rPr>
          <w:rFonts w:ascii="Times New Roman" w:eastAsia="Times New Roman" w:hAnsi="Times New Roman" w:cs="Times New Roman"/>
          <w:sz w:val="24"/>
          <w:szCs w:val="24"/>
          <w:lang w:eastAsia="sk-SK"/>
        </w:rPr>
        <w:t>, v ktorej si ani jeden člen domácnosti neuplatnil na toto dieťa  ,,daňový bonus,,</w:t>
      </w:r>
    </w:p>
    <w:p w14:paraId="30E4F03A" w14:textId="1DA01962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túto skutočnosť  rodič potvrdí podpísaním nového čestného vyhlásenia o neuplatnení si nároku na daňový bonus, tak aby oprávnené deti boli zahrnuté do zoznamu pre poskytnutie dotácie </w:t>
      </w:r>
      <w:r w:rsidRPr="00D37C1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( čestné vyhlásenie o neuplatnení si nároku na daňový bonus od 1.1. 2023 je </w:t>
      </w:r>
      <w:r w:rsidR="0090532B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dostupné u p. vedúcej ŠJ</w:t>
      </w:r>
      <w:r w:rsidRPr="00D37C1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)</w:t>
      </w:r>
    </w:p>
    <w:p w14:paraId="59E09FDC" w14:textId="5B0CC4E7" w:rsidR="00D37C18" w:rsidRPr="00D37C18" w:rsidRDefault="00D37C18" w:rsidP="009053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Oprávnenie na poberanie dotácie na stravu treba nahlásiť  a preukázať vedúcej </w:t>
      </w:r>
      <w:r w:rsidR="009053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ŠJ pri</w:t>
      </w: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0532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ZŠ s MŠ Beladice</w:t>
      </w:r>
      <w:r w:rsidRPr="00D37C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6710162A" w14:textId="77777777" w:rsidR="00AD3DB0" w:rsidRDefault="00AD3DB0" w:rsidP="0090532B">
      <w:pPr>
        <w:jc w:val="both"/>
      </w:pPr>
    </w:p>
    <w:sectPr w:rsidR="00AD3DB0" w:rsidSect="0090532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B2B"/>
    <w:multiLevelType w:val="hybridMultilevel"/>
    <w:tmpl w:val="A244945A"/>
    <w:lvl w:ilvl="0" w:tplc="13E80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637"/>
    <w:multiLevelType w:val="multilevel"/>
    <w:tmpl w:val="49D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C51"/>
    <w:multiLevelType w:val="multilevel"/>
    <w:tmpl w:val="FD3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18"/>
    <w:rsid w:val="004510CF"/>
    <w:rsid w:val="0090532B"/>
    <w:rsid w:val="0096717C"/>
    <w:rsid w:val="00AD3DB0"/>
    <w:rsid w:val="00D37C18"/>
    <w:rsid w:val="00E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37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37C1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D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7C1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37C18"/>
    <w:rPr>
      <w:b/>
      <w:bCs/>
    </w:rPr>
  </w:style>
  <w:style w:type="character" w:styleId="Zvraznenie">
    <w:name w:val="Emphasis"/>
    <w:basedOn w:val="Predvolenpsmoodseku"/>
    <w:uiPriority w:val="20"/>
    <w:qFormat/>
    <w:rsid w:val="00D37C18"/>
    <w:rPr>
      <w:i/>
      <w:iCs/>
    </w:rPr>
  </w:style>
  <w:style w:type="paragraph" w:styleId="Odsekzoznamu">
    <w:name w:val="List Paragraph"/>
    <w:basedOn w:val="Normlny"/>
    <w:uiPriority w:val="34"/>
    <w:qFormat/>
    <w:rsid w:val="00D37C18"/>
    <w:pPr>
      <w:ind w:left="720"/>
      <w:contextualSpacing/>
    </w:pPr>
  </w:style>
  <w:style w:type="paragraph" w:customStyle="1" w:styleId="Default">
    <w:name w:val="Default"/>
    <w:rsid w:val="00D37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7C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D37C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D37C1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D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3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37C1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37C18"/>
    <w:rPr>
      <w:b/>
      <w:bCs/>
    </w:rPr>
  </w:style>
  <w:style w:type="character" w:styleId="Zvraznenie">
    <w:name w:val="Emphasis"/>
    <w:basedOn w:val="Predvolenpsmoodseku"/>
    <w:uiPriority w:val="20"/>
    <w:qFormat/>
    <w:rsid w:val="00D37C18"/>
    <w:rPr>
      <w:i/>
      <w:iCs/>
    </w:rPr>
  </w:style>
  <w:style w:type="paragraph" w:styleId="Odsekzoznamu">
    <w:name w:val="List Paragraph"/>
    <w:basedOn w:val="Normlny"/>
    <w:uiPriority w:val="34"/>
    <w:qFormat/>
    <w:rsid w:val="00D37C18"/>
    <w:pPr>
      <w:ind w:left="720"/>
      <w:contextualSpacing/>
    </w:pPr>
  </w:style>
  <w:style w:type="paragraph" w:customStyle="1" w:styleId="Default">
    <w:name w:val="Default"/>
    <w:rsid w:val="00D37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7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5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5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ecbeladic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Homola</dc:creator>
  <cp:lastModifiedBy>ZS Beladice</cp:lastModifiedBy>
  <cp:revision>2</cp:revision>
  <dcterms:created xsi:type="dcterms:W3CDTF">2023-01-09T14:17:00Z</dcterms:created>
  <dcterms:modified xsi:type="dcterms:W3CDTF">2023-01-09T14:17:00Z</dcterms:modified>
</cp:coreProperties>
</file>