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:rsidR="00AB4FF7" w:rsidRPr="00696F14" w:rsidRDefault="00AB4FF7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>(Podstawa Programowa 2017)</w:t>
      </w:r>
    </w:p>
    <w:p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226"/>
        <w:gridCol w:w="2110"/>
        <w:gridCol w:w="2003"/>
        <w:gridCol w:w="2407"/>
        <w:gridCol w:w="2243"/>
      </w:tblGrid>
      <w:tr w:rsidR="00D00A28" w:rsidRPr="00696F14" w:rsidTr="000D60C2">
        <w:tc>
          <w:tcPr>
            <w:tcW w:w="2184" w:type="dxa"/>
            <w:shd w:val="clear" w:color="auto" w:fill="auto"/>
          </w:tcPr>
          <w:p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3C3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e zgłębia wiedzę, wykorzystując materiał rozszerzający, biegle korzysta ze zdobytych wiadomości w różnych sytuacjach, potrafi twórczo rozwiązywać różne problemy dydaktyczne, uczestniczy w konkursach szkolnych i pozaszkolnych oraz doskonale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opanował/a umiejętności ujęte w podstawie programowej, tzn.</w:t>
            </w:r>
          </w:p>
          <w:p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="003C39E6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wykonuje </w:t>
            </w:r>
            <w:r w:rsidRPr="00696F14">
              <w:rPr>
                <w:rFonts w:ascii="Times New Roman" w:hAnsi="Times New Roman"/>
              </w:rPr>
              <w:lastRenderedPageBreak/>
              <w:t>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Układa w formie ustnej </w:t>
            </w:r>
            <w:proofErr w:type="spellStart"/>
            <w:r w:rsidRPr="00696F14">
              <w:rPr>
                <w:rFonts w:ascii="Times New Roman" w:hAnsi="Times New Roman"/>
              </w:rPr>
              <w:t>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>używając</w:t>
            </w:r>
            <w:proofErr w:type="spellEnd"/>
            <w:r w:rsidRPr="00696F14">
              <w:rPr>
                <w:rFonts w:ascii="Times New Roman" w:hAnsi="Times New Roman"/>
              </w:rPr>
              <w:t xml:space="preserve"> bogatego słownictwa.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</w:t>
            </w:r>
            <w:r w:rsidRPr="00696F14">
              <w:rPr>
                <w:rFonts w:ascii="Times New Roman" w:hAnsi="Times New Roman"/>
              </w:rPr>
              <w:lastRenderedPageBreak/>
              <w:t xml:space="preserve">słownictwa.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lastRenderedPageBreak/>
              <w:t xml:space="preserve">formie ustnej. </w:t>
            </w:r>
          </w:p>
          <w:p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Składa ustnie </w:t>
            </w:r>
            <w:r w:rsidRPr="00696F14">
              <w:rPr>
                <w:rFonts w:ascii="Times New Roman" w:hAnsi="Times New Roman"/>
              </w:rPr>
              <w:lastRenderedPageBreak/>
              <w:t xml:space="preserve">sprawozdanie z wykonanej </w:t>
            </w:r>
            <w:proofErr w:type="spellStart"/>
            <w:r w:rsidRPr="00696F14">
              <w:rPr>
                <w:rFonts w:ascii="Times New Roman" w:hAnsi="Times New Roman"/>
              </w:rPr>
              <w:t>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>formułuj</w:t>
            </w:r>
            <w:r w:rsidR="00792D7B" w:rsidRPr="00696F14">
              <w:rPr>
                <w:rFonts w:ascii="Times New Roman" w:hAnsi="Times New Roman"/>
              </w:rPr>
              <w:t>e</w:t>
            </w:r>
            <w:proofErr w:type="spellEnd"/>
            <w:r w:rsidR="00792D7B" w:rsidRPr="00696F14">
              <w:rPr>
                <w:rFonts w:ascii="Times New Roman" w:hAnsi="Times New Roman"/>
              </w:rPr>
              <w:t xml:space="preserve">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3C39E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:rsidTr="000D60C2">
        <w:tc>
          <w:tcPr>
            <w:tcW w:w="13164" w:type="dxa"/>
            <w:gridSpan w:val="6"/>
            <w:shd w:val="clear" w:color="auto" w:fill="auto"/>
          </w:tcPr>
          <w:p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:rsidTr="000D60C2">
        <w:tc>
          <w:tcPr>
            <w:tcW w:w="2184" w:type="dxa"/>
            <w:shd w:val="clear" w:color="auto" w:fill="auto"/>
          </w:tcPr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</w:t>
            </w:r>
            <w:proofErr w:type="spellStart"/>
            <w:r w:rsidR="00C22030" w:rsidRPr="00696F14">
              <w:rPr>
                <w:rFonts w:ascii="Times New Roman" w:hAnsi="Times New Roman"/>
              </w:rPr>
              <w:t>poprawnie</w:t>
            </w:r>
            <w:r w:rsidR="00C22786" w:rsidRPr="00696F14">
              <w:rPr>
                <w:rFonts w:ascii="Times New Roman" w:hAnsi="Times New Roman"/>
              </w:rPr>
              <w:t>wskazuje</w:t>
            </w:r>
            <w:proofErr w:type="spellEnd"/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 xml:space="preserve">wszystkie teksty pisane samodzielnie i </w:t>
            </w:r>
            <w:proofErr w:type="spellStart"/>
            <w:r w:rsidRPr="00696F14">
              <w:rPr>
                <w:rFonts w:ascii="Times New Roman" w:hAnsi="Times New Roman"/>
              </w:rPr>
              <w:t>drukowane.</w:t>
            </w:r>
            <w:r w:rsidR="00323907" w:rsidRPr="00696F14">
              <w:rPr>
                <w:rFonts w:ascii="Times New Roman" w:hAnsi="Times New Roman"/>
              </w:rPr>
              <w:t>Wyróżnia</w:t>
            </w:r>
            <w:proofErr w:type="spellEnd"/>
            <w:r w:rsidR="00323907" w:rsidRPr="00696F14">
              <w:rPr>
                <w:rFonts w:ascii="Times New Roman" w:hAnsi="Times New Roman"/>
              </w:rPr>
              <w:t xml:space="preserve">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 xml:space="preserve">omawiane teksty pisane samodzielnie i </w:t>
            </w:r>
            <w:proofErr w:type="spellStart"/>
            <w:r w:rsidRPr="00696F14">
              <w:rPr>
                <w:rFonts w:ascii="Times New Roman" w:hAnsi="Times New Roman"/>
              </w:rPr>
              <w:t>drukowane.</w:t>
            </w:r>
            <w:r w:rsidR="00323907" w:rsidRPr="00696F14">
              <w:rPr>
                <w:rFonts w:ascii="Times New Roman" w:hAnsi="Times New Roman"/>
              </w:rPr>
              <w:t>Stara</w:t>
            </w:r>
            <w:proofErr w:type="spellEnd"/>
            <w:r w:rsidR="00323907" w:rsidRPr="00696F14">
              <w:rPr>
                <w:rFonts w:ascii="Times New Roman" w:hAnsi="Times New Roman"/>
              </w:rPr>
              <w:t xml:space="preserve">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:rsidTr="000D60C2">
        <w:tc>
          <w:tcPr>
            <w:tcW w:w="2184" w:type="dxa"/>
            <w:shd w:val="clear" w:color="auto" w:fill="auto"/>
          </w:tcPr>
          <w:p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</w:t>
            </w:r>
            <w:r w:rsidRPr="00696F14">
              <w:rPr>
                <w:rFonts w:ascii="Times New Roman" w:hAnsi="Times New Roman"/>
              </w:rPr>
              <w:lastRenderedPageBreak/>
              <w:t xml:space="preserve">liczebników, zapisu tytułów utworów, książek, nazw geograficznych, imion i nazwisk. </w:t>
            </w:r>
          </w:p>
          <w:p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</w:t>
            </w:r>
            <w:r w:rsidRPr="00696F14">
              <w:rPr>
                <w:rFonts w:ascii="Times New Roman" w:hAnsi="Times New Roman"/>
              </w:rPr>
              <w:lastRenderedPageBreak/>
              <w:t xml:space="preserve">książek, nazw geograficznych, imion i nazwisk. 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 xml:space="preserve">, </w:t>
            </w:r>
            <w:proofErr w:type="spellStart"/>
            <w:r w:rsidR="004E2893" w:rsidRPr="00696F14">
              <w:rPr>
                <w:rFonts w:ascii="Times New Roman" w:hAnsi="Times New Roman"/>
              </w:rPr>
              <w:t>pisząctekst</w:t>
            </w:r>
            <w:proofErr w:type="spellEnd"/>
            <w:r w:rsidR="004E2893"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</w:t>
            </w:r>
            <w:r w:rsidRPr="00696F14">
              <w:rPr>
                <w:rFonts w:ascii="Times New Roman" w:hAnsi="Times New Roman"/>
              </w:rPr>
              <w:lastRenderedPageBreak/>
              <w:t xml:space="preserve">zajęć, w tym w zakresie: pisowni liczebników, zapisu tytułów utworów, książek, nazw geograficznych, imion i nazwisk. </w:t>
            </w:r>
          </w:p>
          <w:p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 xml:space="preserve">, pisząc </w:t>
            </w:r>
            <w:proofErr w:type="spellStart"/>
            <w:r w:rsidR="004E2893" w:rsidRPr="00696F14">
              <w:rPr>
                <w:rFonts w:ascii="Times New Roman" w:hAnsi="Times New Roman"/>
              </w:rPr>
              <w:t>tekst</w:t>
            </w:r>
            <w:r w:rsidR="009C2AA3" w:rsidRPr="00696F14">
              <w:rPr>
                <w:rFonts w:ascii="Times New Roman" w:hAnsi="Times New Roman"/>
              </w:rPr>
              <w:t>ze</w:t>
            </w:r>
            <w:proofErr w:type="spellEnd"/>
            <w:r w:rsidR="009C2AA3" w:rsidRPr="00696F14">
              <w:rPr>
                <w:rFonts w:ascii="Times New Roman" w:hAnsi="Times New Roman"/>
              </w:rPr>
              <w:t xml:space="preserve">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</w:t>
            </w:r>
            <w:r w:rsidRPr="00696F14">
              <w:rPr>
                <w:rFonts w:ascii="Times New Roman" w:hAnsi="Times New Roman"/>
              </w:rPr>
              <w:lastRenderedPageBreak/>
              <w:t xml:space="preserve">zajęć, w tym w zakresie: pisowni liczebników, zapisu tytułów utworów, książek, nazw geograficznych, imion i nazwisk. </w:t>
            </w:r>
          </w:p>
          <w:p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 xml:space="preserve">, </w:t>
            </w:r>
            <w:proofErr w:type="spellStart"/>
            <w:r w:rsidRPr="00696F14">
              <w:rPr>
                <w:rFonts w:ascii="Times New Roman" w:hAnsi="Times New Roman"/>
              </w:rPr>
              <w:t>pisząctekst</w:t>
            </w:r>
            <w:proofErr w:type="spellEnd"/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</w:t>
            </w:r>
            <w:r w:rsidRPr="00696F14">
              <w:rPr>
                <w:rFonts w:ascii="Times New Roman" w:hAnsi="Times New Roman"/>
              </w:rPr>
              <w:lastRenderedPageBreak/>
              <w:t xml:space="preserve">książek, nazw geograficznych, imion i nazwisk. 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układaniu zdarzeń we 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ułożyć zdarzeń we właściwej kolejności oraz ułożyć i zapisać planu </w:t>
            </w:r>
            <w:r w:rsidRPr="00696F14">
              <w:rPr>
                <w:rFonts w:ascii="Times New Roman" w:hAnsi="Times New Roman"/>
              </w:rPr>
              <w:lastRenderedPageBreak/>
              <w:t>wypowiedzi.</w:t>
            </w:r>
          </w:p>
        </w:tc>
      </w:tr>
      <w:tr w:rsidR="00D756B5" w:rsidRPr="00696F14" w:rsidTr="000D60C2">
        <w:tc>
          <w:tcPr>
            <w:tcW w:w="13164" w:type="dxa"/>
            <w:gridSpan w:val="6"/>
            <w:shd w:val="clear" w:color="auto" w:fill="auto"/>
          </w:tcPr>
          <w:p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:rsidTr="000D60C2">
        <w:tc>
          <w:tcPr>
            <w:tcW w:w="2184" w:type="dxa"/>
            <w:shd w:val="clear" w:color="auto" w:fill="auto"/>
          </w:tcPr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Łączy wyrazy w wypowiedzenia i poprawnie formułuje zdanie pojedyncze i zdanie złożone.</w:t>
            </w:r>
          </w:p>
          <w:p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</w:t>
            </w:r>
            <w:r w:rsidRPr="00696F14">
              <w:rPr>
                <w:rFonts w:ascii="Times New Roman" w:hAnsi="Times New Roman"/>
              </w:rPr>
              <w:lastRenderedPageBreak/>
              <w:t>wypowiedzenia i poprawnie 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rozpoznaje zdania oznajmujące, pytające i </w:t>
            </w:r>
            <w:r w:rsidRPr="00696F14">
              <w:rPr>
                <w:rFonts w:ascii="Times New Roman" w:hAnsi="Times New Roman"/>
              </w:rPr>
              <w:lastRenderedPageBreak/>
              <w:t>rozkazujące w wypowiedziach ustnych i pisemnych.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łączy wyrazy w wypowiedzenia i 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rozpoznaje zdania oznajmujące, </w:t>
            </w:r>
            <w:r w:rsidRPr="00696F14">
              <w:rPr>
                <w:rFonts w:ascii="Times New Roman" w:hAnsi="Times New Roman"/>
              </w:rPr>
              <w:lastRenderedPageBreak/>
              <w:t>pytające i rozkazujące w wypowiedziach ustnych i pisemnych.</w:t>
            </w:r>
          </w:p>
          <w:p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łączy wyrazy w wypowiedzenia i 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</w:t>
            </w:r>
            <w:r w:rsidR="00EB027C" w:rsidRPr="00696F14">
              <w:rPr>
                <w:rFonts w:ascii="Times New Roman" w:hAnsi="Times New Roman"/>
              </w:rPr>
              <w:lastRenderedPageBreak/>
              <w:t xml:space="preserve">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696F14" w:rsidRDefault="00AB4FF7" w:rsidP="00AB4FF7">
      <w:pPr>
        <w:rPr>
          <w:rFonts w:ascii="Times New Roman" w:hAnsi="Times New Roman"/>
        </w:rPr>
      </w:pPr>
    </w:p>
    <w:p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</w:t>
            </w:r>
            <w:r w:rsidRPr="00696F14">
              <w:rPr>
                <w:rFonts w:ascii="Times New Roman" w:hAnsi="Times New Roman"/>
              </w:rPr>
              <w:lastRenderedPageBreak/>
              <w:t xml:space="preserve">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określa położenie przedmiotu na prawo/na lewo od osoby widzianej z </w:t>
            </w:r>
            <w:r w:rsidRPr="00696F14">
              <w:rPr>
                <w:rFonts w:ascii="Times New Roman" w:hAnsi="Times New Roman"/>
              </w:rPr>
              <w:lastRenderedPageBreak/>
              <w:t>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określa położenie </w:t>
            </w:r>
            <w:r w:rsidRPr="00696F14">
              <w:rPr>
                <w:rFonts w:ascii="Times New Roman" w:hAnsi="Times New Roman"/>
              </w:rPr>
              <w:lastRenderedPageBreak/>
              <w:t>przedmiotu na prawo/na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określa położenie przedmiotu na prawo/na lewo od </w:t>
            </w:r>
            <w:r w:rsidRPr="00696F14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problemy z porównaniem przedmiotów pod względem wyróżnionej cechy. </w:t>
            </w:r>
          </w:p>
          <w:p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</w:t>
            </w:r>
            <w:r w:rsidRPr="00696F14">
              <w:rPr>
                <w:rFonts w:ascii="Times New Roman" w:hAnsi="Times New Roman"/>
              </w:rPr>
              <w:lastRenderedPageBreak/>
              <w:t>poprawnie stosuje znaki &lt;, =, &gt;.</w:t>
            </w:r>
          </w:p>
          <w:p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</w:t>
            </w:r>
            <w:r w:rsidRPr="00696F14">
              <w:rPr>
                <w:rFonts w:ascii="Times New Roman" w:hAnsi="Times New Roman"/>
              </w:rPr>
              <w:lastRenderedPageBreak/>
              <w:t>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 xml:space="preserve">yfrową, liczbę </w:t>
            </w:r>
            <w:proofErr w:type="spellStart"/>
            <w:r w:rsidR="00C73C1D" w:rsidRPr="00696F14">
              <w:rPr>
                <w:rFonts w:ascii="Times New Roman" w:hAnsi="Times New Roman"/>
              </w:rPr>
              <w:t>dwucyfrową</w:t>
            </w:r>
            <w:r w:rsidR="008727F9" w:rsidRPr="00696F14">
              <w:rPr>
                <w:rFonts w:ascii="Times New Roman" w:hAnsi="Times New Roman"/>
              </w:rPr>
              <w:t>w</w:t>
            </w:r>
            <w:proofErr w:type="spellEnd"/>
            <w:r w:rsidR="008727F9" w:rsidRPr="00696F14">
              <w:rPr>
                <w:rFonts w:ascii="Times New Roman" w:hAnsi="Times New Roman"/>
              </w:rPr>
              <w:t xml:space="preserve"> poznanym zakresie liczbowym. </w:t>
            </w:r>
          </w:p>
          <w:p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równania z </w:t>
            </w:r>
            <w:r w:rsidRPr="00696F14">
              <w:rPr>
                <w:rFonts w:ascii="Times New Roman" w:hAnsi="Times New Roman"/>
              </w:rPr>
              <w:lastRenderedPageBreak/>
              <w:t>niewiadomą zapisaną w postaci okienka.</w:t>
            </w:r>
          </w:p>
          <w:p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wyjaśnia istotę poznanych działań matematycznych i korzysta intuicyjnie z własności działań.</w:t>
            </w:r>
          </w:p>
          <w:p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Rozwiązuje równania z niewiadomą zapisaną w postaci okienka, ale czasem popełnia </w:t>
            </w:r>
            <w:r w:rsidRPr="00696F14">
              <w:rPr>
                <w:rFonts w:ascii="Times New Roman" w:hAnsi="Times New Roman"/>
              </w:rPr>
              <w:lastRenderedPageBreak/>
              <w:t>błędy.</w:t>
            </w:r>
          </w:p>
          <w:p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wyjaśnia istotę poznanych działań matematycznych i korzysta intuicyjnie z własności działań.</w:t>
            </w:r>
          </w:p>
          <w:p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proofErr w:type="spellStart"/>
            <w:r w:rsidR="005C029E" w:rsidRPr="00696F14">
              <w:rPr>
                <w:rFonts w:ascii="Times New Roman" w:hAnsi="Times New Roman"/>
              </w:rPr>
              <w:t>i</w:t>
            </w:r>
            <w:r w:rsidR="00EF1DA9" w:rsidRPr="00696F14">
              <w:rPr>
                <w:rFonts w:ascii="Times New Roman" w:hAnsi="Times New Roman"/>
              </w:rPr>
              <w:t>stara</w:t>
            </w:r>
            <w:proofErr w:type="spellEnd"/>
            <w:r w:rsidR="00EF1DA9" w:rsidRPr="00696F14">
              <w:rPr>
                <w:rFonts w:ascii="Times New Roman" w:hAnsi="Times New Roman"/>
              </w:rPr>
              <w:t xml:space="preserve">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proofErr w:type="spellStart"/>
            <w:r w:rsidRPr="00696F14">
              <w:rPr>
                <w:rFonts w:ascii="Times New Roman" w:hAnsi="Times New Roman"/>
              </w:rPr>
              <w:t>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ći</w:t>
            </w:r>
            <w:proofErr w:type="spellEnd"/>
            <w:r w:rsidRPr="00696F14">
              <w:rPr>
                <w:rFonts w:ascii="Times New Roman" w:hAnsi="Times New Roman"/>
              </w:rPr>
              <w:t xml:space="preserve">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</w:t>
            </w:r>
            <w:r w:rsidRPr="00696F14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proste, rysuje </w:t>
            </w:r>
            <w:proofErr w:type="spellStart"/>
            <w:r w:rsidR="002B4F18" w:rsidRPr="00696F14">
              <w:rPr>
                <w:rFonts w:ascii="Times New Roman" w:hAnsi="Times New Roman"/>
              </w:rPr>
              <w:t>figury</w:t>
            </w:r>
            <w:r w:rsidRPr="00696F14">
              <w:rPr>
                <w:rFonts w:ascii="Times New Roman" w:hAnsi="Times New Roman"/>
              </w:rPr>
              <w:t>,wykorzystując</w:t>
            </w:r>
            <w:proofErr w:type="spellEnd"/>
            <w:r w:rsidRPr="00696F14">
              <w:rPr>
                <w:rFonts w:ascii="Times New Roman" w:hAnsi="Times New Roman"/>
              </w:rPr>
              <w:t xml:space="preserve">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</w:t>
            </w:r>
            <w:r w:rsidRPr="00696F14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</w:t>
            </w:r>
            <w:r w:rsidRPr="00696F14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</w:t>
            </w:r>
            <w:r w:rsidRPr="00696F14">
              <w:rPr>
                <w:rFonts w:ascii="Times New Roman" w:hAnsi="Times New Roman"/>
              </w:rPr>
              <w:lastRenderedPageBreak/>
              <w:t>człowieka obecnych w otoczeniu.</w:t>
            </w:r>
          </w:p>
          <w:p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</w:t>
            </w:r>
            <w:r w:rsidRPr="00696F14">
              <w:rPr>
                <w:rFonts w:ascii="Times New Roman" w:hAnsi="Times New Roman"/>
              </w:rPr>
              <w:lastRenderedPageBreak/>
              <w:t>geometryczne: prostokąt, kwadrat, trójkąt, koło; wyodrębnia te figury spośród innych figur; 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</w:t>
            </w:r>
            <w:r w:rsidRPr="00696F14">
              <w:rPr>
                <w:rFonts w:ascii="Times New Roman" w:hAnsi="Times New Roman"/>
              </w:rPr>
              <w:lastRenderedPageBreak/>
              <w:t xml:space="preserve">prostokątów, kwadratów, trójkątów, kół; wyodrębnianiem tych figury spośród innych figur; 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</w:t>
            </w:r>
            <w:proofErr w:type="spellStart"/>
            <w:r w:rsidR="00800F13" w:rsidRPr="00696F14">
              <w:rPr>
                <w:rFonts w:ascii="Times New Roman" w:hAnsi="Times New Roman"/>
              </w:rPr>
              <w:t>dwumianowanymi</w:t>
            </w:r>
            <w:proofErr w:type="spellEnd"/>
            <w:r w:rsidR="00800F13" w:rsidRPr="00696F14">
              <w:rPr>
                <w:rFonts w:ascii="Times New Roman" w:hAnsi="Times New Roman"/>
              </w:rPr>
              <w:t xml:space="preserve">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proofErr w:type="spellStart"/>
            <w:r w:rsidRPr="00696F14">
              <w:rPr>
                <w:rFonts w:ascii="Times New Roman" w:hAnsi="Times New Roman"/>
              </w:rPr>
              <w:t>dwumianowanymi</w:t>
            </w:r>
            <w:proofErr w:type="spellEnd"/>
            <w:r w:rsidRPr="00696F14">
              <w:rPr>
                <w:rFonts w:ascii="Times New Roman" w:hAnsi="Times New Roman"/>
              </w:rPr>
              <w:t xml:space="preserve">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:rsidTr="00B249AB">
        <w:tc>
          <w:tcPr>
            <w:tcW w:w="13117" w:type="dxa"/>
            <w:gridSpan w:val="6"/>
            <w:shd w:val="clear" w:color="auto" w:fill="auto"/>
          </w:tcPr>
          <w:p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:rsidTr="00B249AB">
        <w:tc>
          <w:tcPr>
            <w:tcW w:w="2126" w:type="dxa"/>
            <w:shd w:val="clear" w:color="auto" w:fill="auto"/>
          </w:tcPr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</w:t>
            </w:r>
            <w:r w:rsidRPr="00696F14">
              <w:rPr>
                <w:rFonts w:ascii="Times New Roman" w:hAnsi="Times New Roman"/>
              </w:rPr>
              <w:lastRenderedPageBreak/>
              <w:t xml:space="preserve">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proofErr w:type="spellStart"/>
            <w:r w:rsidR="00065F81" w:rsidRPr="00696F14">
              <w:rPr>
                <w:rFonts w:ascii="Times New Roman" w:hAnsi="Times New Roman"/>
              </w:rPr>
              <w:t>i</w:t>
            </w:r>
            <w:r w:rsidR="00D568EE" w:rsidRPr="00696F14">
              <w:rPr>
                <w:rFonts w:ascii="Times New Roman" w:hAnsi="Times New Roman"/>
              </w:rPr>
              <w:t>ją</w:t>
            </w:r>
            <w:proofErr w:type="spellEnd"/>
            <w:r w:rsidR="00D568E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proofErr w:type="spellStart"/>
            <w:r w:rsidRPr="00696F14">
              <w:rPr>
                <w:rFonts w:ascii="Times New Roman" w:hAnsi="Times New Roman"/>
              </w:rPr>
              <w:t>określeń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proofErr w:type="spellEnd"/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 xml:space="preserve">dmierza płyny; używa </w:t>
            </w:r>
            <w:proofErr w:type="spellStart"/>
            <w:r w:rsidR="00685856" w:rsidRPr="00696F14">
              <w:rPr>
                <w:rFonts w:ascii="Times New Roman" w:hAnsi="Times New Roman"/>
              </w:rPr>
              <w:t>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proofErr w:type="spellEnd"/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</w:t>
            </w:r>
            <w:r w:rsidRPr="00696F14">
              <w:rPr>
                <w:rFonts w:ascii="Times New Roman" w:hAnsi="Times New Roman"/>
              </w:rPr>
              <w:lastRenderedPageBreak/>
              <w:t>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</w:p>
        </w:tc>
        <w:tc>
          <w:tcPr>
            <w:tcW w:w="2268" w:type="dxa"/>
            <w:shd w:val="clear" w:color="auto" w:fill="auto"/>
          </w:tcPr>
          <w:p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</w:t>
            </w:r>
            <w:r w:rsidRPr="00696F14">
              <w:rPr>
                <w:rFonts w:ascii="Times New Roman" w:hAnsi="Times New Roman"/>
              </w:rPr>
              <w:lastRenderedPageBreak/>
              <w:t xml:space="preserve">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proofErr w:type="spellStart"/>
            <w:r w:rsidR="00065F81" w:rsidRPr="00696F14">
              <w:rPr>
                <w:rFonts w:ascii="Times New Roman" w:hAnsi="Times New Roman"/>
              </w:rPr>
              <w:t>i</w:t>
            </w:r>
            <w:r w:rsidR="00D568EE" w:rsidRPr="00696F14">
              <w:rPr>
                <w:rFonts w:ascii="Times New Roman" w:hAnsi="Times New Roman"/>
              </w:rPr>
              <w:t>ją</w:t>
            </w:r>
            <w:proofErr w:type="spellEnd"/>
            <w:r w:rsidR="00D568E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1985" w:type="dxa"/>
            <w:shd w:val="clear" w:color="auto" w:fill="auto"/>
          </w:tcPr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odczytuje godziny na zegarze ze wskazówkami oraz elektronicznym (wyświetlającym 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proofErr w:type="spellStart"/>
            <w:r w:rsidR="00065F81" w:rsidRPr="00696F14">
              <w:rPr>
                <w:rFonts w:ascii="Times New Roman" w:hAnsi="Times New Roman"/>
              </w:rPr>
              <w:t>i</w:t>
            </w:r>
            <w:r w:rsidR="00D568EE" w:rsidRPr="00696F14">
              <w:rPr>
                <w:rFonts w:ascii="Times New Roman" w:hAnsi="Times New Roman"/>
              </w:rPr>
              <w:t>ją</w:t>
            </w:r>
            <w:proofErr w:type="spellEnd"/>
            <w:r w:rsidR="00D568E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</w:t>
            </w:r>
            <w:r w:rsidRPr="00696F14">
              <w:rPr>
                <w:rFonts w:ascii="Times New Roman" w:hAnsi="Times New Roman"/>
              </w:rPr>
              <w:lastRenderedPageBreak/>
              <w:t xml:space="preserve">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proofErr w:type="spellStart"/>
            <w:r w:rsidR="00065F81" w:rsidRPr="00696F14">
              <w:rPr>
                <w:rFonts w:ascii="Times New Roman" w:hAnsi="Times New Roman"/>
              </w:rPr>
              <w:t>i</w:t>
            </w:r>
            <w:r w:rsidR="00D568EE" w:rsidRPr="00696F14">
              <w:rPr>
                <w:rFonts w:ascii="Times New Roman" w:hAnsi="Times New Roman"/>
              </w:rPr>
              <w:t>ją</w:t>
            </w:r>
            <w:proofErr w:type="spellEnd"/>
            <w:r w:rsidR="00D568E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wykorzystuje warcaby, szachy i inne gry planszowe lub logiczne do rozwijania </w:t>
            </w:r>
            <w:r w:rsidRPr="00696F14">
              <w:rPr>
                <w:rFonts w:ascii="Times New Roman" w:hAnsi="Times New Roman"/>
              </w:rPr>
              <w:lastRenderedPageBreak/>
              <w:t>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proofErr w:type="spellStart"/>
            <w:r w:rsidR="00065F81" w:rsidRPr="00696F14">
              <w:rPr>
                <w:rFonts w:ascii="Times New Roman" w:hAnsi="Times New Roman"/>
              </w:rPr>
              <w:t>i</w:t>
            </w:r>
            <w:r w:rsidR="00D568EE" w:rsidRPr="00696F14">
              <w:rPr>
                <w:rFonts w:ascii="Times New Roman" w:hAnsi="Times New Roman"/>
              </w:rPr>
              <w:t>ją</w:t>
            </w:r>
            <w:proofErr w:type="spellEnd"/>
            <w:r w:rsidR="00D568E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:rsidTr="00D568EE">
        <w:tc>
          <w:tcPr>
            <w:tcW w:w="2126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D568EE">
        <w:tc>
          <w:tcPr>
            <w:tcW w:w="13183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568EE">
        <w:tc>
          <w:tcPr>
            <w:tcW w:w="2126" w:type="dxa"/>
            <w:shd w:val="clear" w:color="auto" w:fill="auto"/>
          </w:tcPr>
          <w:p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przyjmuje konsekwencje swojego uczestnictwa w grupie i własnego w </w:t>
            </w:r>
            <w:r w:rsidRPr="00696F14">
              <w:rPr>
                <w:rFonts w:ascii="Times New Roman" w:hAnsi="Times New Roman"/>
              </w:rPr>
              <w:lastRenderedPageBreak/>
              <w:t>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nazywa wybrane grupy społeczne, do których nie należy, a </w:t>
            </w:r>
            <w:r w:rsidRPr="00696F14">
              <w:rPr>
                <w:rFonts w:ascii="Times New Roman" w:hAnsi="Times New Roman"/>
              </w:rPr>
              <w:lastRenderedPageBreak/>
              <w:t>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lastRenderedPageBreak/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</w:t>
            </w:r>
            <w:r w:rsidRPr="00696F14">
              <w:rPr>
                <w:rFonts w:ascii="Times New Roman" w:hAnsi="Times New Roman"/>
              </w:rPr>
              <w:lastRenderedPageBreak/>
              <w:t xml:space="preserve">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wykorzystuje pracę zespołową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</w:t>
            </w:r>
            <w:r w:rsidRPr="00696F14">
              <w:rPr>
                <w:rFonts w:ascii="Times New Roman" w:hAnsi="Times New Roman"/>
              </w:rPr>
              <w:lastRenderedPageBreak/>
              <w:t xml:space="preserve">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</w:t>
            </w:r>
            <w:r w:rsidRPr="00696F14">
              <w:rPr>
                <w:rFonts w:ascii="Times New Roman" w:hAnsi="Times New Roman"/>
              </w:rPr>
              <w:lastRenderedPageBreak/>
              <w:t xml:space="preserve">danymi osobistymi wyłącznie w 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</w:t>
            </w:r>
            <w:proofErr w:type="spellStart"/>
            <w:r w:rsidRPr="00696F14">
              <w:rPr>
                <w:rFonts w:ascii="Times New Roman" w:hAnsi="Times New Roman"/>
              </w:rPr>
              <w:t>pojęcia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</w:t>
            </w:r>
            <w:r w:rsidRPr="00696F14">
              <w:rPr>
                <w:rFonts w:ascii="Times New Roman" w:hAnsi="Times New Roman"/>
              </w:rPr>
              <w:lastRenderedPageBreak/>
              <w:t xml:space="preserve">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proofErr w:type="spellStart"/>
            <w:r w:rsidRPr="00696F14">
              <w:rPr>
                <w:rFonts w:ascii="Times New Roman" w:hAnsi="Times New Roman"/>
              </w:rPr>
              <w:t>wyjaśnia,ż</w:t>
            </w:r>
            <w:r w:rsidR="008B54C2" w:rsidRPr="00696F14">
              <w:rPr>
                <w:rFonts w:ascii="Times New Roman" w:hAnsi="Times New Roman"/>
              </w:rPr>
              <w:t>e</w:t>
            </w:r>
            <w:proofErr w:type="spellEnd"/>
            <w:r w:rsidRPr="00696F14">
              <w:rPr>
                <w:rFonts w:ascii="Times New Roman" w:hAnsi="Times New Roman"/>
              </w:rPr>
              <w:t xml:space="preserve"> wszyscy </w:t>
            </w:r>
            <w:r w:rsidRPr="00696F14">
              <w:rPr>
                <w:rFonts w:ascii="Times New Roman" w:hAnsi="Times New Roman"/>
              </w:rPr>
              <w:lastRenderedPageBreak/>
              <w:t xml:space="preserve">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</w:t>
            </w:r>
            <w:r w:rsidRPr="00696F14">
              <w:rPr>
                <w:rFonts w:ascii="Times New Roman" w:hAnsi="Times New Roman"/>
              </w:rPr>
              <w:lastRenderedPageBreak/>
              <w:t xml:space="preserve">wyłącznie w 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właściwie wykorzystuje pracę zespołową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ze </w:t>
            </w:r>
            <w:r w:rsidRPr="00696F14">
              <w:rPr>
                <w:rFonts w:ascii="Times New Roman" w:hAnsi="Times New Roman"/>
              </w:rPr>
              <w:lastRenderedPageBreak/>
              <w:t>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</w:t>
            </w:r>
            <w:r w:rsidRPr="00696F14">
              <w:rPr>
                <w:rFonts w:ascii="Times New Roman" w:hAnsi="Times New Roman"/>
              </w:rPr>
              <w:lastRenderedPageBreak/>
              <w:t xml:space="preserve">należy, zapisuje swój adres; posługuje się danymi osobistymi wyłącznie w sytuacjach bezpiecznych dla siebie i reprezentowanych osób.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</w:t>
            </w:r>
            <w:r w:rsidRPr="00696F14">
              <w:rPr>
                <w:rFonts w:ascii="Times New Roman" w:hAnsi="Times New Roman"/>
              </w:rPr>
              <w:lastRenderedPageBreak/>
              <w:t xml:space="preserve">dotyczące świąt w różnych regionach Polski.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wykorzystaniem pracy zespołowej w procesie uczenia się.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ciekawostek historycznych dotyczących regionu, kraju.</w:t>
            </w:r>
          </w:p>
          <w:p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szanuje zwyczajów i tradycji obowiązujących w różnych grupach społecznych. </w:t>
            </w:r>
          </w:p>
        </w:tc>
      </w:tr>
      <w:tr w:rsidR="00685856" w:rsidRPr="00696F14" w:rsidTr="00D568EE">
        <w:tc>
          <w:tcPr>
            <w:tcW w:w="13183" w:type="dxa"/>
            <w:gridSpan w:val="6"/>
            <w:shd w:val="clear" w:color="auto" w:fill="auto"/>
          </w:tcPr>
          <w:p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:rsidTr="00D568EE">
        <w:tc>
          <w:tcPr>
            <w:tcW w:w="2126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</w:t>
            </w:r>
            <w:r w:rsidRPr="00696F14">
              <w:rPr>
                <w:rFonts w:ascii="Times New Roman" w:hAnsi="Times New Roman"/>
              </w:rPr>
              <w:lastRenderedPageBreak/>
              <w:t>opowiada o legendarnym powstaniu państwa polskiego, przedstawia wybrane legendy dotyczące regionu, w 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zwyczajów i </w:t>
            </w:r>
            <w:r w:rsidRPr="00696F14">
              <w:rPr>
                <w:rFonts w:ascii="Times New Roman" w:hAnsi="Times New Roman"/>
              </w:rPr>
              <w:lastRenderedPageBreak/>
              <w:t>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Pr="00696F14">
              <w:rPr>
                <w:rFonts w:ascii="Times New Roman" w:hAnsi="Times New Roman"/>
              </w:rPr>
              <w:lastRenderedPageBreak/>
              <w:t>legendarnym powstaniu państwa polskiego, przedstawia wybrane legendy dotyczące regionu, w 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Opowiada o legendarnym </w:t>
            </w:r>
            <w:r w:rsidRPr="00696F14">
              <w:rPr>
                <w:rFonts w:ascii="Times New Roman" w:hAnsi="Times New Roman"/>
              </w:rPr>
              <w:lastRenderedPageBreak/>
              <w:t>powstaniu państwa polskiego, przedstawia wybrane legendy dotyczące regionu, w 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</w:t>
            </w:r>
            <w:r w:rsidRPr="00696F14">
              <w:rPr>
                <w:rFonts w:ascii="Times New Roman" w:hAnsi="Times New Roman"/>
              </w:rPr>
              <w:lastRenderedPageBreak/>
              <w:t>legendarnym powstaniu państwa polskiego, przedstawia wybrane legendy dotyczące regionu, w 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Pr="00696F14">
              <w:rPr>
                <w:rFonts w:ascii="Times New Roman" w:hAnsi="Times New Roman"/>
              </w:rPr>
              <w:lastRenderedPageBreak/>
              <w:t>legendarnym powstaniu państwa polskiego, przedstawia wybrane legendy dotyczące regionu, w którym mieszka.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zna legend związanych z </w:t>
            </w:r>
            <w:r w:rsidRPr="00696F14">
              <w:rPr>
                <w:rFonts w:ascii="Times New Roman" w:hAnsi="Times New Roman"/>
              </w:rPr>
              <w:lastRenderedPageBreak/>
              <w:t>powstaniem państwa polskiego i regionu, w którym mieszka.</w:t>
            </w:r>
          </w:p>
          <w:p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03"/>
        <w:gridCol w:w="2268"/>
        <w:gridCol w:w="2126"/>
        <w:gridCol w:w="2268"/>
        <w:gridCol w:w="2024"/>
      </w:tblGrid>
      <w:tr w:rsidR="005A7689" w:rsidRPr="00696F14" w:rsidTr="007258CE"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7258CE">
        <w:tc>
          <w:tcPr>
            <w:tcW w:w="13154" w:type="dxa"/>
            <w:gridSpan w:val="6"/>
            <w:shd w:val="clear" w:color="auto" w:fill="auto"/>
          </w:tcPr>
          <w:p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:rsidTr="007258CE">
        <w:tc>
          <w:tcPr>
            <w:tcW w:w="2268" w:type="dxa"/>
            <w:shd w:val="clear" w:color="auto" w:fill="auto"/>
          </w:tcPr>
          <w:p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</w:t>
            </w:r>
            <w:r w:rsidRPr="00084715">
              <w:rPr>
                <w:rFonts w:ascii="Times New Roman" w:hAnsi="Times New Roman"/>
                <w:color w:val="0070C0"/>
              </w:rPr>
              <w:lastRenderedPageBreak/>
              <w:t xml:space="preserve">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prowadzi </w:t>
            </w:r>
            <w:r w:rsidRPr="00696F14">
              <w:rPr>
                <w:rFonts w:ascii="Times New Roman" w:hAnsi="Times New Roman"/>
              </w:rPr>
              <w:lastRenderedPageBreak/>
              <w:t>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</w:t>
            </w:r>
            <w:r w:rsidRPr="00696F14">
              <w:rPr>
                <w:rFonts w:ascii="Times New Roman" w:hAnsi="Times New Roman"/>
              </w:rPr>
              <w:lastRenderedPageBreak/>
              <w:t xml:space="preserve">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proofErr w:type="spellStart"/>
            <w:r w:rsidRPr="00696F14">
              <w:rPr>
                <w:rFonts w:ascii="Times New Roman" w:hAnsi="Times New Roman"/>
              </w:rPr>
              <w:t>zwierzętamidomowymi</w:t>
            </w:r>
            <w:proofErr w:type="spellEnd"/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</w:t>
            </w:r>
            <w:r w:rsidRPr="00696F14">
              <w:rPr>
                <w:rFonts w:ascii="Times New Roman" w:hAnsi="Times New Roman"/>
              </w:rPr>
              <w:lastRenderedPageBreak/>
              <w:t xml:space="preserve">pomocą 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proste obserwacje, doświadczenia i eksperymenty dotyczące obiektów i zjawisk </w:t>
            </w:r>
            <w:r w:rsidRPr="00696F14">
              <w:rPr>
                <w:rFonts w:ascii="Times New Roman" w:hAnsi="Times New Roman"/>
              </w:rPr>
              <w:lastRenderedPageBreak/>
              <w:t>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w swoim otoczeniu popularne gatunki roślin i zwierząt.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 xml:space="preserve">Po </w:t>
            </w:r>
            <w:proofErr w:type="spellStart"/>
            <w:r w:rsidR="00994CC9">
              <w:rPr>
                <w:rFonts w:ascii="Times New Roman" w:hAnsi="Times New Roman"/>
              </w:rPr>
              <w:t>upomnieniu</w:t>
            </w:r>
            <w:r w:rsidR="00DA5780">
              <w:rPr>
                <w:rFonts w:ascii="Times New Roman" w:hAnsi="Times New Roman"/>
              </w:rPr>
              <w:t>podejmuje</w:t>
            </w:r>
            <w:proofErr w:type="spellEnd"/>
            <w:r w:rsidR="00DA5780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lastRenderedPageBreak/>
              <w:t>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</w:t>
            </w:r>
            <w:r w:rsidRPr="00696F14">
              <w:rPr>
                <w:rFonts w:ascii="Times New Roman" w:hAnsi="Times New Roman"/>
              </w:rPr>
              <w:lastRenderedPageBreak/>
              <w:t xml:space="preserve">podstawowych roślin i zwierząt występujących w najbliższym otoczeniu. </w:t>
            </w:r>
          </w:p>
          <w:p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:rsidTr="007258CE">
        <w:tc>
          <w:tcPr>
            <w:tcW w:w="13154" w:type="dxa"/>
            <w:gridSpan w:val="6"/>
            <w:shd w:val="clear" w:color="auto" w:fill="auto"/>
          </w:tcPr>
          <w:p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:rsidTr="007258CE"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danymi osobowymi </w:t>
            </w:r>
            <w:r w:rsidRPr="00696F14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</w:t>
            </w:r>
            <w:r w:rsidRPr="00696F14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proofErr w:type="spellStart"/>
            <w:r w:rsidR="00E15957" w:rsidRPr="00696F14">
              <w:rPr>
                <w:rFonts w:ascii="Times New Roman" w:hAnsi="Times New Roman"/>
              </w:rPr>
              <w:t>zawod</w:t>
            </w:r>
            <w:r w:rsidR="00E15957">
              <w:rPr>
                <w:rFonts w:ascii="Times New Roman" w:hAnsi="Times New Roman"/>
              </w:rPr>
              <w:t>y</w:t>
            </w:r>
            <w:r w:rsidR="0089319F" w:rsidRPr="00696F14">
              <w:rPr>
                <w:rFonts w:ascii="Times New Roman" w:hAnsi="Times New Roman"/>
              </w:rPr>
              <w:t>użyteczności</w:t>
            </w:r>
            <w:proofErr w:type="spellEnd"/>
            <w:r w:rsidR="0089319F" w:rsidRPr="00696F14">
              <w:rPr>
                <w:rFonts w:ascii="Times New Roman" w:hAnsi="Times New Roman"/>
              </w:rPr>
              <w:t xml:space="preserve"> publicznej.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Zawsze dba o higienę oraz estetykę własną i otoczenia.</w:t>
            </w:r>
          </w:p>
          <w:p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proofErr w:type="spellStart"/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>zareagować</w:t>
            </w:r>
            <w:proofErr w:type="spellEnd"/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różnych warunkach i porach </w:t>
            </w:r>
            <w:r w:rsidRPr="00696F14">
              <w:rPr>
                <w:rFonts w:ascii="Times New Roman" w:hAnsi="Times New Roman"/>
              </w:rPr>
              <w:lastRenderedPageBreak/>
              <w:t>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</w:t>
            </w:r>
            <w:proofErr w:type="spellStart"/>
            <w:r w:rsidRPr="00696F14">
              <w:rPr>
                <w:rFonts w:ascii="Times New Roman" w:hAnsi="Times New Roman"/>
              </w:rPr>
              <w:t>urządzeniamioraz</w:t>
            </w:r>
            <w:proofErr w:type="spellEnd"/>
            <w:r w:rsidRPr="00696F14">
              <w:rPr>
                <w:rFonts w:ascii="Times New Roman" w:hAnsi="Times New Roman"/>
              </w:rPr>
              <w:t xml:space="preserve"> stosuje zasady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proofErr w:type="spellStart"/>
            <w:r w:rsidR="00E15957" w:rsidRPr="00696F14">
              <w:rPr>
                <w:rFonts w:ascii="Times New Roman" w:hAnsi="Times New Roman"/>
              </w:rPr>
              <w:t>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użyteczności</w:t>
            </w:r>
            <w:proofErr w:type="spellEnd"/>
            <w:r w:rsidRPr="00696F14">
              <w:rPr>
                <w:rFonts w:ascii="Times New Roman" w:hAnsi="Times New Roman"/>
              </w:rPr>
              <w:t xml:space="preserve">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posługuje się danymi osobowymi w sytuacji zagrożenia zdrowia i życia.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</w:t>
            </w:r>
            <w:r w:rsidRPr="00696F14">
              <w:rPr>
                <w:rFonts w:ascii="Times New Roman" w:hAnsi="Times New Roman"/>
              </w:rPr>
              <w:lastRenderedPageBreak/>
              <w:t>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proofErr w:type="spellStart"/>
            <w:r w:rsidR="00E15957" w:rsidRPr="00696F14">
              <w:rPr>
                <w:rFonts w:ascii="Times New Roman" w:hAnsi="Times New Roman"/>
              </w:rPr>
              <w:t>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użyteczności</w:t>
            </w:r>
            <w:proofErr w:type="spellEnd"/>
            <w:r w:rsidRPr="00696F14">
              <w:rPr>
                <w:rFonts w:ascii="Times New Roman" w:hAnsi="Times New Roman"/>
              </w:rPr>
              <w:t xml:space="preserve">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poprawnie posługiwać się danymi osobowymi w sytuacji zagrożenia zdrowia i życia.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</w:t>
            </w:r>
            <w:r w:rsidRPr="00696F14">
              <w:rPr>
                <w:rFonts w:ascii="Times New Roman" w:hAnsi="Times New Roman"/>
              </w:rPr>
              <w:lastRenderedPageBreak/>
              <w:t>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</w:t>
            </w:r>
            <w:r w:rsidRPr="00696F14">
              <w:rPr>
                <w:rFonts w:ascii="Times New Roman" w:hAnsi="Times New Roman"/>
              </w:rPr>
              <w:lastRenderedPageBreak/>
              <w:t xml:space="preserve">pracy z takimi urządzeniami oraz stosowaniem zasad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proofErr w:type="spellStart"/>
            <w:r w:rsidR="00E15957" w:rsidRPr="00696F14">
              <w:rPr>
                <w:rFonts w:ascii="Times New Roman" w:hAnsi="Times New Roman"/>
              </w:rPr>
              <w:t>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użyteczności</w:t>
            </w:r>
            <w:proofErr w:type="spellEnd"/>
            <w:r w:rsidRPr="00696F14">
              <w:rPr>
                <w:rFonts w:ascii="Times New Roman" w:hAnsi="Times New Roman"/>
              </w:rPr>
              <w:t xml:space="preserve">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</w:t>
            </w:r>
            <w:r w:rsidRPr="00696F14">
              <w:rPr>
                <w:rFonts w:ascii="Times New Roman" w:hAnsi="Times New Roman"/>
              </w:rPr>
              <w:lastRenderedPageBreak/>
              <w:t xml:space="preserve">się danymi osobowymi w sytuacji zagrożenia zdrowia i życia.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696F14">
              <w:rPr>
                <w:rFonts w:ascii="Times New Roman" w:hAnsi="Times New Roman"/>
              </w:rPr>
              <w:lastRenderedPageBreak/>
              <w:t>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56" w:type="dxa"/>
          </w:tcPr>
          <w:p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zasad 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odróżnia podstawowych znaków drogowych, nie stosuje się do przepisów bezpieczeństwa w ruchu drogowym i miejscach publicznych; nie przestrzega zasad zachowania się w środkach publicznego transportu </w:t>
            </w:r>
            <w:r w:rsidRPr="00696F14">
              <w:rPr>
                <w:rFonts w:ascii="Times New Roman" w:hAnsi="Times New Roman"/>
              </w:rPr>
              <w:lastRenderedPageBreak/>
              <w:t>zbiorowego.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>ezpieczeństwa w szkole i podczas zabawy w różnych warunkach i porach roku.</w:t>
            </w:r>
          </w:p>
          <w:p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Łamie zasady bezpieczeństwa podczas korzystania z urządzeń cyfrowych, nie respektuje ograniczeń związanych z czasem pracy z takimi urządzeniami oraz zasad </w:t>
            </w:r>
            <w:proofErr w:type="spellStart"/>
            <w:r w:rsidRPr="00696F14">
              <w:rPr>
                <w:rFonts w:ascii="Times New Roman" w:hAnsi="Times New Roman"/>
              </w:rPr>
              <w:t>netykiety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685856" w:rsidRPr="00696F14" w:rsidTr="007258CE">
        <w:tc>
          <w:tcPr>
            <w:tcW w:w="13154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:rsidTr="007258CE"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</w:t>
            </w:r>
            <w:proofErr w:type="spellStart"/>
            <w:r w:rsidR="003C76E5" w:rsidRPr="00696F14">
              <w:rPr>
                <w:rFonts w:ascii="Times New Roman" w:hAnsi="Times New Roman"/>
              </w:rPr>
              <w:t>kraju</w:t>
            </w:r>
            <w:r w:rsidRPr="00696F14">
              <w:rPr>
                <w:rFonts w:ascii="Times New Roman" w:hAnsi="Times New Roman"/>
              </w:rPr>
              <w:t>,wskazuje</w:t>
            </w:r>
            <w:proofErr w:type="spellEnd"/>
            <w:r w:rsidRPr="00696F14">
              <w:rPr>
                <w:rFonts w:ascii="Times New Roman" w:hAnsi="Times New Roman"/>
              </w:rPr>
              <w:t xml:space="preserve"> na mapie jej położenie. 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Pr="00696F14">
              <w:rPr>
                <w:rFonts w:ascii="Times New Roman" w:hAnsi="Times New Roman"/>
              </w:rPr>
              <w:lastRenderedPageBreak/>
              <w:t xml:space="preserve">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</w:t>
            </w:r>
            <w:r w:rsidRPr="00696F14">
              <w:rPr>
                <w:rFonts w:ascii="Times New Roman" w:hAnsi="Times New Roman"/>
              </w:rPr>
              <w:lastRenderedPageBreak/>
              <w:t>pomocą wskazuje na mapie jej położenie.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</w:t>
            </w:r>
            <w:r w:rsidR="005A7689" w:rsidRPr="00696F14">
              <w:rPr>
                <w:rFonts w:ascii="Times New Roman" w:hAnsi="Times New Roman"/>
              </w:rPr>
              <w:lastRenderedPageBreak/>
              <w:t xml:space="preserve">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</w:t>
            </w:r>
            <w:r w:rsidRPr="00696F14">
              <w:rPr>
                <w:rFonts w:ascii="Times New Roman" w:hAnsi="Times New Roman"/>
              </w:rPr>
              <w:lastRenderedPageBreak/>
              <w:t xml:space="preserve">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proofErr w:type="spellStart"/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>lub</w:t>
            </w:r>
            <w:proofErr w:type="spellEnd"/>
            <w:r w:rsidRPr="00696F14">
              <w:rPr>
                <w:rFonts w:ascii="Times New Roman" w:hAnsi="Times New Roman"/>
              </w:rPr>
              <w:t xml:space="preserve"> inne.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1956" w:type="dxa"/>
          </w:tcPr>
          <w:p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</w:p>
          <w:p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</w:t>
            </w:r>
            <w:r w:rsidR="00BA2EC8" w:rsidRPr="00696F14">
              <w:rPr>
                <w:rFonts w:ascii="Times New Roman" w:hAnsi="Times New Roman"/>
              </w:rPr>
              <w:lastRenderedPageBreak/>
              <w:t xml:space="preserve">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:rsidTr="00D66687"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D66687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66687">
        <w:tc>
          <w:tcPr>
            <w:tcW w:w="2303" w:type="dxa"/>
            <w:shd w:val="clear" w:color="auto" w:fill="auto"/>
          </w:tcPr>
          <w:p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przedmiotach użytkowych); </w:t>
            </w:r>
            <w:r w:rsidRPr="00696F14">
              <w:rPr>
                <w:rFonts w:ascii="Times New Roman" w:hAnsi="Times New Roman"/>
              </w:rPr>
              <w:lastRenderedPageBreak/>
              <w:t>kompozycje o budowie symetrycznej.</w:t>
            </w:r>
          </w:p>
          <w:p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c) barwę, fakturę;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:rsidTr="00D66687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66687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</w:t>
            </w:r>
            <w:r w:rsidRPr="00696F14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</w:t>
            </w:r>
            <w:r w:rsidRPr="00696F14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 xml:space="preserve">za </w:t>
            </w:r>
            <w:proofErr w:type="spellStart"/>
            <w:r w:rsidR="009F6EF8">
              <w:rPr>
                <w:rFonts w:ascii="Times New Roman" w:hAnsi="Times New Roman"/>
              </w:rPr>
              <w:t>pomocą</w:t>
            </w:r>
            <w:r w:rsidRPr="00696F14">
              <w:rPr>
                <w:rFonts w:ascii="Times New Roman" w:hAnsi="Times New Roman"/>
              </w:rPr>
              <w:t>prostej</w:t>
            </w:r>
            <w:proofErr w:type="spellEnd"/>
            <w:r w:rsidRPr="00696F14">
              <w:rPr>
                <w:rFonts w:ascii="Times New Roman" w:hAnsi="Times New Roman"/>
              </w:rPr>
              <w:t xml:space="preserve">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prace, modele, rekwizyty, impresje plastyczne potrzebne do aktywności </w:t>
            </w:r>
            <w:r w:rsidRPr="00696F14">
              <w:rPr>
                <w:rFonts w:ascii="Times New Roman" w:hAnsi="Times New Roman"/>
              </w:rPr>
              <w:lastRenderedPageBreak/>
              <w:t>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 xml:space="preserve">za </w:t>
            </w:r>
            <w:proofErr w:type="spellStart"/>
            <w:r w:rsidR="009F6EF8">
              <w:rPr>
                <w:rFonts w:ascii="Times New Roman" w:hAnsi="Times New Roman"/>
              </w:rPr>
              <w:t>pomocą</w:t>
            </w:r>
            <w:r w:rsidRPr="00696F14">
              <w:rPr>
                <w:rFonts w:ascii="Times New Roman" w:hAnsi="Times New Roman"/>
              </w:rPr>
              <w:t>prostej</w:t>
            </w:r>
            <w:proofErr w:type="spellEnd"/>
            <w:r w:rsidRPr="00696F14">
              <w:rPr>
                <w:rFonts w:ascii="Times New Roman" w:hAnsi="Times New Roman"/>
              </w:rPr>
              <w:t xml:space="preserve">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</w:t>
            </w:r>
            <w:r w:rsidR="0027056B" w:rsidRPr="00696F14">
              <w:rPr>
                <w:rFonts w:ascii="Times New Roman" w:hAnsi="Times New Roman"/>
              </w:rPr>
              <w:lastRenderedPageBreak/>
              <w:t>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 xml:space="preserve">za </w:t>
            </w:r>
            <w:proofErr w:type="spellStart"/>
            <w:r w:rsidR="009F6EF8">
              <w:rPr>
                <w:rFonts w:ascii="Times New Roman" w:hAnsi="Times New Roman"/>
              </w:rPr>
              <w:t>pomocą</w:t>
            </w:r>
            <w:r w:rsidRPr="00696F14">
              <w:rPr>
                <w:rFonts w:ascii="Times New Roman" w:hAnsi="Times New Roman"/>
              </w:rPr>
              <w:t>prostej</w:t>
            </w:r>
            <w:proofErr w:type="spellEnd"/>
            <w:r w:rsidRPr="00696F14">
              <w:rPr>
                <w:rFonts w:ascii="Times New Roman" w:hAnsi="Times New Roman"/>
              </w:rPr>
              <w:t xml:space="preserve"> aplikacji komputerowej np. plakaty, ulotki i inne wytwory.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</w:t>
            </w:r>
            <w:r w:rsidR="0027056B" w:rsidRPr="00696F14">
              <w:rPr>
                <w:rFonts w:ascii="Times New Roman" w:hAnsi="Times New Roman"/>
              </w:rPr>
              <w:lastRenderedPageBreak/>
              <w:t>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:rsidTr="00D66687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D66687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</w:t>
            </w:r>
            <w:r w:rsidR="0027056B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</w:t>
            </w:r>
            <w:r w:rsidR="0027056B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 i nazywa podstawowe </w:t>
            </w:r>
            <w:r w:rsidRPr="00696F14">
              <w:rPr>
                <w:rFonts w:ascii="Times New Roman" w:hAnsi="Times New Roman"/>
              </w:rPr>
              <w:lastRenderedPageBreak/>
              <w:t>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</w:t>
            </w:r>
            <w:r w:rsidR="00DD161A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</w:t>
            </w:r>
            <w:r w:rsidR="00DD161A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7"/>
        <w:gridCol w:w="2078"/>
        <w:gridCol w:w="27"/>
        <w:gridCol w:w="2075"/>
        <w:gridCol w:w="30"/>
        <w:gridCol w:w="2087"/>
        <w:gridCol w:w="29"/>
        <w:gridCol w:w="2085"/>
        <w:gridCol w:w="31"/>
        <w:gridCol w:w="2457"/>
        <w:gridCol w:w="5"/>
      </w:tblGrid>
      <w:tr w:rsidR="00285001" w:rsidRPr="00696F14" w:rsidTr="00202FC8">
        <w:trPr>
          <w:gridAfter w:val="1"/>
        </w:trPr>
        <w:tc>
          <w:tcPr>
            <w:tcW w:w="2396" w:type="dxa"/>
            <w:gridSpan w:val="2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202FC8">
        <w:trPr>
          <w:gridAfter w:val="1"/>
        </w:trPr>
        <w:tc>
          <w:tcPr>
            <w:tcW w:w="14195" w:type="dxa"/>
            <w:gridSpan w:val="11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:rsidTr="00202FC8">
        <w:trPr>
          <w:gridAfter w:val="1"/>
        </w:trPr>
        <w:tc>
          <w:tcPr>
            <w:tcW w:w="2396" w:type="dxa"/>
            <w:gridSpan w:val="2"/>
            <w:shd w:val="clear" w:color="auto" w:fill="auto"/>
          </w:tcPr>
          <w:p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planuje i realizuje własne </w:t>
            </w:r>
            <w:r w:rsidRPr="00696F14">
              <w:rPr>
                <w:rFonts w:ascii="Times New Roman" w:hAnsi="Times New Roman"/>
              </w:rPr>
              <w:lastRenderedPageBreak/>
              <w:t>projekty/</w:t>
            </w:r>
            <w:proofErr w:type="spellStart"/>
            <w:r w:rsidRPr="00696F14">
              <w:rPr>
                <w:rFonts w:ascii="Times New Roman" w:hAnsi="Times New Roman"/>
              </w:rPr>
              <w:t>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="002D214D">
              <w:rPr>
                <w:rFonts w:ascii="Times New Roman" w:hAnsi="Times New Roman"/>
              </w:rPr>
              <w:t>również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proofErr w:type="spellEnd"/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proofErr w:type="spellStart"/>
            <w:r w:rsidRPr="00696F14">
              <w:rPr>
                <w:rFonts w:ascii="Times New Roman" w:hAnsi="Times New Roman"/>
              </w:rPr>
              <w:t>wyjaśniaznaczenie</w:t>
            </w:r>
            <w:proofErr w:type="spellEnd"/>
            <w:r w:rsidRPr="00696F14">
              <w:rPr>
                <w:rFonts w:ascii="Times New Roman" w:hAnsi="Times New Roman"/>
              </w:rPr>
              <w:t xml:space="preserve">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</w:t>
            </w:r>
            <w:r w:rsidRPr="00696F14">
              <w:rPr>
                <w:rFonts w:ascii="Times New Roman" w:hAnsi="Times New Roman"/>
              </w:rPr>
              <w:lastRenderedPageBreak/>
              <w:t>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proofErr w:type="spellStart"/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>współdziałając</w:t>
            </w:r>
            <w:proofErr w:type="spellEnd"/>
            <w:r w:rsidR="00E077F8" w:rsidRPr="00696F14">
              <w:rPr>
                <w:rFonts w:ascii="Times New Roman" w:hAnsi="Times New Roman"/>
              </w:rPr>
              <w:t xml:space="preserve">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proofErr w:type="spellStart"/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>współdziałając</w:t>
            </w:r>
            <w:proofErr w:type="spellEnd"/>
            <w:r w:rsidR="00E077F8" w:rsidRPr="00696F14">
              <w:rPr>
                <w:rFonts w:ascii="Times New Roman" w:hAnsi="Times New Roman"/>
              </w:rPr>
              <w:t xml:space="preserve">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</w:t>
            </w:r>
            <w:r w:rsidRPr="00696F14">
              <w:rPr>
                <w:rFonts w:ascii="Times New Roman" w:hAnsi="Times New Roman"/>
              </w:rPr>
              <w:lastRenderedPageBreak/>
              <w:t>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proofErr w:type="spellStart"/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>współdziałając</w:t>
            </w:r>
            <w:proofErr w:type="spellEnd"/>
            <w:r w:rsidR="00E077F8" w:rsidRPr="00696F14">
              <w:rPr>
                <w:rFonts w:ascii="Times New Roman" w:hAnsi="Times New Roman"/>
              </w:rPr>
              <w:t xml:space="preserve">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</w:t>
            </w:r>
            <w:r w:rsidRPr="00696F14">
              <w:rPr>
                <w:rFonts w:ascii="Times New Roman" w:hAnsi="Times New Roman"/>
              </w:rPr>
              <w:lastRenderedPageBreak/>
              <w:t>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</w:t>
            </w:r>
            <w:proofErr w:type="spellStart"/>
            <w:r w:rsidRPr="00696F14">
              <w:rPr>
                <w:rFonts w:ascii="Times New Roman" w:hAnsi="Times New Roman"/>
              </w:rPr>
              <w:t>pracewy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</w:t>
            </w:r>
            <w:proofErr w:type="spellEnd"/>
            <w:r w:rsidRPr="00696F14">
              <w:rPr>
                <w:rFonts w:ascii="Times New Roman" w:hAnsi="Times New Roman"/>
              </w:rPr>
              <w:t xml:space="preserve">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:rsidTr="00202FC8">
        <w:tc>
          <w:tcPr>
            <w:tcW w:w="14220" w:type="dxa"/>
            <w:gridSpan w:val="12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:rsidTr="00202FC8">
        <w:tc>
          <w:tcPr>
            <w:tcW w:w="2374" w:type="dxa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odczytuje podstawowe informacje techniczne i stosuje w działaniu </w:t>
            </w:r>
            <w:proofErr w:type="spellStart"/>
            <w:r w:rsidR="00D3087A">
              <w:rPr>
                <w:rFonts w:ascii="Times New Roman" w:hAnsi="Times New Roman"/>
              </w:rPr>
              <w:t>opracowane</w:t>
            </w:r>
            <w:r w:rsidRPr="00696F14">
              <w:rPr>
                <w:rFonts w:ascii="Times New Roman" w:hAnsi="Times New Roman"/>
              </w:rPr>
              <w:t>sposoby</w:t>
            </w:r>
            <w:proofErr w:type="spellEnd"/>
            <w:r w:rsidRPr="00696F14">
              <w:rPr>
                <w:rFonts w:ascii="Times New Roman" w:hAnsi="Times New Roman"/>
              </w:rPr>
              <w:t xml:space="preserve">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</w:t>
            </w:r>
            <w:r w:rsidRPr="00696F14">
              <w:rPr>
                <w:rFonts w:ascii="Times New Roman" w:hAnsi="Times New Roman"/>
              </w:rPr>
              <w:lastRenderedPageBreak/>
              <w:t>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</w:t>
            </w:r>
            <w:r w:rsidRPr="00696F14">
              <w:rPr>
                <w:rFonts w:ascii="Times New Roman" w:hAnsi="Times New Roman"/>
              </w:rPr>
              <w:lastRenderedPageBreak/>
              <w:t xml:space="preserve">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</w:t>
            </w:r>
            <w:r w:rsidRPr="00696F14">
              <w:rPr>
                <w:rFonts w:ascii="Times New Roman" w:hAnsi="Times New Roman"/>
              </w:rPr>
              <w:lastRenderedPageBreak/>
              <w:t xml:space="preserve">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odczytuje </w:t>
            </w:r>
            <w:r w:rsidRPr="00696F14">
              <w:rPr>
                <w:rFonts w:ascii="Times New Roman" w:hAnsi="Times New Roman"/>
              </w:rPr>
              <w:lastRenderedPageBreak/>
              <w:t xml:space="preserve">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:rsidTr="00202FC8">
        <w:tc>
          <w:tcPr>
            <w:tcW w:w="14220" w:type="dxa"/>
            <w:gridSpan w:val="12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:rsidTr="00202FC8">
        <w:tc>
          <w:tcPr>
            <w:tcW w:w="2374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funkcję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</w:t>
            </w:r>
            <w:proofErr w:type="spellStart"/>
            <w:r w:rsidRPr="00696F14">
              <w:rPr>
                <w:rFonts w:ascii="Times New Roman" w:hAnsi="Times New Roman"/>
              </w:rPr>
              <w:t>wyjaśnićdziałania</w:t>
            </w:r>
            <w:proofErr w:type="spellEnd"/>
            <w:r w:rsidRPr="00696F14">
              <w:rPr>
                <w:rFonts w:ascii="Times New Roman" w:hAnsi="Times New Roman"/>
              </w:rPr>
              <w:t xml:space="preserve"> i funkcji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pozaszkolnych oraz doskonale opanował/a umiejętności ujęte w podstawie programowej, tzn.</w:t>
            </w:r>
          </w:p>
          <w:p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 xml:space="preserve">prowadzące do odkrywania algorytmów.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Pr="00696F14">
              <w:rPr>
                <w:rFonts w:ascii="Times New Roman" w:hAnsi="Times New Roman"/>
              </w:rPr>
              <w:lastRenderedPageBreak/>
              <w:t>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</w:t>
            </w:r>
            <w:r w:rsidRPr="00696F14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</w:t>
            </w:r>
            <w:r w:rsidRPr="00696F14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lastRenderedPageBreak/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lastRenderedPageBreak/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</w:t>
            </w:r>
            <w:r w:rsidRPr="00696F14">
              <w:rPr>
                <w:rFonts w:ascii="Times New Roman" w:hAnsi="Times New Roman"/>
              </w:rPr>
              <w:lastRenderedPageBreak/>
              <w:t xml:space="preserve">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</w:t>
            </w:r>
            <w:r w:rsidR="00260012" w:rsidRPr="00696F14">
              <w:rPr>
                <w:rFonts w:ascii="Times New Roman" w:hAnsi="Times New Roman"/>
              </w:rPr>
              <w:lastRenderedPageBreak/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</w:t>
            </w:r>
            <w:r w:rsidR="00260012" w:rsidRPr="00696F14">
              <w:rPr>
                <w:rFonts w:ascii="Times New Roman" w:hAnsi="Times New Roman"/>
              </w:rPr>
              <w:lastRenderedPageBreak/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  <w:p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doświadczeniami,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Wykorzystuje możliwości technologii do komunikowania się </w:t>
            </w:r>
            <w:r w:rsidRPr="00696F14">
              <w:rPr>
                <w:rFonts w:ascii="Times New Roman" w:hAnsi="Times New Roman"/>
              </w:rPr>
              <w:lastRenderedPageBreak/>
              <w:t>w procesie uczenia się.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w zakresie korzystania z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wykorzystania technologii. </w:t>
            </w:r>
          </w:p>
          <w:p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przestrzega zasad podczas korzystania z możliwości technologii do komunikowania się </w:t>
            </w:r>
            <w:r w:rsidRPr="00696F14">
              <w:rPr>
                <w:rFonts w:ascii="Times New Roman" w:hAnsi="Times New Roman"/>
              </w:rPr>
              <w:lastRenderedPageBreak/>
              <w:t>w procesie uczenia się.</w:t>
            </w:r>
          </w:p>
        </w:tc>
      </w:tr>
      <w:tr w:rsidR="00685856" w:rsidRPr="00696F14" w:rsidTr="001D7475">
        <w:tc>
          <w:tcPr>
            <w:tcW w:w="13818" w:type="dxa"/>
            <w:gridSpan w:val="6"/>
            <w:shd w:val="clear" w:color="auto" w:fill="auto"/>
          </w:tcPr>
          <w:p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7475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2303"/>
        <w:gridCol w:w="2303"/>
        <w:gridCol w:w="2303"/>
        <w:gridCol w:w="2303"/>
        <w:gridCol w:w="2303"/>
      </w:tblGrid>
      <w:tr w:rsidR="00685856" w:rsidRPr="00696F14" w:rsidTr="001D0CE3"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0CE3">
        <w:tc>
          <w:tcPr>
            <w:tcW w:w="2303" w:type="dxa"/>
            <w:shd w:val="clear" w:color="auto" w:fill="auto"/>
          </w:tcPr>
          <w:p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lastRenderedPageBreak/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Uważnie słucha </w:t>
            </w:r>
            <w:proofErr w:type="spellStart"/>
            <w:r w:rsidRPr="00696F14">
              <w:rPr>
                <w:rFonts w:ascii="Times New Roman" w:hAnsi="Times New Roman"/>
              </w:rPr>
              <w:t>muzyki</w:t>
            </w:r>
            <w:r w:rsidR="001D0CE3" w:rsidRPr="00696F14">
              <w:rPr>
                <w:rFonts w:ascii="Times New Roman" w:hAnsi="Times New Roman"/>
              </w:rPr>
              <w:t>,łączy</w:t>
            </w:r>
            <w:proofErr w:type="spellEnd"/>
            <w:r w:rsidR="001D0CE3" w:rsidRPr="00696F14">
              <w:rPr>
                <w:rFonts w:ascii="Times New Roman" w:hAnsi="Times New Roman"/>
              </w:rPr>
              <w:t xml:space="preserve">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</w:t>
            </w:r>
            <w:r w:rsidRPr="00696F14">
              <w:rPr>
                <w:rFonts w:ascii="Times New Roman" w:hAnsi="Times New Roman"/>
              </w:rPr>
              <w:lastRenderedPageBreak/>
              <w:t xml:space="preserve">muzyczne.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Pr="00696F14">
              <w:rPr>
                <w:rFonts w:ascii="Times New Roman" w:hAnsi="Times New Roman"/>
              </w:rPr>
              <w:t xml:space="preserve"> z aktywnością ruchową, gestam</w:t>
            </w:r>
            <w:r w:rsidR="003A4188" w:rsidRPr="00696F14">
              <w:rPr>
                <w:rFonts w:ascii="Times New Roman" w:hAnsi="Times New Roman"/>
              </w:rPr>
              <w:t>i dźwiękotwórczymi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0CE3">
        <w:tc>
          <w:tcPr>
            <w:tcW w:w="2303" w:type="dxa"/>
            <w:shd w:val="clear" w:color="auto" w:fill="auto"/>
          </w:tcPr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nuci poznane melodie, śpiewa piosenki podczas zabawy, nauki, uroczystości szkolnych, </w:t>
            </w:r>
            <w:proofErr w:type="spellStart"/>
            <w:r w:rsidRPr="00696F14">
              <w:rPr>
                <w:rFonts w:ascii="Times New Roman" w:hAnsi="Times New Roman"/>
              </w:rPr>
              <w:t>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="001A02FF">
              <w:rPr>
                <w:rFonts w:ascii="Times New Roman" w:hAnsi="Times New Roman"/>
              </w:rPr>
              <w:t>m.in</w:t>
            </w:r>
            <w:proofErr w:type="spellEnd"/>
            <w:r w:rsidR="001A02FF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 wszystkie poznane krótkie piosenki w języku obcym.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nuci poznane melodie, śpiewa piosenki podczas zabawy, nauki, uroczystości szkolnych, </w:t>
            </w:r>
            <w:proofErr w:type="spellStart"/>
            <w:r w:rsidRPr="00696F14">
              <w:rPr>
                <w:rFonts w:ascii="Times New Roman" w:hAnsi="Times New Roman"/>
              </w:rPr>
              <w:t>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="001A02FF">
              <w:rPr>
                <w:rFonts w:ascii="Times New Roman" w:hAnsi="Times New Roman"/>
              </w:rPr>
              <w:t>m.in</w:t>
            </w:r>
            <w:proofErr w:type="spellEnd"/>
            <w:r w:rsidR="001A02FF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</w:t>
            </w:r>
            <w:r w:rsidRPr="00696F14">
              <w:rPr>
                <w:rFonts w:ascii="Times New Roman" w:hAnsi="Times New Roman"/>
              </w:rPr>
              <w:lastRenderedPageBreak/>
              <w:t>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nuci poznane melodie, śpiewa piosenki podczas zabawy, nauki, uroczystości szkolnych, </w:t>
            </w:r>
            <w:proofErr w:type="spellStart"/>
            <w:r w:rsidRPr="00696F14">
              <w:rPr>
                <w:rFonts w:ascii="Times New Roman" w:hAnsi="Times New Roman"/>
              </w:rPr>
              <w:t>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="001A02FF">
              <w:rPr>
                <w:rFonts w:ascii="Times New Roman" w:hAnsi="Times New Roman"/>
              </w:rPr>
              <w:t>m.in</w:t>
            </w:r>
            <w:proofErr w:type="spellEnd"/>
            <w:r w:rsidR="001A02FF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</w:t>
            </w:r>
            <w:r w:rsidRPr="00696F14">
              <w:rPr>
                <w:rFonts w:ascii="Times New Roman" w:hAnsi="Times New Roman"/>
              </w:rPr>
              <w:lastRenderedPageBreak/>
              <w:t>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proofErr w:type="spellStart"/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>świąt</w:t>
            </w:r>
            <w:proofErr w:type="spellEnd"/>
            <w:r w:rsidRPr="00696F14">
              <w:rPr>
                <w:rFonts w:ascii="Times New Roman" w:hAnsi="Times New Roman"/>
              </w:rPr>
              <w:t xml:space="preserve">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</w:t>
            </w:r>
            <w:r w:rsidR="00144148" w:rsidRPr="00696F14">
              <w:rPr>
                <w:rFonts w:ascii="Times New Roman" w:hAnsi="Times New Roman"/>
              </w:rPr>
              <w:lastRenderedPageBreak/>
              <w:t>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nuci poznane melodie, śpiewa piosenki podczas zabawy, nauki, uroczystości szkolnych, </w:t>
            </w:r>
            <w:proofErr w:type="spellStart"/>
            <w:r w:rsidRPr="00696F14">
              <w:rPr>
                <w:rFonts w:ascii="Times New Roman" w:hAnsi="Times New Roman"/>
              </w:rPr>
              <w:t>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>świąt</w:t>
            </w:r>
            <w:proofErr w:type="spellEnd"/>
            <w:r w:rsidRPr="00696F14">
              <w:rPr>
                <w:rFonts w:ascii="Times New Roman" w:hAnsi="Times New Roman"/>
              </w:rPr>
              <w:t xml:space="preserve"> narodowych.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</w:t>
            </w:r>
            <w:r w:rsidRPr="00696F14">
              <w:rPr>
                <w:rFonts w:ascii="Times New Roman" w:hAnsi="Times New Roman"/>
              </w:rPr>
              <w:lastRenderedPageBreak/>
              <w:t>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:rsidTr="001D0CE3"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</w:t>
            </w:r>
            <w:r w:rsidRPr="00696F14">
              <w:rPr>
                <w:rFonts w:ascii="Times New Roman" w:hAnsi="Times New Roman"/>
              </w:rPr>
              <w:lastRenderedPageBreak/>
              <w:t>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</w:t>
            </w:r>
            <w:proofErr w:type="spellStart"/>
            <w:r w:rsidRPr="00696F14">
              <w:rPr>
                <w:rFonts w:ascii="Times New Roman" w:hAnsi="Times New Roman"/>
              </w:rPr>
              <w:t>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="00ED7DA8">
              <w:rPr>
                <w:rFonts w:ascii="Times New Roman" w:hAnsi="Times New Roman"/>
              </w:rPr>
              <w:t>ze</w:t>
            </w:r>
            <w:proofErr w:type="spellEnd"/>
            <w:r w:rsidR="00ED7DA8">
              <w:rPr>
                <w:rFonts w:ascii="Times New Roman" w:hAnsi="Times New Roman"/>
              </w:rPr>
              <w:t xml:space="preserve">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</w:t>
            </w:r>
            <w:proofErr w:type="spellStart"/>
            <w:r w:rsidR="0012286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tworzy</w:t>
            </w:r>
            <w:proofErr w:type="spellEnd"/>
            <w:r w:rsidRPr="00696F14">
              <w:rPr>
                <w:rFonts w:ascii="Times New Roman" w:hAnsi="Times New Roman"/>
              </w:rPr>
              <w:t xml:space="preserve">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 xml:space="preserve">kładów </w:t>
            </w:r>
            <w:proofErr w:type="spellStart"/>
            <w:r w:rsidR="00A23F29" w:rsidRPr="00696F14">
              <w:rPr>
                <w:rFonts w:ascii="Times New Roman" w:hAnsi="Times New Roman"/>
              </w:rPr>
              <w:t>ruchowych</w:t>
            </w:r>
            <w:r w:rsidR="00ED7DA8">
              <w:rPr>
                <w:rFonts w:ascii="Times New Roman" w:hAnsi="Times New Roman"/>
              </w:rPr>
              <w:t>ze</w:t>
            </w:r>
            <w:proofErr w:type="spellEnd"/>
            <w:r w:rsidR="00ED7DA8">
              <w:rPr>
                <w:rFonts w:ascii="Times New Roman" w:hAnsi="Times New Roman"/>
              </w:rPr>
              <w:t xml:space="preserve">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</w:t>
            </w:r>
            <w:proofErr w:type="spellStart"/>
            <w:r w:rsidRPr="00696F14">
              <w:rPr>
                <w:rFonts w:ascii="Times New Roman" w:hAnsi="Times New Roman"/>
              </w:rPr>
              <w:t>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="0012286B">
              <w:rPr>
                <w:rFonts w:ascii="Times New Roman" w:hAnsi="Times New Roman"/>
              </w:rPr>
              <w:t>ze</w:t>
            </w:r>
            <w:proofErr w:type="spellEnd"/>
            <w:r w:rsidR="0012286B">
              <w:rPr>
                <w:rFonts w:ascii="Times New Roman" w:hAnsi="Times New Roman"/>
              </w:rPr>
              <w:t xml:space="preserve">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 xml:space="preserve">kładów </w:t>
            </w:r>
            <w:proofErr w:type="spellStart"/>
            <w:r w:rsidR="00A23F29" w:rsidRPr="00696F14">
              <w:rPr>
                <w:rFonts w:ascii="Times New Roman" w:hAnsi="Times New Roman"/>
              </w:rPr>
              <w:t>ruchowych</w:t>
            </w:r>
            <w:r w:rsidR="00ED7DA8">
              <w:rPr>
                <w:rFonts w:ascii="Times New Roman" w:hAnsi="Times New Roman"/>
              </w:rPr>
              <w:t>ze</w:t>
            </w:r>
            <w:proofErr w:type="spellEnd"/>
            <w:r w:rsidR="00ED7DA8">
              <w:rPr>
                <w:rFonts w:ascii="Times New Roman" w:hAnsi="Times New Roman"/>
              </w:rPr>
              <w:t xml:space="preserve">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1D0CE3"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proofErr w:type="spellStart"/>
            <w:r w:rsidRPr="00696F14">
              <w:rPr>
                <w:rFonts w:ascii="Times New Roman" w:hAnsi="Times New Roman"/>
              </w:rPr>
              <w:t>eksperymentuje</w:t>
            </w:r>
            <w:r w:rsidR="00372D20" w:rsidRPr="00696F14">
              <w:rPr>
                <w:rFonts w:ascii="Times New Roman" w:hAnsi="Times New Roman"/>
              </w:rPr>
              <w:t>,używając</w:t>
            </w:r>
            <w:proofErr w:type="spellEnd"/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</w:t>
            </w:r>
            <w:r w:rsidRPr="00696F14">
              <w:rPr>
                <w:rFonts w:ascii="Times New Roman" w:hAnsi="Times New Roman"/>
              </w:rPr>
              <w:lastRenderedPageBreak/>
              <w:t xml:space="preserve">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akompaniament do śpiewu, stosuje gesty dźwiękotwórcze (np. tupanie, klaskanie, pstrykanie, uderzanie o </w:t>
            </w:r>
            <w:r w:rsidRPr="00696F14">
              <w:rPr>
                <w:rFonts w:ascii="Times New Roman" w:hAnsi="Times New Roman"/>
              </w:rPr>
              <w:lastRenderedPageBreak/>
              <w:t>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gra </w:t>
            </w:r>
            <w:r w:rsidRPr="00696F14">
              <w:rPr>
                <w:rFonts w:ascii="Times New Roman" w:hAnsi="Times New Roman"/>
              </w:rPr>
              <w:lastRenderedPageBreak/>
              <w:t>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Czasami wykonuje akompaniament do śpiewu, stosuje gesty dźwiękotwórcze (np. tupanie, klaskanie, pstrykanie, uderzanie o </w:t>
            </w:r>
            <w:r w:rsidRPr="00696F14">
              <w:rPr>
                <w:rFonts w:ascii="Times New Roman" w:hAnsi="Times New Roman"/>
              </w:rPr>
              <w:lastRenderedPageBreak/>
              <w:t>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flażolecie – fleciku polskim lub </w:t>
            </w:r>
            <w:r w:rsidRPr="00696F14">
              <w:rPr>
                <w:rFonts w:ascii="Times New Roman" w:hAnsi="Times New Roman"/>
              </w:rPr>
              <w:lastRenderedPageBreak/>
              <w:t>innych.</w:t>
            </w:r>
          </w:p>
        </w:tc>
      </w:tr>
      <w:tr w:rsidR="004E794E" w:rsidRPr="00696F14" w:rsidTr="001D0CE3">
        <w:tc>
          <w:tcPr>
            <w:tcW w:w="13818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1D0CE3"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lastRenderedPageBreak/>
        <w:t>przestrzeganie zasad bezpieczeństwa podczas zajęć ruchowych.</w:t>
      </w:r>
    </w:p>
    <w:p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</w:t>
            </w:r>
            <w:r w:rsidRPr="00696F14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przypominania, że </w:t>
            </w:r>
            <w:r w:rsidRPr="00696F14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96F14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:rsidTr="007D6D42">
        <w:tc>
          <w:tcPr>
            <w:tcW w:w="14283" w:type="dxa"/>
            <w:gridSpan w:val="7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7D6D42"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</w:t>
            </w:r>
            <w:r w:rsidRPr="00696F14">
              <w:rPr>
                <w:rFonts w:ascii="Times New Roman" w:hAnsi="Times New Roman"/>
              </w:rPr>
              <w:lastRenderedPageBreak/>
              <w:t xml:space="preserve">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</w:t>
            </w:r>
            <w:r w:rsidRPr="00696F14">
              <w:rPr>
                <w:rFonts w:ascii="Times New Roman" w:hAnsi="Times New Roman"/>
              </w:rPr>
              <w:lastRenderedPageBreak/>
              <w:t xml:space="preserve">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Pr="00696F14">
              <w:rPr>
                <w:rFonts w:ascii="Times New Roman" w:hAnsi="Times New Roman"/>
              </w:rPr>
              <w:lastRenderedPageBreak/>
              <w:t xml:space="preserve">zwinnościowe: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:rsidTr="007D6D42">
        <w:tc>
          <w:tcPr>
            <w:tcW w:w="14283" w:type="dxa"/>
            <w:gridSpan w:val="7"/>
            <w:shd w:val="clear" w:color="auto" w:fill="auto"/>
          </w:tcPr>
          <w:p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</w:t>
            </w:r>
            <w:proofErr w:type="spellStart"/>
            <w:r w:rsidRPr="00696F14">
              <w:rPr>
                <w:rFonts w:ascii="Times New Roman" w:hAnsi="Times New Roman"/>
              </w:rPr>
              <w:t>doindywidualnego</w:t>
            </w:r>
            <w:proofErr w:type="spellEnd"/>
            <w:r w:rsidRPr="00696F14">
              <w:rPr>
                <w:rFonts w:ascii="Times New Roman" w:hAnsi="Times New Roman"/>
              </w:rPr>
              <w:t xml:space="preserve"> tempa rozwoju, radzi sobie w sytuacji przegranej i akceptuje </w:t>
            </w:r>
            <w:r w:rsidRPr="00696F14">
              <w:rPr>
                <w:rFonts w:ascii="Times New Roman" w:hAnsi="Times New Roman"/>
              </w:rPr>
              <w:lastRenderedPageBreak/>
              <w:t>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</w:t>
            </w:r>
            <w:r w:rsidRPr="00696F14">
              <w:rPr>
                <w:rFonts w:ascii="Times New Roman" w:hAnsi="Times New Roman"/>
              </w:rPr>
              <w:lastRenderedPageBreak/>
              <w:t>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przestrzega zasad bezpieczeństwa podczas zajęć ruchowych indywidualnych </w:t>
            </w:r>
            <w:proofErr w:type="spellStart"/>
            <w:r w:rsidRPr="00696F14">
              <w:rPr>
                <w:rFonts w:ascii="Times New Roman" w:hAnsi="Times New Roman"/>
              </w:rPr>
              <w:t>izespołowych</w:t>
            </w:r>
            <w:proofErr w:type="spellEnd"/>
            <w:r w:rsidRPr="00696F14">
              <w:rPr>
                <w:rFonts w:ascii="Times New Roman" w:hAnsi="Times New Roman"/>
              </w:rPr>
              <w:t xml:space="preserve">. 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39E6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3627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0DC3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BF809-D6A3-4691-8659-6D4BB398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16104</Words>
  <Characters>96625</Characters>
  <Application>Microsoft Office Word</Application>
  <DocSecurity>0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ZNP Siedlisko</cp:lastModifiedBy>
  <cp:revision>4</cp:revision>
  <cp:lastPrinted>2023-09-09T07:24:00Z</cp:lastPrinted>
  <dcterms:created xsi:type="dcterms:W3CDTF">2022-07-15T06:56:00Z</dcterms:created>
  <dcterms:modified xsi:type="dcterms:W3CDTF">2023-09-09T08:17:00Z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