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C9" w:rsidRPr="00E82E7E" w:rsidRDefault="00E82E7E" w:rsidP="003C6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30588C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PROCEDURA</w:t>
      </w:r>
      <w:r w:rsidR="0030588C" w:rsidRPr="0030588C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 xml:space="preserve"> NR 13</w:t>
      </w:r>
      <w:r w:rsidR="0030588C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</w:t>
      </w:r>
      <w:bookmarkEnd w:id="0"/>
      <w:r w:rsidR="0030588C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- </w:t>
      </w:r>
      <w:r w:rsidRPr="00E82E7E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BEZPIECZEŃSTWA DOTYCZĄCA ZAPOBIEGANIA </w:t>
      </w: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                </w:t>
      </w:r>
      <w:r w:rsidRPr="00E82E7E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I PRZECIWDZIAŁANIA COVID-19 WŚRÓD UCZNIÓW, </w:t>
      </w: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                               </w:t>
      </w:r>
      <w:r w:rsidRPr="00E82E7E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ICH RODZICÓW I PRACOWNIKÓW SZKOŁY PODSTAWOWEJ </w:t>
      </w: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                  </w:t>
      </w:r>
      <w:r w:rsidRPr="00E82E7E">
        <w:rPr>
          <w:rFonts w:ascii="Times New Roman" w:eastAsia="Times New Roman" w:hAnsi="Times New Roman" w:cs="Times New Roman"/>
          <w:b/>
          <w:bCs/>
          <w:sz w:val="28"/>
          <w:lang w:eastAsia="pl-PL"/>
        </w:rPr>
        <w:t>IM. WEDLÓW – TUCZYŃSKICH W TUCZNIE </w:t>
      </w: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                       </w:t>
      </w:r>
      <w:r w:rsidR="001B505F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                            </w:t>
      </w:r>
      <w:r w:rsidRPr="00E82E7E">
        <w:rPr>
          <w:rFonts w:ascii="Times New Roman" w:eastAsia="Times New Roman" w:hAnsi="Times New Roman" w:cs="Times New Roman"/>
          <w:b/>
          <w:bCs/>
          <w:sz w:val="28"/>
          <w:lang w:eastAsia="pl-PL"/>
        </w:rPr>
        <w:t>W TRAKCIE PROWADZONYCH ZAJĘĆ</w:t>
      </w:r>
    </w:p>
    <w:p w:rsidR="005440C9" w:rsidRPr="00E82E7E" w:rsidRDefault="005440C9" w:rsidP="00544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 Postanowienia ogólne</w:t>
      </w:r>
    </w:p>
    <w:p w:rsidR="005440C9" w:rsidRPr="00E82E7E" w:rsidRDefault="005440C9" w:rsidP="00544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powstała w oparciu o aktualne wytyczne Ministra Zdrowia, Głównego Inspektora Sanitarnego oraz Ministra Edukacji Narodowej z 21 sierpnia 2020 r.</w:t>
      </w:r>
      <w:r w:rsidR="006A04A0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obowiązuje od 1 września 2020 r. do odwołania (traci moc procedura z dnia….)</w:t>
      </w:r>
    </w:p>
    <w:p w:rsidR="005440C9" w:rsidRPr="00E82E7E" w:rsidRDefault="005440C9" w:rsidP="00544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procedury jest zminimalizowanie ryzyka wystąpienia zakażenia wirusem SARS-CoV-2, wywołującym chorobę COVID-19, wśród uczniów oraz pracowników w trakcie prowadzonych w niej zajęć wychowawczych, opiekuńczych i dydaktycznych.</w:t>
      </w:r>
    </w:p>
    <w:p w:rsidR="005440C9" w:rsidRPr="00E82E7E" w:rsidRDefault="005440C9" w:rsidP="00544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 Sposób organizowania zajęć</w:t>
      </w:r>
    </w:p>
    <w:p w:rsidR="005440C9" w:rsidRPr="00E82E7E" w:rsidRDefault="005440C9" w:rsidP="00544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klasie zostaje przypisana jedna sala lekcyjna, w której prowadzone są wszystkie zajęcia (wyjątek: informatyka, wychowanie fizyczne) .</w:t>
      </w:r>
    </w:p>
    <w:p w:rsidR="005440C9" w:rsidRPr="00E82E7E" w:rsidRDefault="005440C9" w:rsidP="00544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</w:t>
      </w:r>
      <w:r w:rsidR="00185C95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to możliwe uczniowie zachowują dystans.</w:t>
      </w:r>
    </w:p>
    <w:p w:rsidR="005440C9" w:rsidRPr="00E82E7E" w:rsidRDefault="005440C9" w:rsidP="00544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 każdorazowym wejściu do sali powinny, pod nadzorem nauczycielki, umyć ręce </w:t>
      </w:r>
      <w:r w:rsidR="003C6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określonych przez GIS zasad.</w:t>
      </w:r>
    </w:p>
    <w:p w:rsidR="005440C9" w:rsidRPr="00E82E7E" w:rsidRDefault="005440C9" w:rsidP="00544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nie ma obowiązku zakrywania ust i nosa – zarówno przez dzieci, jak 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nauczycieli. Nie ma jednak przeszkód, aby korzystać z takiej formy zabezpieczenia.</w:t>
      </w:r>
    </w:p>
    <w:p w:rsidR="00633DEF" w:rsidRPr="00E82E7E" w:rsidRDefault="00633DEF" w:rsidP="00544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przerw i apeli</w:t>
      </w:r>
      <w:r w:rsidR="00E406C5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budynkach szkolnych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i nauczyciele zasłaniają usta i nos</w:t>
      </w:r>
      <w:r w:rsidR="00E406C5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06C5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0C9" w:rsidRPr="00E82E7E" w:rsidRDefault="005440C9" w:rsidP="00544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może organizować zajęcia na terenie placu zabaw należącego do szkoły. 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Sprzęt znajdujący się na placu zabaw podlega dezynfekcji. Zabrania się korzystania z placu zabaw przez osoby trzecie.</w:t>
      </w:r>
    </w:p>
    <w:p w:rsidR="005440C9" w:rsidRPr="00E82E7E" w:rsidRDefault="00185C95" w:rsidP="00544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, jak najwięcej zajęć powinno odbywać się na świeżym powietrzu.</w:t>
      </w:r>
    </w:p>
    <w:p w:rsidR="005440C9" w:rsidRPr="00E82E7E" w:rsidRDefault="005440C9" w:rsidP="00544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Sale, w których organizowane są zajęcia z dziećmi, powinny być wietrzone przez nauczyciela sprawującego opiekę nad danym oddziałem, co najmniej raz na godzinę.</w:t>
      </w:r>
    </w:p>
    <w:p w:rsidR="005440C9" w:rsidRPr="00E82E7E" w:rsidRDefault="005440C9" w:rsidP="00544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gimnastycznej i na boisku szkolnym mogą przebywać jednocze</w:t>
      </w:r>
      <w:r w:rsidR="00633DEF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śnie 3</w:t>
      </w:r>
      <w:r w:rsidR="00185C95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uczniów. Po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zajęciach używany sprzęt sportowy oraz podłoga powinny zostać umyte lub zdezynfekowane.</w:t>
      </w:r>
      <w:r w:rsidR="00185C95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każdych zajęciach używany sprzęt powinien zostać odłożony we wskazane do tego miejsce.</w:t>
      </w:r>
    </w:p>
    <w:p w:rsidR="00185C95" w:rsidRPr="00E82E7E" w:rsidRDefault="00185C95" w:rsidP="00544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 zakończonych zajęciach dezynfekuje biurko i krzesło oraz używany prze siebie sprzęt. Po zajęciach z informatyki sprzęt komputerowy oraz krzesła i ławki są dezynfekowane przez pracownika obsługi.</w:t>
      </w:r>
    </w:p>
    <w:p w:rsidR="00185C95" w:rsidRPr="00E82E7E" w:rsidRDefault="00185C95" w:rsidP="00185C95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E82E7E">
        <w:rPr>
          <w:rFonts w:ascii="Times New Roman" w:hAnsi="Times New Roman" w:cs="Times New Roman"/>
        </w:rPr>
        <w:t>Uczeń posiada własne przybory i podręczniki, które w czasie zajęć mają znajdować się na stoliku szkolnym ucznia, w tornistrze lub we własnej szafce. Uczniowie nie mogą wymieniać się przyborami szkolnymi między sobą.</w:t>
      </w:r>
    </w:p>
    <w:p w:rsidR="00E771C8" w:rsidRPr="00E82E7E" w:rsidRDefault="00E771C8" w:rsidP="00E771C8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E82E7E">
        <w:rPr>
          <w:rFonts w:ascii="Times New Roman" w:hAnsi="Times New Roman" w:cs="Times New Roman"/>
        </w:rPr>
        <w:t xml:space="preserve">Zajęcia świetlicowe odbywają się w świetlicy szkolnej, a razie potrzeby w innych salach dydaktycznych. Do regulaminu korzystania z zajęć świetlicowych wprowadzone zostaną zapisy, dotyczące zachowania bezpieczeństwa w czasie epidemii. Środki do dezynfekcji rąk udostępnia wychowankom nauczyciel świetlicy. Świetlicę należy wietrzyć (nie rzadziej, niż co godzinę w trakcie przebywania dzieci w świetlicy), w tym w szczególności przed przyjęciem wychowanków oraz po przeprowadzeniu dezynfekcji. </w:t>
      </w:r>
    </w:p>
    <w:p w:rsidR="00115A46" w:rsidRPr="00E82E7E" w:rsidRDefault="00E771C8" w:rsidP="00E82E7E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E82E7E">
        <w:rPr>
          <w:rFonts w:ascii="Times New Roman" w:hAnsi="Times New Roman" w:cs="Times New Roman"/>
        </w:rPr>
        <w:lastRenderedPageBreak/>
        <w:t>Nauczyciel bibliotekarz uzupełni Regulamin biblioteki o zapisy, które</w:t>
      </w:r>
      <w:r w:rsidR="00A206C6" w:rsidRPr="00E82E7E">
        <w:rPr>
          <w:rFonts w:ascii="Times New Roman" w:hAnsi="Times New Roman" w:cs="Times New Roman"/>
        </w:rPr>
        <w:t xml:space="preserve"> ustalą</w:t>
      </w:r>
      <w:r w:rsidRPr="00E82E7E">
        <w:rPr>
          <w:rFonts w:ascii="Times New Roman" w:hAnsi="Times New Roman" w:cs="Times New Roman"/>
        </w:rPr>
        <w:t xml:space="preserve"> zasady korzystania z biblioteki szkolnej oraz godziny jej pracy, uwzględniając konieczny okres 2 dni kwarantanny dla książek i innych materiałów przechowywanych w bibliotekach.</w:t>
      </w:r>
    </w:p>
    <w:p w:rsidR="005440C9" w:rsidRPr="00E82E7E" w:rsidRDefault="005440C9" w:rsidP="00544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Przyprowadzania i odbiór dzieci</w:t>
      </w:r>
    </w:p>
    <w:p w:rsidR="00622C63" w:rsidRPr="00E82E7E" w:rsidRDefault="005440C9" w:rsidP="00E82E7E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Wchodząc do szkoły uczniowie </w:t>
      </w:r>
      <w:r w:rsidR="00633DEF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rodzice 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bezwzględnie muszą dezynfekować ręce (miejsce do dezynfekcji znajduje się przy wejściu). Rodzice przyprowadzający dzieci mają obowiązek zasłaniania nosa i ust.</w:t>
      </w:r>
      <w:r w:rsidR="00622C63" w:rsidRPr="00E82E7E">
        <w:rPr>
          <w:rFonts w:ascii="Times New Roman" w:hAnsi="Times New Roman" w:cs="Times New Roman"/>
          <w:sz w:val="30"/>
          <w:szCs w:val="30"/>
        </w:rPr>
        <w:t xml:space="preserve"> </w:t>
      </w:r>
      <w:r w:rsidR="00622C63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Opiekunowie odprowadzający dzieci mogą wchodzić do przestrzeni wspólnej szkoły, zachowując zasady: </w:t>
      </w:r>
    </w:p>
    <w:p w:rsidR="00622C63" w:rsidRPr="00E82E7E" w:rsidRDefault="00622C63" w:rsidP="00E82E7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a) 1 opiekun z dzieckiem/dziećmi,</w:t>
      </w:r>
    </w:p>
    <w:p w:rsidR="00622C63" w:rsidRPr="00E82E7E" w:rsidRDefault="00622C63" w:rsidP="00E82E7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b)dystansu od kolejnego opiekuna z dzieckiem/dziećmi min. 1,5 m,</w:t>
      </w:r>
    </w:p>
    <w:p w:rsidR="00622C63" w:rsidRPr="00E82E7E" w:rsidRDefault="00622C63" w:rsidP="00E82E7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c)dystansu od pracowników szkoły min. 1,5 m, </w:t>
      </w:r>
    </w:p>
    <w:p w:rsidR="005440C9" w:rsidRDefault="00622C63" w:rsidP="00E82E7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d)opiekunowie powinni przestrzegać obowiązujących przepisów prawa związanych </w:t>
      </w:r>
      <w:r w:rsidR="003C6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bezpieczeństwem zdrowotnym obywateli.</w:t>
      </w:r>
    </w:p>
    <w:p w:rsidR="005440C9" w:rsidRPr="00E82E7E" w:rsidRDefault="005440C9" w:rsidP="00E82E7E">
      <w:pPr>
        <w:pStyle w:val="Akapitzlist"/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placówki mogą być przyprowadzane </w:t>
      </w:r>
      <w:r w:rsidR="00633DEF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dzieci zdrowe bez objawów 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chorobowych i bez obniżonej odporności immunologicznej.</w:t>
      </w:r>
    </w:p>
    <w:p w:rsidR="005440C9" w:rsidRPr="00E82E7E" w:rsidRDefault="005440C9" w:rsidP="00E82E7E">
      <w:pPr>
        <w:numPr>
          <w:ilvl w:val="0"/>
          <w:numId w:val="3"/>
        </w:numPr>
        <w:spacing w:before="100" w:beforeAutospacing="1" w:after="100" w:afterAutospacing="1" w:line="240" w:lineRule="auto"/>
        <w:ind w:firstLine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są przyprowadzane oraz odbierane wyłącznie przez osoby zdrowe.</w:t>
      </w:r>
    </w:p>
    <w:p w:rsidR="005440C9" w:rsidRPr="00E82E7E" w:rsidRDefault="005440C9" w:rsidP="00E82E7E">
      <w:pPr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będzie odbierane </w:t>
      </w:r>
      <w:r w:rsidR="00115A46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we wskazanej strefie na parterze szkoły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Przez wzgląd na sytuację, dziecko powinno być przekazane/odbierane w maksymalnie krótkim czasie i bez zbędnego przebywania w pomieszczeniach wspólnych budynku szkoły.</w:t>
      </w:r>
    </w:p>
    <w:p w:rsidR="005440C9" w:rsidRPr="00E82E7E" w:rsidRDefault="005440C9" w:rsidP="00E82E7E">
      <w:pPr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u dzieci jakichkolwiek objawów chorobowych, zostaną one umieszczone w oddzielnym pomieszczeniu </w:t>
      </w:r>
      <w:r w:rsidR="00115A46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hali sportowej 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(izolatka), a rodzice dziecka zostaną wezwani do ich natychmiastowego odebrania.</w:t>
      </w:r>
    </w:p>
    <w:p w:rsidR="005440C9" w:rsidRPr="00E82E7E" w:rsidRDefault="005440C9" w:rsidP="00E82E7E">
      <w:pPr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przyprowadzania dziecka, u którego w rodzinie któryś z domowników przebywa na kwarantannie lub izolacji w warunkach domowych.</w:t>
      </w:r>
    </w:p>
    <w:p w:rsidR="005440C9" w:rsidRPr="00E82E7E" w:rsidRDefault="005440C9" w:rsidP="00E82E7E">
      <w:pPr>
        <w:numPr>
          <w:ilvl w:val="0"/>
          <w:numId w:val="3"/>
        </w:numPr>
        <w:spacing w:before="100" w:beforeAutospacing="1" w:after="100" w:afterAutospacing="1" w:line="240" w:lineRule="auto"/>
        <w:ind w:firstLine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przynoszenia do szkoły niepotrzebnych przedmiotów.</w:t>
      </w:r>
    </w:p>
    <w:p w:rsidR="005440C9" w:rsidRPr="00E82E7E" w:rsidRDefault="005440C9" w:rsidP="00E82E7E">
      <w:pPr>
        <w:numPr>
          <w:ilvl w:val="0"/>
          <w:numId w:val="3"/>
        </w:numPr>
        <w:spacing w:before="100" w:beforeAutospacing="1" w:after="100" w:afterAutospacing="1" w:line="240" w:lineRule="auto"/>
        <w:ind w:firstLine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placówki nie mogą przebywać osoby nieupoważnione.</w:t>
      </w:r>
    </w:p>
    <w:p w:rsidR="005440C9" w:rsidRPr="00E82E7E" w:rsidRDefault="005440C9" w:rsidP="00544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 Podejmowanie czynności higieniczno-sanitarnych</w:t>
      </w:r>
    </w:p>
    <w:p w:rsidR="005440C9" w:rsidRPr="00E82E7E" w:rsidRDefault="005440C9" w:rsidP="00544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115A46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wejściach do szkoły oraz na każdym piętrze znajdują się stanowiska do dezynfekcji rąk, z których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obowiązana jest skorzystać każda osoba wchodząca do szkoły</w:t>
      </w:r>
      <w:r w:rsidR="00115A46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korzystająca </w:t>
      </w:r>
      <w:r w:rsidR="003C6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5A46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z toalety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. Zobowiązuje się personel sprzątający do regularnego sprawdzania stanu pojemnika z płynem i uzupełniania go w razie potrzeby.</w:t>
      </w:r>
    </w:p>
    <w:p w:rsidR="005440C9" w:rsidRPr="00E82E7E" w:rsidRDefault="005440C9" w:rsidP="00544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obsługi realizujący zadania związane z utrzymaniem czystości zobowiązani są do wykonywania wszelkich prac z wykorzystaniem rękawiczek i maseczek ochronnych. Co najmniej raz w trakcie prowadzonych zajęć oraz po ich zakończeniu powinny być dezynfekowane powierzchnie dotykowe: poręczy, klamek, włączników światła, uchwytów, krzeseł i powierzchni płaskich, w tym blatów w salach. Przeprowadzenie prac porządkowych należy odnotować w harmonogramie prac porządkowych na dany dzień.</w:t>
      </w:r>
    </w:p>
    <w:p w:rsidR="005440C9" w:rsidRPr="00E82E7E" w:rsidRDefault="00115A46" w:rsidP="00544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wietrzyć sale lekcyjne</w:t>
      </w:r>
      <w:r w:rsidR="005440C9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raz na godzinę.</w:t>
      </w:r>
    </w:p>
    <w:p w:rsidR="005440C9" w:rsidRPr="00E82E7E" w:rsidRDefault="005440C9" w:rsidP="00544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higieniczno-sanitarnych znajdują się plakaty z zasadami prawidłowego mycia rąk.</w:t>
      </w:r>
    </w:p>
    <w:p w:rsidR="00E82E7E" w:rsidRDefault="005440C9" w:rsidP="00E82E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 objawami choroby nie mogą prowadzić zajęć i zobowiązani są </w:t>
      </w:r>
      <w:r w:rsidR="00115A46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skorzystania z konsultacji medycznej.</w:t>
      </w:r>
    </w:p>
    <w:p w:rsidR="003C6A13" w:rsidRDefault="003C6A13" w:rsidP="00E82E7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0C9" w:rsidRPr="00E82E7E" w:rsidRDefault="005440C9" w:rsidP="00E82E7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82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 Kontakt z osobami trzecimi</w:t>
      </w:r>
    </w:p>
    <w:p w:rsidR="005440C9" w:rsidRPr="00E82E7E" w:rsidRDefault="005440C9" w:rsidP="005440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kontakt z osobami trzecimi należy ograniczyć do niezbędnego minimum.</w:t>
      </w:r>
    </w:p>
    <w:p w:rsidR="005440C9" w:rsidRPr="00E82E7E" w:rsidRDefault="005440C9" w:rsidP="005440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bezpośredniego kontaktu z osobą trzecią, pracownik szkoły powinien z</w:t>
      </w:r>
      <w:r w:rsidR="00E406C5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achować odległość co najmniej 1,5 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m, a także zobowiązany jest do stosowania maseczki ochronnej lub przyłbicy. Osoby trzecie nie mogą mieć bezpośredniego kontaktu</w:t>
      </w:r>
      <w:r w:rsidR="003C6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dziećmi.</w:t>
      </w:r>
    </w:p>
    <w:p w:rsidR="003F5373" w:rsidRPr="00E82E7E" w:rsidRDefault="003F5373" w:rsidP="005440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trzecie udające się do księgowości i kadr oraz sekretariatu są zobowiązane do zasłaniania ust i nosa oraz  do zachowania odpowiedniego dystansu.</w:t>
      </w:r>
    </w:p>
    <w:p w:rsidR="006A04A0" w:rsidRPr="00E82E7E" w:rsidRDefault="005440C9" w:rsidP="006A04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każdym kontakcie z osobami trzecimi należy dezynfekować ręce. W przypadku stosowania rękawiczek powinny być one często zmieniane. </w:t>
      </w:r>
    </w:p>
    <w:p w:rsidR="00622C63" w:rsidRPr="00E82E7E" w:rsidRDefault="00622C63" w:rsidP="006A04A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Pr="00E82E7E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 xml:space="preserve"> </w:t>
      </w:r>
      <w:r w:rsidRPr="00E82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Podejrzenia wystąpienia choroby </w:t>
      </w:r>
      <w:proofErr w:type="spellStart"/>
      <w:r w:rsidRPr="00E82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koronawirusowej</w:t>
      </w:r>
      <w:proofErr w:type="spellEnd"/>
      <w:r w:rsidRPr="00E82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COVID-19</w:t>
      </w:r>
    </w:p>
    <w:p w:rsidR="00622C63" w:rsidRPr="00E82E7E" w:rsidRDefault="00622C63" w:rsidP="00622C63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podejrzenie wystąpienia </w:t>
      </w:r>
      <w:r w:rsidR="00E771C8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dziecka 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objawów choroby, które </w:t>
      </w:r>
      <w:r w:rsidRPr="00E82E7E">
        <w:rPr>
          <w:rFonts w:ascii="Times New Roman" w:hAnsi="Times New Roman" w:cs="Times New Roman"/>
        </w:rPr>
        <w:t>mogą wskazywać na infekcję dróg oddechowych, w tym w szczególności gorączkę, kaszel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06C5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duszności 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niezwłocznie zgłosić dyrektorowi szkoły, który podejmuje decyzje o odizolowaniu </w:t>
      </w:r>
      <w:r w:rsidR="00E771C8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pozostałych uczniów</w:t>
      </w:r>
      <w:r w:rsidR="00E771C8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szkoły</w:t>
      </w:r>
      <w:r w:rsidRPr="00E82E7E">
        <w:rPr>
          <w:rFonts w:ascii="Times New Roman" w:hAnsi="Times New Roman" w:cs="Times New Roman"/>
        </w:rPr>
        <w:t xml:space="preserve"> i niezwłocznie </w:t>
      </w:r>
      <w:r w:rsidR="00E771C8" w:rsidRPr="00E82E7E">
        <w:rPr>
          <w:rFonts w:ascii="Times New Roman" w:hAnsi="Times New Roman" w:cs="Times New Roman"/>
        </w:rPr>
        <w:t>powiadamia</w:t>
      </w:r>
      <w:r w:rsidRPr="00E82E7E">
        <w:rPr>
          <w:rFonts w:ascii="Times New Roman" w:hAnsi="Times New Roman" w:cs="Times New Roman"/>
        </w:rPr>
        <w:t xml:space="preserve"> rodziców/opiekunów o konieczności odebrania ucznia ze szkoły (rekomendowany własny środek transportu) oraz </w:t>
      </w:r>
      <w:r w:rsidR="00E771C8" w:rsidRPr="00E82E7E">
        <w:rPr>
          <w:rFonts w:ascii="Times New Roman" w:hAnsi="Times New Roman" w:cs="Times New Roman"/>
        </w:rPr>
        <w:t xml:space="preserve">informuje </w:t>
      </w:r>
      <w:r w:rsidRPr="00E82E7E">
        <w:rPr>
          <w:rFonts w:ascii="Times New Roman" w:hAnsi="Times New Roman" w:cs="Times New Roman"/>
        </w:rPr>
        <w:t>właściwą stację sanitarno – epidemiologiczną.</w:t>
      </w:r>
    </w:p>
    <w:p w:rsidR="00E771C8" w:rsidRPr="00E82E7E" w:rsidRDefault="00E771C8" w:rsidP="00E771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W nagłych przypadkach, w razie złego stanu zdrowia dziecka, nauczyciel sprawujący opiekę nad dzieckiem powinien niezwłocznie powiadomić służby medyczne, informując jednocześnie o podejrzeniu wystąpienia u dziecka choroby COVID-19.</w:t>
      </w:r>
    </w:p>
    <w:p w:rsidR="00E771C8" w:rsidRPr="00E82E7E" w:rsidRDefault="00E771C8" w:rsidP="00E771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odbioru przez rodziców lub opiekunów prawnych odizolowanego uprzednio dziecka należy upewnić się, że nie będzie miało ono kontaktu z innymi dziećmi, pracownikami szkoły lub osobami trzecimi znajdującymi się na terenie szkoły.</w:t>
      </w:r>
    </w:p>
    <w:p w:rsidR="00E771C8" w:rsidRPr="00E82E7E" w:rsidRDefault="00E771C8" w:rsidP="00E406C5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</w:t>
      </w:r>
      <w:r w:rsidR="003F5373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stanowisku pracy 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podejrzewający u siebie wystąpienie objawów choroby </w:t>
      </w:r>
      <w:r w:rsidR="00E406C5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 powinien niezwłocznie udać się do izolatki, informując jednocześnie o tym dyrektora szkoły. Jeżeli objawy chorobowe wystąpiły u nauczyciela, przed udaniem się do izolatki, powinien zadbać o zapewnienie niezbędnej opieki uczniom. O wystąpieniu objawów chorobowych należy powiadomić właściwą stację sanitarno-epidemiologiczną, w celu ustalenia dalszego postępowania.</w:t>
      </w:r>
    </w:p>
    <w:p w:rsidR="003F5373" w:rsidRPr="00E82E7E" w:rsidRDefault="003F5373" w:rsidP="00E406C5">
      <w:pPr>
        <w:pStyle w:val="punkty"/>
        <w:numPr>
          <w:ilvl w:val="0"/>
          <w:numId w:val="8"/>
        </w:numPr>
        <w:spacing w:before="0"/>
        <w:ind w:left="709" w:hanging="425"/>
        <w:rPr>
          <w:rFonts w:ascii="Times New Roman" w:hAnsi="Times New Roman" w:cs="Times New Roman"/>
          <w:color w:val="000000"/>
          <w:lang w:bidi="pl-PL"/>
        </w:rPr>
      </w:pPr>
      <w:r w:rsidRPr="00E82E7E">
        <w:rPr>
          <w:rFonts w:ascii="Times New Roman" w:hAnsi="Times New Roman" w:cs="Times New Roman"/>
          <w:lang w:bidi="pl-PL"/>
        </w:rPr>
        <w:t xml:space="preserve">Pracownicy szkoły w przypadku </w:t>
      </w:r>
      <w:r w:rsidRPr="00E82E7E">
        <w:rPr>
          <w:rFonts w:ascii="Times New Roman" w:hAnsi="Times New Roman" w:cs="Times New Roman"/>
          <w:color w:val="000000"/>
          <w:lang w:bidi="pl-PL"/>
        </w:rPr>
        <w:t>wystąpienia u siebie niepokojących objawów choroby zakaźnej powinni pozostać w domu i skontaktować się telefonicznie z lekarzem podstawowej opieki zdrowotnej, aby uzyskać teleporadę medyczną, a w razie pogarszania się stanu zdrowia zadzwonić pod nr 999 lub 112 i poinformować, że mogą być zakażeni koronawirusem. O tym fakcie pracownik niezwłocznie informuje pracodawcę.</w:t>
      </w:r>
    </w:p>
    <w:p w:rsidR="00622C63" w:rsidRPr="00E82E7E" w:rsidRDefault="00622C63" w:rsidP="00E771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funkcjonuje pomieszczenie przeznaczone na odizolowanie osoby, u której podejrzewa się wystąpienie objawów chorobowych COVID-19 (dalej jako „izolatka”). Pomieszczenie jest wyposażone w środki ochrony osobistej oraz płyn </w:t>
      </w:r>
      <w:proofErr w:type="spellStart"/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dezynfekujacy</w:t>
      </w:r>
      <w:proofErr w:type="spellEnd"/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. Dostęp do pomieszczenia mają wyłącznie pracownicy szkoły.</w:t>
      </w:r>
      <w:r w:rsidR="00E406C5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 do izolatki znajduje się w sekretariacie szkoły oraz </w:t>
      </w:r>
      <w:r w:rsidR="009C33D7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w dyżurkach pracowników obsługi.</w:t>
      </w:r>
    </w:p>
    <w:p w:rsidR="00E771C8" w:rsidRPr="00E82E7E" w:rsidRDefault="00622C63" w:rsidP="00E771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użyciu pomieszczenia przez dziecko lub pracownika szkoły, u którego podejrzewano wystąpienie objawów choroby COVID-19, pomieszczenie powinno zostać zdezynfekowane przez personel sprzątający przy zastosowaniu wszelkich środków ochrony osobistej.</w:t>
      </w:r>
    </w:p>
    <w:p w:rsidR="005440C9" w:rsidRPr="00E82E7E" w:rsidRDefault="005440C9" w:rsidP="00E771C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82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771C8" w:rsidRPr="00E82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E82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Pozostałe regulacje</w:t>
      </w:r>
    </w:p>
    <w:p w:rsidR="005440C9" w:rsidRPr="00E82E7E" w:rsidRDefault="005440C9" w:rsidP="005440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związane z organizacją i trybem funkcjonowania szkoły będą przekazywane rodzicom indywidualnie za pomocą e-dziennika oraz strony internetowej szkoły.</w:t>
      </w:r>
    </w:p>
    <w:p w:rsidR="00F82639" w:rsidRPr="00E82E7E" w:rsidRDefault="00A206C6" w:rsidP="005440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Funkcjonujące dotychczas fontanny wody pitnej zostają zdemontowane. Uczniom zapewnia się</w:t>
      </w:r>
      <w:r w:rsidR="003F5373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wody pitnej w pomieszczeniach pracowników obsługi.</w:t>
      </w:r>
    </w:p>
    <w:p w:rsidR="003F5373" w:rsidRPr="00E82E7E" w:rsidRDefault="00F82639" w:rsidP="005440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5373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Spożywanie posiłków cateringowych odbywa się w wyznaczonym pomieszczeniu, które dezynfekuje się po każdej grupie uczniów.</w:t>
      </w:r>
    </w:p>
    <w:p w:rsidR="005440C9" w:rsidRPr="00E82E7E" w:rsidRDefault="005440C9" w:rsidP="005440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informacyjnej znajdują się aktualne numery telefonów do stacji sanitarno-epidemiologicznej oraz służb medycznych.</w:t>
      </w:r>
    </w:p>
    <w:p w:rsidR="00E771C8" w:rsidRPr="00E82E7E" w:rsidRDefault="005440C9" w:rsidP="00E771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dziecka lub pracownika szkoły objawów choroby COVID-19 personel sprzątający powinien przeprowadzić, przy zachowaniu wszelkich środków ochrony osobistej, dodatkowe czynności dezynfekujące w budynku szkoły.</w:t>
      </w:r>
    </w:p>
    <w:p w:rsidR="005440C9" w:rsidRPr="00E82E7E" w:rsidRDefault="005440C9" w:rsidP="00E771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niniejszej procedury zaznajamia się </w:t>
      </w:r>
      <w:r w:rsidR="00E771C8"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uczniów, </w:t>
      </w: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szkoły oraz rodziców i opiekunów prawnych uczniów.</w:t>
      </w:r>
    </w:p>
    <w:p w:rsidR="005440C9" w:rsidRPr="00E82E7E" w:rsidRDefault="005440C9" w:rsidP="00544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7EF8" w:rsidRPr="00E82E7E" w:rsidRDefault="006B7EF8">
      <w:pPr>
        <w:rPr>
          <w:rFonts w:ascii="Times New Roman" w:hAnsi="Times New Roman" w:cs="Times New Roman"/>
        </w:rPr>
      </w:pPr>
    </w:p>
    <w:sectPr w:rsidR="006B7EF8" w:rsidRPr="00E82E7E" w:rsidSect="00E82E7E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F7" w:rsidRDefault="00BC0EF7" w:rsidP="005E1129">
      <w:pPr>
        <w:spacing w:after="0" w:line="240" w:lineRule="auto"/>
      </w:pPr>
      <w:r>
        <w:separator/>
      </w:r>
    </w:p>
  </w:endnote>
  <w:endnote w:type="continuationSeparator" w:id="0">
    <w:p w:rsidR="00BC0EF7" w:rsidRDefault="00BC0EF7" w:rsidP="005E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F7" w:rsidRDefault="00BC0EF7" w:rsidP="005E1129">
      <w:pPr>
        <w:spacing w:after="0" w:line="240" w:lineRule="auto"/>
      </w:pPr>
      <w:r>
        <w:separator/>
      </w:r>
    </w:p>
  </w:footnote>
  <w:footnote w:type="continuationSeparator" w:id="0">
    <w:p w:rsidR="00BC0EF7" w:rsidRDefault="00BC0EF7" w:rsidP="005E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29" w:rsidRPr="005E1129" w:rsidRDefault="005E1129" w:rsidP="005E1129">
    <w:pPr>
      <w:pStyle w:val="Nagwek"/>
      <w:jc w:val="center"/>
      <w:rPr>
        <w:i/>
      </w:rPr>
    </w:pPr>
    <w:r w:rsidRPr="005E1129">
      <w:rPr>
        <w:i/>
      </w:rPr>
      <w:t>Szkoła Podstawowa im. Wedlów – Tuczyńskich w Tucznie</w:t>
    </w:r>
  </w:p>
  <w:p w:rsidR="005E1129" w:rsidRDefault="005E1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5CDC"/>
    <w:multiLevelType w:val="multilevel"/>
    <w:tmpl w:val="794E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B460B"/>
    <w:multiLevelType w:val="multilevel"/>
    <w:tmpl w:val="8838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5229E"/>
    <w:multiLevelType w:val="multilevel"/>
    <w:tmpl w:val="A604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1667F"/>
    <w:multiLevelType w:val="hybridMultilevel"/>
    <w:tmpl w:val="A6D6F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C31C6"/>
    <w:multiLevelType w:val="multilevel"/>
    <w:tmpl w:val="534E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A1504"/>
    <w:multiLevelType w:val="multilevel"/>
    <w:tmpl w:val="FDB0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A8235F"/>
    <w:multiLevelType w:val="multilevel"/>
    <w:tmpl w:val="64B8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E7A58"/>
    <w:multiLevelType w:val="multilevel"/>
    <w:tmpl w:val="B9A6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77B2D"/>
    <w:multiLevelType w:val="multilevel"/>
    <w:tmpl w:val="5F5A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11B93"/>
    <w:multiLevelType w:val="hybridMultilevel"/>
    <w:tmpl w:val="2632D3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60D7124"/>
    <w:multiLevelType w:val="multilevel"/>
    <w:tmpl w:val="60727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EB87252"/>
    <w:multiLevelType w:val="multilevel"/>
    <w:tmpl w:val="2A28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068C8"/>
    <w:multiLevelType w:val="multilevel"/>
    <w:tmpl w:val="0D2C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5302E4"/>
    <w:multiLevelType w:val="multilevel"/>
    <w:tmpl w:val="1AD2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5"/>
  </w:num>
  <w:num w:numId="5">
    <w:abstractNumId w:val="2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0C9"/>
    <w:rsid w:val="00103CC3"/>
    <w:rsid w:val="00115A46"/>
    <w:rsid w:val="00185C95"/>
    <w:rsid w:val="001B505F"/>
    <w:rsid w:val="0030588C"/>
    <w:rsid w:val="003C6A13"/>
    <w:rsid w:val="003F5373"/>
    <w:rsid w:val="005440C9"/>
    <w:rsid w:val="005E1129"/>
    <w:rsid w:val="00622C63"/>
    <w:rsid w:val="00633DEF"/>
    <w:rsid w:val="006A04A0"/>
    <w:rsid w:val="006B7EF8"/>
    <w:rsid w:val="00703D6E"/>
    <w:rsid w:val="00883314"/>
    <w:rsid w:val="009C33D7"/>
    <w:rsid w:val="009D4509"/>
    <w:rsid w:val="00A206C6"/>
    <w:rsid w:val="00BC0EF7"/>
    <w:rsid w:val="00D302F2"/>
    <w:rsid w:val="00E406C5"/>
    <w:rsid w:val="00E771C8"/>
    <w:rsid w:val="00E82E7E"/>
    <w:rsid w:val="00F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0191"/>
  <w15:docId w15:val="{2B9096D8-C853-4E4E-ACDA-16555FDB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EF8"/>
  </w:style>
  <w:style w:type="paragraph" w:styleId="Nagwek2">
    <w:name w:val="heading 2"/>
    <w:basedOn w:val="Normalny"/>
    <w:link w:val="Nagwek2Znak"/>
    <w:uiPriority w:val="9"/>
    <w:qFormat/>
    <w:rsid w:val="00544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40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0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40C9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185C9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85C95"/>
    <w:pPr>
      <w:numPr>
        <w:numId w:val="1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2E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129"/>
  </w:style>
  <w:style w:type="paragraph" w:styleId="Stopka">
    <w:name w:val="footer"/>
    <w:basedOn w:val="Normalny"/>
    <w:link w:val="StopkaZnak"/>
    <w:uiPriority w:val="99"/>
    <w:unhideWhenUsed/>
    <w:rsid w:val="005E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129"/>
  </w:style>
  <w:style w:type="paragraph" w:styleId="Tekstdymka">
    <w:name w:val="Balloon Text"/>
    <w:basedOn w:val="Normalny"/>
    <w:link w:val="TekstdymkaZnak"/>
    <w:uiPriority w:val="99"/>
    <w:semiHidden/>
    <w:unhideWhenUsed/>
    <w:rsid w:val="005E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sekretariat</dc:creator>
  <cp:lastModifiedBy>Jadwiga Szmyt</cp:lastModifiedBy>
  <cp:revision>9</cp:revision>
  <cp:lastPrinted>2024-02-01T08:19:00Z</cp:lastPrinted>
  <dcterms:created xsi:type="dcterms:W3CDTF">2020-08-24T19:11:00Z</dcterms:created>
  <dcterms:modified xsi:type="dcterms:W3CDTF">2024-02-23T08:50:00Z</dcterms:modified>
</cp:coreProperties>
</file>