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FD1D9D" w:rsidRPr="00FD1D9D" w:rsidRDefault="00FD1D9D" w:rsidP="00FD1D9D">
      <w:pPr>
        <w:pStyle w:val="Nagwek1"/>
        <w:jc w:val="center"/>
        <w:rPr>
          <w:sz w:val="36"/>
          <w:szCs w:val="36"/>
        </w:rPr>
      </w:pPr>
      <w:r w:rsidRPr="00FD1D9D">
        <w:rPr>
          <w:sz w:val="36"/>
          <w:szCs w:val="36"/>
        </w:rPr>
        <w:lastRenderedPageBreak/>
        <w:t>Przedmiotowy System Oceniania z języka polskiego kl. IV- VIII</w:t>
      </w:r>
      <w:r w:rsidRPr="00FD1D9D">
        <w:rPr>
          <w:sz w:val="36"/>
          <w:szCs w:val="36"/>
        </w:rPr>
        <w:br/>
      </w:r>
      <w:bookmarkStart w:id="0" w:name="_Toc66952539"/>
      <w:r w:rsidRPr="00FD1D9D">
        <w:rPr>
          <w:sz w:val="36"/>
          <w:szCs w:val="36"/>
        </w:rPr>
        <w:t>Nauczyciel prowadzący:</w:t>
      </w:r>
      <w:bookmarkStart w:id="1" w:name="_Toc66952540"/>
      <w:bookmarkEnd w:id="0"/>
      <w:r w:rsidRPr="00FD1D9D">
        <w:rPr>
          <w:sz w:val="36"/>
          <w:szCs w:val="36"/>
        </w:rPr>
        <w:br/>
      </w:r>
      <w:r w:rsidRPr="00FD1D9D">
        <w:rPr>
          <w:sz w:val="36"/>
          <w:szCs w:val="36"/>
        </w:rPr>
        <w:t xml:space="preserve">Mirosława </w:t>
      </w:r>
      <w:proofErr w:type="spellStart"/>
      <w:r w:rsidRPr="00FD1D9D">
        <w:rPr>
          <w:sz w:val="36"/>
          <w:szCs w:val="36"/>
        </w:rPr>
        <w:t>Chyłła</w:t>
      </w:r>
      <w:bookmarkEnd w:id="1"/>
      <w:proofErr w:type="spellEnd"/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1. Wymagania edukacyjne są zgodne z podstawą programową oraz programem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 xml:space="preserve"> „Między nami”.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2. W każdym semestrze kontroli i ocenie podlegają następujące formy </w:t>
      </w:r>
      <w:r w:rsidRPr="00192A6B">
        <w:rPr>
          <w:rFonts w:ascii="Times New Roman" w:hAnsi="Times New Roman" w:cs="Times New Roman"/>
          <w:bCs/>
          <w:sz w:val="24"/>
          <w:szCs w:val="24"/>
        </w:rPr>
        <w:t>pracy</w:t>
      </w:r>
      <w:r w:rsidRPr="00192A6B">
        <w:rPr>
          <w:rFonts w:ascii="Times New Roman" w:hAnsi="Times New Roman" w:cs="Times New Roman"/>
          <w:sz w:val="24"/>
          <w:szCs w:val="24"/>
        </w:rPr>
        <w:t xml:space="preserve"> ucznia: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-wypowiedzi ustne na lekcji oraz przygotowywane w domu, </w:t>
      </w:r>
      <w:r w:rsidRPr="00192A6B">
        <w:rPr>
          <w:rFonts w:ascii="Times New Roman" w:hAnsi="Times New Roman" w:cs="Times New Roman"/>
          <w:sz w:val="24"/>
          <w:szCs w:val="24"/>
        </w:rPr>
        <w:br/>
        <w:t>-recytacja utworów poetyckich lub prozy,</w:t>
      </w:r>
      <w:r w:rsidRPr="00192A6B">
        <w:rPr>
          <w:rFonts w:ascii="Times New Roman" w:hAnsi="Times New Roman" w:cs="Times New Roman"/>
          <w:sz w:val="24"/>
          <w:szCs w:val="24"/>
        </w:rPr>
        <w:br/>
        <w:t>-technika głośnego czytania,</w:t>
      </w:r>
      <w:r w:rsidRPr="00192A6B">
        <w:rPr>
          <w:rFonts w:ascii="Times New Roman" w:hAnsi="Times New Roman" w:cs="Times New Roman"/>
          <w:sz w:val="24"/>
          <w:szCs w:val="24"/>
        </w:rPr>
        <w:br/>
        <w:t>-sprawdzian czytelniczy sprawdzający stopień rozumienia czytanego tekstu oraz posługiwanie się poznanymi terminami z teorii literatury,</w:t>
      </w:r>
      <w:r w:rsidRPr="00192A6B">
        <w:rPr>
          <w:rFonts w:ascii="Times New Roman" w:hAnsi="Times New Roman" w:cs="Times New Roman"/>
          <w:sz w:val="24"/>
          <w:szCs w:val="24"/>
        </w:rPr>
        <w:br/>
        <w:t>-prace klasowe ( redagowanie różnych form wypowiedzi, sprawdzenie stopnia opanowania umiejętności gramatycznych),</w:t>
      </w:r>
      <w:r w:rsidRPr="00192A6B">
        <w:rPr>
          <w:rFonts w:ascii="Times New Roman" w:hAnsi="Times New Roman" w:cs="Times New Roman"/>
          <w:sz w:val="24"/>
          <w:szCs w:val="24"/>
        </w:rPr>
        <w:br/>
        <w:t>-sprawdziany z nauki o języku,</w:t>
      </w:r>
      <w:r w:rsidRPr="00192A6B">
        <w:rPr>
          <w:rFonts w:ascii="Times New Roman" w:hAnsi="Times New Roman" w:cs="Times New Roman"/>
          <w:sz w:val="24"/>
          <w:szCs w:val="24"/>
        </w:rPr>
        <w:br/>
        <w:t>-dyktanda,</w:t>
      </w:r>
      <w:r w:rsidRPr="00192A6B">
        <w:rPr>
          <w:rFonts w:ascii="Times New Roman" w:hAnsi="Times New Roman" w:cs="Times New Roman"/>
          <w:sz w:val="24"/>
          <w:szCs w:val="24"/>
        </w:rPr>
        <w:br/>
        <w:t>-pisemne prace domowe,</w:t>
      </w:r>
      <w:r w:rsidRPr="00192A6B">
        <w:rPr>
          <w:rFonts w:ascii="Times New Roman" w:hAnsi="Times New Roman" w:cs="Times New Roman"/>
          <w:sz w:val="24"/>
          <w:szCs w:val="24"/>
        </w:rPr>
        <w:br/>
        <w:t>-znajomość lektur obowiązkowych,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-zadania nadobowiązkowe – stosownie do zainteresowań (np. wypracowania, występy teatralne, konkursy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wiedzowe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 xml:space="preserve"> i recytatorskie),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-prowadzenie zeszytu.</w:t>
      </w:r>
      <w:r w:rsidRPr="00192A6B">
        <w:rPr>
          <w:rFonts w:ascii="Times New Roman" w:hAnsi="Times New Roman" w:cs="Times New Roman"/>
          <w:sz w:val="24"/>
          <w:szCs w:val="24"/>
        </w:rPr>
        <w:br/>
        <w:t>3. Wszystkie oceny są jawne.</w:t>
      </w:r>
      <w:r w:rsidRPr="00192A6B">
        <w:rPr>
          <w:rFonts w:ascii="Times New Roman" w:hAnsi="Times New Roman" w:cs="Times New Roman"/>
          <w:sz w:val="24"/>
          <w:szCs w:val="24"/>
        </w:rPr>
        <w:br/>
        <w:t>4. Ważna jest także systematyczność w odrabianiu prac domowych i zaangażowanie ucznia na lekcjach języka polskiego.</w:t>
      </w:r>
      <w:r w:rsidRPr="00192A6B">
        <w:rPr>
          <w:rFonts w:ascii="Times New Roman" w:hAnsi="Times New Roman" w:cs="Times New Roman"/>
          <w:sz w:val="24"/>
          <w:szCs w:val="24"/>
        </w:rPr>
        <w:br/>
        <w:t>5. Prace klasowe są obowiązkowe. Nauczyciel ma obowiązek poinformować o ich termi</w:t>
      </w:r>
      <w:r>
        <w:rPr>
          <w:rFonts w:ascii="Times New Roman" w:hAnsi="Times New Roman" w:cs="Times New Roman"/>
          <w:sz w:val="24"/>
          <w:szCs w:val="24"/>
        </w:rPr>
        <w:t xml:space="preserve">nie na tydzień  </w:t>
      </w:r>
      <w:r w:rsidRPr="00192A6B">
        <w:rPr>
          <w:rFonts w:ascii="Times New Roman" w:hAnsi="Times New Roman" w:cs="Times New Roman"/>
          <w:sz w:val="24"/>
          <w:szCs w:val="24"/>
        </w:rPr>
        <w:t xml:space="preserve">przed sprawdzianem. Jeżeli z przyczyn losowych uczeń nie może pisać pracy z całą klasą, powinien </w:t>
      </w:r>
      <w:r>
        <w:rPr>
          <w:rFonts w:ascii="Times New Roman" w:hAnsi="Times New Roman" w:cs="Times New Roman"/>
          <w:sz w:val="24"/>
          <w:szCs w:val="24"/>
        </w:rPr>
        <w:t>uczynić to</w:t>
      </w:r>
      <w:r w:rsidRPr="00192A6B">
        <w:rPr>
          <w:rFonts w:ascii="Times New Roman" w:hAnsi="Times New Roman" w:cs="Times New Roman"/>
          <w:sz w:val="24"/>
          <w:szCs w:val="24"/>
        </w:rPr>
        <w:t xml:space="preserve"> w terminie do dwu tygodni po powrocie do szkoły, po uprzednim zapoznaniu się z wymaganiami.</w:t>
      </w:r>
      <w:r w:rsidRPr="00192A6B">
        <w:rPr>
          <w:rFonts w:ascii="Times New Roman" w:hAnsi="Times New Roman" w:cs="Times New Roman"/>
          <w:sz w:val="24"/>
          <w:szCs w:val="24"/>
        </w:rPr>
        <w:br/>
        <w:t>6. Nauczyciel ma obowiązek sprawdzić i oddać prace klasowe w terminie 2 tygodni.</w:t>
      </w:r>
      <w:r w:rsidRPr="00192A6B">
        <w:rPr>
          <w:rFonts w:ascii="Times New Roman" w:hAnsi="Times New Roman" w:cs="Times New Roman"/>
          <w:sz w:val="24"/>
          <w:szCs w:val="24"/>
        </w:rPr>
        <w:br/>
        <w:t>7. Wszystkie prace klasowe uczniów gromadzone są w teczkach i przechowywane przez nauczyciela .Wgląd do nich mają uczniowie oraz rodzice. Sprawdziany i kartkówki również są przechowywane w teczkach, do których mają wgląd rodzice i uczniowie.</w:t>
      </w:r>
      <w:r w:rsidRPr="00192A6B">
        <w:rPr>
          <w:rFonts w:ascii="Times New Roman" w:hAnsi="Times New Roman" w:cs="Times New Roman"/>
          <w:sz w:val="24"/>
          <w:szCs w:val="24"/>
        </w:rPr>
        <w:br/>
        <w:t>8. Prace pisemne (wypracowania) oceniane są wg następujących kryteriów:</w:t>
      </w:r>
      <w:r w:rsidRPr="00192A6B">
        <w:rPr>
          <w:rFonts w:ascii="Times New Roman" w:hAnsi="Times New Roman" w:cs="Times New Roman"/>
          <w:sz w:val="24"/>
          <w:szCs w:val="24"/>
        </w:rPr>
        <w:br/>
        <w:t>- zgodność treści z tematem i wyczerpanie tematu, oryginalność,</w:t>
      </w:r>
      <w:r w:rsidRPr="00192A6B">
        <w:rPr>
          <w:rFonts w:ascii="Times New Roman" w:hAnsi="Times New Roman" w:cs="Times New Roman"/>
          <w:sz w:val="24"/>
          <w:szCs w:val="24"/>
        </w:rPr>
        <w:br/>
      </w:r>
      <w:r w:rsidRPr="00192A6B">
        <w:rPr>
          <w:rFonts w:ascii="Times New Roman" w:hAnsi="Times New Roman" w:cs="Times New Roman"/>
          <w:sz w:val="24"/>
          <w:szCs w:val="24"/>
        </w:rPr>
        <w:lastRenderedPageBreak/>
        <w:t>- właściwa forma i kompozycja,</w:t>
      </w:r>
      <w:r w:rsidRPr="00192A6B">
        <w:rPr>
          <w:rFonts w:ascii="Times New Roman" w:hAnsi="Times New Roman" w:cs="Times New Roman"/>
          <w:sz w:val="24"/>
          <w:szCs w:val="24"/>
        </w:rPr>
        <w:br/>
        <w:t>- poprawność języka, zasób słownictwa, styl,</w:t>
      </w:r>
      <w:r w:rsidRPr="00192A6B">
        <w:rPr>
          <w:rFonts w:ascii="Times New Roman" w:hAnsi="Times New Roman" w:cs="Times New Roman"/>
          <w:sz w:val="24"/>
          <w:szCs w:val="24"/>
        </w:rPr>
        <w:br/>
        <w:t>- poprawność ortograficzna i interpunkcyjna.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br/>
        <w:t>9.Ocenianie sprawdzianów z nauki o języku oraz testów:</w:t>
      </w:r>
      <w:r w:rsidRPr="00192A6B">
        <w:rPr>
          <w:rFonts w:ascii="Times New Roman" w:hAnsi="Times New Roman" w:cs="Times New Roman"/>
          <w:sz w:val="24"/>
          <w:szCs w:val="24"/>
        </w:rPr>
        <w:br/>
        <w:t>100%  – 91 % - bardzo dobry</w:t>
      </w:r>
      <w:r w:rsidRPr="00192A6B">
        <w:rPr>
          <w:rFonts w:ascii="Times New Roman" w:hAnsi="Times New Roman" w:cs="Times New Roman"/>
          <w:sz w:val="24"/>
          <w:szCs w:val="24"/>
        </w:rPr>
        <w:br/>
        <w:t>90% – 86 % - dobry +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85% – 76 % - dobry </w:t>
      </w:r>
      <w:r w:rsidRPr="00192A6B">
        <w:rPr>
          <w:rFonts w:ascii="Times New Roman" w:hAnsi="Times New Roman" w:cs="Times New Roman"/>
          <w:sz w:val="24"/>
          <w:szCs w:val="24"/>
        </w:rPr>
        <w:br/>
        <w:t>75% - 71 % - dostateczny +</w:t>
      </w:r>
      <w:r w:rsidRPr="00192A6B">
        <w:rPr>
          <w:rFonts w:ascii="Times New Roman" w:hAnsi="Times New Roman" w:cs="Times New Roman"/>
          <w:sz w:val="24"/>
          <w:szCs w:val="24"/>
        </w:rPr>
        <w:br/>
        <w:t>70% -61% -  dostateczny</w:t>
      </w:r>
      <w:r w:rsidRPr="00192A6B">
        <w:rPr>
          <w:rFonts w:ascii="Times New Roman" w:hAnsi="Times New Roman" w:cs="Times New Roman"/>
          <w:sz w:val="24"/>
          <w:szCs w:val="24"/>
        </w:rPr>
        <w:br/>
        <w:t>60% - 56% -dopuszczający +</w:t>
      </w:r>
      <w:r w:rsidRPr="00192A6B">
        <w:rPr>
          <w:rFonts w:ascii="Times New Roman" w:hAnsi="Times New Roman" w:cs="Times New Roman"/>
          <w:sz w:val="24"/>
          <w:szCs w:val="24"/>
        </w:rPr>
        <w:br/>
        <w:t>55%-41% - dopuszczający</w:t>
      </w:r>
      <w:r w:rsidRPr="00192A6B">
        <w:rPr>
          <w:rFonts w:ascii="Times New Roman" w:hAnsi="Times New Roman" w:cs="Times New Roman"/>
          <w:sz w:val="24"/>
          <w:szCs w:val="24"/>
        </w:rPr>
        <w:br/>
        <w:t>40% - 35% niedostateczny +</w:t>
      </w:r>
      <w:r w:rsidRPr="00192A6B">
        <w:rPr>
          <w:rFonts w:ascii="Times New Roman" w:hAnsi="Times New Roman" w:cs="Times New Roman"/>
          <w:sz w:val="24"/>
          <w:szCs w:val="24"/>
        </w:rPr>
        <w:br/>
        <w:t>poniżej 34% - niedostateczny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10. Dyktanda oceniane są zgodnie z następującą klasyfikacją błędów:</w:t>
      </w:r>
      <w:r w:rsidRPr="00192A6B">
        <w:rPr>
          <w:rFonts w:ascii="Times New Roman" w:hAnsi="Times New Roman" w:cs="Times New Roman"/>
          <w:sz w:val="24"/>
          <w:szCs w:val="24"/>
        </w:rPr>
        <w:br/>
        <w:t>- 2 p. –błędy pierwszego rzędu (zła pisownia wyrazów z „ó”, „u”, „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>”, „ż”, „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>”, „h” wymiennym lub w wyrazach często używanych oraz błędna pisownia „nie” z czasownikiem).</w:t>
      </w:r>
      <w:r w:rsidRPr="00192A6B">
        <w:rPr>
          <w:rFonts w:ascii="Times New Roman" w:hAnsi="Times New Roman" w:cs="Times New Roman"/>
          <w:sz w:val="24"/>
          <w:szCs w:val="24"/>
        </w:rPr>
        <w:br/>
        <w:t>-1 p. – błędy drugiego rzędu (wszystkie pozostałe)</w:t>
      </w:r>
      <w:r w:rsidRPr="00192A6B">
        <w:rPr>
          <w:rFonts w:ascii="Times New Roman" w:hAnsi="Times New Roman" w:cs="Times New Roman"/>
          <w:sz w:val="24"/>
          <w:szCs w:val="24"/>
        </w:rPr>
        <w:br/>
        <w:t>- 0,5 p.- błędy interpunkcyjne.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11.Waga poszczególnych zadań ocenianych przez nauczyciela: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 -wypowiedzi ustne na lekcji oraz przygotowywane w domu- 2, </w:t>
      </w:r>
      <w:r w:rsidRPr="00192A6B">
        <w:rPr>
          <w:rFonts w:ascii="Times New Roman" w:hAnsi="Times New Roman" w:cs="Times New Roman"/>
          <w:sz w:val="24"/>
          <w:szCs w:val="24"/>
        </w:rPr>
        <w:br/>
        <w:t>-recytacja utworów poetyckich lub prozy - 3,</w:t>
      </w:r>
      <w:r w:rsidRPr="00192A6B">
        <w:rPr>
          <w:rFonts w:ascii="Times New Roman" w:hAnsi="Times New Roman" w:cs="Times New Roman"/>
          <w:sz w:val="24"/>
          <w:szCs w:val="24"/>
        </w:rPr>
        <w:br/>
        <w:t>-technika głośnego czytania - 2,</w:t>
      </w:r>
      <w:r w:rsidRPr="00192A6B">
        <w:rPr>
          <w:rFonts w:ascii="Times New Roman" w:hAnsi="Times New Roman" w:cs="Times New Roman"/>
          <w:sz w:val="24"/>
          <w:szCs w:val="24"/>
        </w:rPr>
        <w:br/>
        <w:t>-sprawdzian czytelniczy sprawdzający stopień rozumienia czytanego tekstu oraz posługiwanie się poznanymi terminami z teorii literatury - 5,</w:t>
      </w:r>
      <w:r w:rsidRPr="00192A6B">
        <w:rPr>
          <w:rFonts w:ascii="Times New Roman" w:hAnsi="Times New Roman" w:cs="Times New Roman"/>
          <w:sz w:val="24"/>
          <w:szCs w:val="24"/>
        </w:rPr>
        <w:br/>
        <w:t>-prace klasowe, redagowanie różnych form wypowiedzi lub sprawdzające stopień opanowania umiejętności gramatycznych - 5,</w:t>
      </w:r>
      <w:r w:rsidRPr="00192A6B">
        <w:rPr>
          <w:rFonts w:ascii="Times New Roman" w:hAnsi="Times New Roman" w:cs="Times New Roman"/>
          <w:sz w:val="24"/>
          <w:szCs w:val="24"/>
        </w:rPr>
        <w:br/>
        <w:t>-sprawdziany z nauki o języku -3,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-wypracowania domowe – 3,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-dyktanda –z mniejszej partii materiału  np. (ó, u)- 3, a z większej partii (ó. u,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 xml:space="preserve">, ż ,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>, h)-5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-pisemne prace domowe (wypowiedź kilkuzdaniowa, ćwiczenia gramatyczne, językowe, literackie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zpisywane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 xml:space="preserve"> w zeszycie lub zeszycie ćwiczeń) – 2 a wypracowania domowe -3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-sprawdzian ze znajomości treści lektury – 3 (za test wielokrotnego wyboru) -5 za uzupełnianie luk dłuższą formą wypowiedzi( charakterystyka, opis, szczegółowe odpowiedzi na postawione pytania do lektury) </w:t>
      </w:r>
      <w:r w:rsidRPr="00192A6B">
        <w:rPr>
          <w:rFonts w:ascii="Times New Roman" w:hAnsi="Times New Roman" w:cs="Times New Roman"/>
          <w:sz w:val="24"/>
          <w:szCs w:val="24"/>
        </w:rPr>
        <w:br/>
        <w:t>-zadania nadobowiązkowe – 5,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-zeszyt (kompletność notatek, estetyka) – 3.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12. Prace klasowe podlegają ocenie wyrażonej cyfrą oraz ocenie kształtującej.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13.Uczeń ma </w:t>
      </w:r>
      <w:r w:rsidRPr="00192A6B">
        <w:rPr>
          <w:rFonts w:ascii="Times New Roman" w:hAnsi="Times New Roman" w:cs="Times New Roman"/>
          <w:bCs/>
          <w:sz w:val="24"/>
          <w:szCs w:val="24"/>
        </w:rPr>
        <w:t>prawo</w:t>
      </w:r>
      <w:r w:rsidRPr="00192A6B">
        <w:rPr>
          <w:rFonts w:ascii="Times New Roman" w:hAnsi="Times New Roman" w:cs="Times New Roman"/>
          <w:sz w:val="24"/>
          <w:szCs w:val="24"/>
        </w:rPr>
        <w:t xml:space="preserve"> do jednokrotnej poprawy oceny ze sprawdzianów i dyktanda.(Ocena z poprawy wpisywana jest do dziennika obok pierwszej noty)</w:t>
      </w:r>
      <w:r w:rsidRPr="00192A6B">
        <w:rPr>
          <w:rFonts w:ascii="Times New Roman" w:hAnsi="Times New Roman" w:cs="Times New Roman"/>
          <w:sz w:val="24"/>
          <w:szCs w:val="24"/>
        </w:rPr>
        <w:br/>
        <w:t>14. Wszystkie prace klasowe uczeń musi poprawić, czyli dokonać analizy i korekty popełnionych błędów.</w:t>
      </w:r>
      <w:r w:rsidRPr="00192A6B">
        <w:rPr>
          <w:rFonts w:ascii="Times New Roman" w:hAnsi="Times New Roman" w:cs="Times New Roman"/>
          <w:sz w:val="24"/>
          <w:szCs w:val="24"/>
        </w:rPr>
        <w:br/>
        <w:t>15. Uczeń jest zobowiązany do noszenia podręcznika, zeszytu ćwiczeń oraz zeszytu przedmiotowego na każdą lekcję oraz posiadanie tekstu lektury w czasie jej omawiania.</w:t>
      </w:r>
      <w:r w:rsidRPr="00192A6B">
        <w:rPr>
          <w:rFonts w:ascii="Times New Roman" w:hAnsi="Times New Roman" w:cs="Times New Roman"/>
          <w:sz w:val="24"/>
          <w:szCs w:val="24"/>
        </w:rPr>
        <w:br/>
        <w:t>16. Trzy razy w semestrze uczeń ma prawo zgłosić bez żadnych konsekwencji: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-nieprzygotowanie do zajęć, brak pracy domowej(oprócz prac zadawanych na dłuższy termin – np. wypracowań, recytacji),</w:t>
      </w:r>
    </w:p>
    <w:p w:rsidR="00FD1D9D" w:rsidRPr="00192A6B" w:rsidRDefault="00FD1D9D" w:rsidP="00FD1D9D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brak zeszytu lub ćwiczeń czy podręcznika.</w:t>
      </w:r>
      <w:r w:rsidRPr="00192A6B">
        <w:rPr>
          <w:rFonts w:ascii="Times New Roman" w:hAnsi="Times New Roman" w:cs="Times New Roman"/>
          <w:sz w:val="24"/>
          <w:szCs w:val="24"/>
        </w:rPr>
        <w:br/>
        <w:t>17.Za twórczy i aktywny udział w zajęciach edukacyjnych uczeń może otrzymać plusa. Pięć plusów składa się na ocenę bardzo dobrą za aktywność.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18. Ocena uczniów z dysfunkcjami stwierdzonymi orzeczeniem odpowiedniej </w:t>
      </w:r>
      <w:r w:rsidRPr="00192A6B">
        <w:rPr>
          <w:rFonts w:ascii="Times New Roman" w:hAnsi="Times New Roman" w:cs="Times New Roman"/>
          <w:bCs/>
          <w:sz w:val="24"/>
          <w:szCs w:val="24"/>
        </w:rPr>
        <w:t>poradni</w:t>
      </w:r>
      <w:r w:rsidRPr="00192A6B">
        <w:rPr>
          <w:rFonts w:ascii="Times New Roman" w:hAnsi="Times New Roman" w:cs="Times New Roman"/>
          <w:sz w:val="24"/>
          <w:szCs w:val="24"/>
        </w:rPr>
        <w:t xml:space="preserve"> powinna być zgodna                 z zaleceniami poradni.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19. Sukcesy w konkursach dotyczących wiadomości i umiejętności polonistycznych traktowane są jako wykazanie się zakresem wiadomości i umiejętności wykraczających i pozwalają na wystawienie oceny celującej śródrocznej i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>.</w:t>
      </w:r>
    </w:p>
    <w:p w:rsidR="00FE0C7A" w:rsidRPr="00FD1D9D" w:rsidRDefault="00FE0C7A" w:rsidP="00FE0C7A">
      <w:pPr>
        <w:pStyle w:val="Standard"/>
        <w:spacing w:line="240" w:lineRule="exact"/>
        <w:rPr>
          <w:rFonts w:ascii="Times New Roman" w:hAnsi="Times New Roman" w:cs="Times New Roman"/>
          <w:b/>
          <w:sz w:val="36"/>
          <w:szCs w:val="36"/>
        </w:rPr>
      </w:pPr>
      <w:bookmarkStart w:id="2" w:name="_GoBack"/>
      <w:bookmarkEnd w:id="2"/>
    </w:p>
    <w:sectPr w:rsidR="00FE0C7A" w:rsidRPr="00FD1D9D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C33"/>
    <w:multiLevelType w:val="hybridMultilevel"/>
    <w:tmpl w:val="834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4678"/>
    <w:multiLevelType w:val="hybridMultilevel"/>
    <w:tmpl w:val="0A38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853CB"/>
    <w:rsid w:val="000B7A1A"/>
    <w:rsid w:val="00152822"/>
    <w:rsid w:val="00167134"/>
    <w:rsid w:val="00193A0F"/>
    <w:rsid w:val="00354E09"/>
    <w:rsid w:val="008F7C49"/>
    <w:rsid w:val="00B80736"/>
    <w:rsid w:val="00FD1D9D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D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FD1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2021-03-19T08:22:00Z</dcterms:created>
  <dcterms:modified xsi:type="dcterms:W3CDTF">2021-03-19T08:22:00Z</dcterms:modified>
</cp:coreProperties>
</file>