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5A" w:rsidRDefault="0068335A" w:rsidP="0068335A">
      <w:pPr>
        <w:spacing w:after="0" w:line="240" w:lineRule="auto"/>
        <w:jc w:val="right"/>
        <w:rPr>
          <w:rFonts w:cstheme="minorHAnsi"/>
          <w:b/>
        </w:rPr>
      </w:pPr>
      <w:r w:rsidRPr="00310E18">
        <w:rPr>
          <w:rFonts w:cstheme="minorHAnsi"/>
          <w:b/>
        </w:rPr>
        <w:t xml:space="preserve">Załącznik Nr1  do Zarządzenia Dyrektora </w:t>
      </w:r>
    </w:p>
    <w:p w:rsidR="0068335A" w:rsidRPr="00310E18" w:rsidRDefault="0068335A" w:rsidP="0068335A">
      <w:pPr>
        <w:spacing w:after="0" w:line="240" w:lineRule="auto"/>
        <w:jc w:val="right"/>
        <w:rPr>
          <w:rFonts w:cstheme="minorHAnsi"/>
          <w:b/>
        </w:rPr>
      </w:pPr>
      <w:r w:rsidRPr="00310E18">
        <w:rPr>
          <w:rFonts w:cstheme="minorHAnsi"/>
          <w:b/>
        </w:rPr>
        <w:t>z dnia 20 grudnia 2021</w:t>
      </w:r>
    </w:p>
    <w:p w:rsidR="0068335A" w:rsidRPr="00310E18" w:rsidRDefault="0068335A" w:rsidP="0068335A">
      <w:pPr>
        <w:jc w:val="right"/>
        <w:rPr>
          <w:rFonts w:cstheme="minorHAnsi"/>
          <w:b/>
        </w:rPr>
      </w:pPr>
    </w:p>
    <w:p w:rsidR="0068335A" w:rsidRPr="00310E18" w:rsidRDefault="0068335A" w:rsidP="0068335A">
      <w:pPr>
        <w:jc w:val="center"/>
        <w:rPr>
          <w:rFonts w:cstheme="minorHAnsi"/>
          <w:b/>
        </w:rPr>
      </w:pPr>
      <w:r w:rsidRPr="00310E18">
        <w:rPr>
          <w:rFonts w:cstheme="minorHAnsi"/>
          <w:b/>
        </w:rPr>
        <w:t>TABELA GRUP DOCHODOWYCH I DOPŁAT</w:t>
      </w:r>
    </w:p>
    <w:p w:rsidR="0068335A" w:rsidRPr="00310E18" w:rsidRDefault="0068335A" w:rsidP="0068335A">
      <w:pPr>
        <w:jc w:val="right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3905"/>
        <w:gridCol w:w="3018"/>
      </w:tblGrid>
      <w:tr w:rsidR="0068335A" w:rsidRPr="00310E18" w:rsidTr="004F4B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  <w:b/>
              </w:rPr>
            </w:pPr>
            <w:r w:rsidRPr="00310E18">
              <w:rPr>
                <w:rFonts w:eastAsia="Arial Unicode MS" w:cstheme="minorHAnsi"/>
                <w:b/>
              </w:rPr>
              <w:t>Grupa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  <w:b/>
              </w:rPr>
            </w:pPr>
            <w:r w:rsidRPr="00310E18">
              <w:rPr>
                <w:rFonts w:eastAsia="Arial Unicode MS" w:cstheme="minorHAnsi"/>
                <w:b/>
              </w:rPr>
              <w:t>Średnie miesięczne dochody netto na członka rodziny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  <w:b/>
              </w:rPr>
            </w:pPr>
            <w:r w:rsidRPr="00310E18">
              <w:rPr>
                <w:rFonts w:eastAsia="Arial Unicode MS" w:cstheme="minorHAnsi"/>
                <w:b/>
              </w:rPr>
              <w:t xml:space="preserve">% dopłaty </w:t>
            </w:r>
          </w:p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  <w:b/>
              </w:rPr>
            </w:pPr>
            <w:r w:rsidRPr="00310E18">
              <w:rPr>
                <w:rFonts w:eastAsia="Arial Unicode MS" w:cstheme="minorHAnsi"/>
                <w:b/>
              </w:rPr>
              <w:t>z ZFŚŚ</w:t>
            </w:r>
          </w:p>
        </w:tc>
      </w:tr>
      <w:tr w:rsidR="0068335A" w:rsidRPr="00310E18" w:rsidTr="004F4BD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I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do 2 000,00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100%</w:t>
            </w:r>
          </w:p>
        </w:tc>
      </w:tr>
      <w:tr w:rsidR="0068335A" w:rsidRPr="00310E18" w:rsidTr="004F4BD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II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od 2 001,00 zł do 2 500,00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95%</w:t>
            </w:r>
          </w:p>
        </w:tc>
      </w:tr>
      <w:tr w:rsidR="0068335A" w:rsidRPr="00310E18" w:rsidTr="004F4BD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III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powyżej 2 500,00 zł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5A" w:rsidRPr="00310E18" w:rsidRDefault="0068335A" w:rsidP="004F4BD4">
            <w:pPr>
              <w:spacing w:after="0" w:line="276" w:lineRule="auto"/>
              <w:jc w:val="center"/>
              <w:rPr>
                <w:rFonts w:eastAsia="Arial Unicode MS" w:cstheme="minorHAnsi"/>
              </w:rPr>
            </w:pPr>
            <w:r w:rsidRPr="00310E18">
              <w:rPr>
                <w:rFonts w:eastAsia="Arial Unicode MS" w:cstheme="minorHAnsi"/>
              </w:rPr>
              <w:t>90%</w:t>
            </w:r>
          </w:p>
        </w:tc>
      </w:tr>
    </w:tbl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68335A" w:rsidRPr="00310E18" w:rsidRDefault="0068335A" w:rsidP="0068335A">
      <w:pPr>
        <w:jc w:val="right"/>
        <w:rPr>
          <w:rFonts w:cstheme="minorHAnsi"/>
        </w:rPr>
      </w:pPr>
    </w:p>
    <w:p w:rsidR="005E1B18" w:rsidRDefault="005E1B18">
      <w:bookmarkStart w:id="0" w:name="_GoBack"/>
      <w:bookmarkEnd w:id="0"/>
    </w:p>
    <w:sectPr w:rsidR="005E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5A"/>
    <w:rsid w:val="005E1B18"/>
    <w:rsid w:val="006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D964-E4E3-47C5-A10E-C27A946E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3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2022-01-27T21:02:00Z</dcterms:created>
  <dcterms:modified xsi:type="dcterms:W3CDTF">2022-01-27T21:03:00Z</dcterms:modified>
</cp:coreProperties>
</file>