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13" w:rsidRDefault="00C2185E" w:rsidP="00FA1596">
      <w:pPr>
        <w:pStyle w:val="Nadpis1"/>
        <w:spacing w:before="0" w:after="240"/>
        <w:jc w:val="center"/>
        <w:rPr>
          <w:color w:val="5B9BD5" w:themeColor="accent1"/>
        </w:rPr>
      </w:pPr>
      <w:bookmarkStart w:id="0" w:name="_Toc474832949"/>
      <w:bookmarkStart w:id="1" w:name="_Toc4498746"/>
      <w:bookmarkStart w:id="2" w:name="_GoBack"/>
      <w:bookmarkEnd w:id="2"/>
      <w:r w:rsidRPr="00EE68A2">
        <w:rPr>
          <w:color w:val="5B9BD5" w:themeColor="accent1"/>
        </w:rPr>
        <w:t xml:space="preserve">PRÍLOHA  </w:t>
      </w:r>
      <w:bookmarkEnd w:id="0"/>
      <w:r w:rsidR="00F71856">
        <w:rPr>
          <w:color w:val="5B9BD5" w:themeColor="accent1"/>
        </w:rPr>
        <w:t>A</w:t>
      </w:r>
      <w:r w:rsidRPr="00EE68A2">
        <w:rPr>
          <w:color w:val="5B9BD5" w:themeColor="accent1"/>
        </w:rPr>
        <w:t xml:space="preserve">  </w:t>
      </w:r>
    </w:p>
    <w:p w:rsidR="00C2185E" w:rsidRDefault="00C2185E" w:rsidP="00FA1596">
      <w:pPr>
        <w:pStyle w:val="Nadpis1"/>
        <w:spacing w:before="0"/>
        <w:jc w:val="center"/>
        <w:rPr>
          <w:color w:val="5B9BD5" w:themeColor="accent1"/>
        </w:rPr>
      </w:pPr>
      <w:r w:rsidRPr="00EE68A2">
        <w:rPr>
          <w:color w:val="5B9BD5" w:themeColor="accent1"/>
        </w:rPr>
        <w:t>NÁVRH UCHÁDZAČA NA PLNENIE</w:t>
      </w:r>
      <w:bookmarkEnd w:id="1"/>
    </w:p>
    <w:p w:rsidR="00FA1596" w:rsidRPr="00FA1596" w:rsidRDefault="00FA1596" w:rsidP="00FA1596"/>
    <w:sdt>
      <w:sdtPr>
        <w:rPr>
          <w:b/>
          <w:color w:val="FF0000"/>
        </w:rPr>
        <w:alias w:val="E[Procurement].ProcurementTitle"/>
        <w:tag w:val="entity:Procurement|ProcurementTitle"/>
        <w:id w:val="719327496"/>
      </w:sdtPr>
      <w:sdtEndPr>
        <w:rPr>
          <w:b w:val="0"/>
        </w:rPr>
      </w:sdtEndPr>
      <w:sdtContent>
        <w:p w:rsidR="00C2185E" w:rsidRPr="007B373C" w:rsidRDefault="00C2185E" w:rsidP="00562E80">
          <w:pPr>
            <w:tabs>
              <w:tab w:val="left" w:pos="1440"/>
              <w:tab w:val="right" w:pos="9000"/>
            </w:tabs>
            <w:spacing w:before="120" w:line="80" w:lineRule="atLeast"/>
            <w:ind w:right="-141"/>
            <w:rPr>
              <w:rFonts w:cstheme="minorHAnsi"/>
              <w:b/>
              <w:spacing w:val="10"/>
            </w:rPr>
          </w:pPr>
          <w:r w:rsidRPr="007B373C">
            <w:rPr>
              <w:rFonts w:cstheme="minorHAnsi"/>
              <w:spacing w:val="10"/>
            </w:rPr>
            <w:t>Verejný obstarávateľ</w:t>
          </w:r>
          <w:r w:rsidRPr="007B373C">
            <w:rPr>
              <w:rFonts w:cstheme="minorHAnsi"/>
              <w:b/>
              <w:spacing w:val="10"/>
            </w:rPr>
            <w:t xml:space="preserve">:   </w:t>
          </w:r>
          <w:sdt>
            <w:sdtPr>
              <w:rPr>
                <w:rFonts w:cstheme="minorHAnsi"/>
                <w:b/>
              </w:rPr>
              <w:alias w:val="E[Company].CompanyTitle"/>
              <w:tag w:val="entity:Company|CompanyTitle"/>
              <w:id w:val="-172959976"/>
            </w:sdtPr>
            <w:sdtEndPr/>
            <w:sdtContent>
              <w:r w:rsidR="00916B8C">
                <w:rPr>
                  <w:rFonts w:cstheme="minorHAnsi"/>
                  <w:b/>
                </w:rPr>
                <w:t>Gymnázium, Ul. 17. novembra 1180, Topoľčany</w:t>
              </w:r>
            </w:sdtContent>
          </w:sdt>
        </w:p>
        <w:p w:rsidR="006B0B50" w:rsidRPr="00055579" w:rsidRDefault="00A678BB" w:rsidP="006B0B50">
          <w:pPr>
            <w:tabs>
              <w:tab w:val="left" w:pos="2127"/>
              <w:tab w:val="left" w:pos="4680"/>
              <w:tab w:val="left" w:pos="5040"/>
              <w:tab w:val="left" w:pos="7380"/>
            </w:tabs>
            <w:jc w:val="both"/>
            <w:rPr>
              <w:rFonts w:ascii="Calibri" w:hAnsi="Calibri" w:cs="Calibri"/>
              <w:b/>
            </w:rPr>
          </w:pPr>
          <w:r w:rsidRPr="00171B74">
            <w:rPr>
              <w:rFonts w:ascii="Calibri" w:hAnsi="Calibri" w:cs="Calibri"/>
            </w:rPr>
            <w:t xml:space="preserve">Názov zákazky: </w:t>
          </w:r>
          <w:r w:rsidR="00FA40A0" w:rsidRPr="00FA40A0">
            <w:rPr>
              <w:rFonts w:ascii="Calibri" w:hAnsi="Calibri" w:cs="Calibri"/>
              <w:b/>
            </w:rPr>
            <w:t>„Stavebné úpravy priestorov Gymnázia v Topoľčanoch – oprava sociálnych zariadení“</w:t>
          </w:r>
        </w:p>
        <w:p w:rsidR="00C2185E" w:rsidRPr="009D01B0" w:rsidRDefault="000270BB" w:rsidP="00171B74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/>
            <w:jc w:val="both"/>
            <w:rPr>
              <w:color w:val="FF0000"/>
            </w:rPr>
          </w:pPr>
        </w:p>
      </w:sdtContent>
    </w:sdt>
    <w:p w:rsidR="00C2185E" w:rsidRDefault="00C2185E" w:rsidP="00171B74">
      <w:pPr>
        <w:spacing w:after="0"/>
        <w:ind w:right="-141"/>
        <w:jc w:val="both"/>
        <w:rPr>
          <w:rFonts w:cs="Times New Roman"/>
          <w:spacing w:val="10"/>
        </w:rPr>
      </w:pPr>
      <w:r w:rsidRPr="00952BEF">
        <w:rPr>
          <w:rFonts w:cs="Times New Roman"/>
          <w:spacing w:val="10"/>
        </w:rPr>
        <w:t>Obchodné meno uchádzača</w:t>
      </w:r>
      <w:r w:rsidRPr="00952BEF">
        <w:rPr>
          <w:rFonts w:eastAsia="Franklin Gothic Book" w:cs="Franklin Gothic Book"/>
        </w:rPr>
        <w:t>*)</w:t>
      </w:r>
      <w:r w:rsidRPr="00952BEF">
        <w:rPr>
          <w:rFonts w:cs="Times New Roman"/>
          <w:spacing w:val="10"/>
        </w:rPr>
        <w:t xml:space="preserve">   </w:t>
      </w:r>
    </w:p>
    <w:p w:rsidR="00F71856" w:rsidRPr="00952BEF" w:rsidRDefault="00F71856" w:rsidP="00171B74">
      <w:pPr>
        <w:spacing w:after="0"/>
        <w:ind w:right="-141"/>
        <w:jc w:val="both"/>
        <w:rPr>
          <w:rFonts w:cs="Times New Roman"/>
          <w:spacing w:val="10"/>
        </w:rPr>
      </w:pPr>
    </w:p>
    <w:p w:rsidR="004E51BC" w:rsidRPr="00473771" w:rsidRDefault="004E51BC" w:rsidP="004E51BC">
      <w:pPr>
        <w:spacing w:before="120" w:after="120"/>
        <w:jc w:val="both"/>
        <w:rPr>
          <w:rFonts w:cstheme="minorHAnsi"/>
          <w:i/>
        </w:rPr>
      </w:pPr>
      <w:r w:rsidRPr="00473771">
        <w:rPr>
          <w:rFonts w:cs="Times New Roman"/>
          <w:spacing w:val="10"/>
        </w:rPr>
        <w:t>Vyplní uchádzač, ktorý je platcom DPH.</w:t>
      </w:r>
      <w:r w:rsidRPr="00473771">
        <w:rPr>
          <w:i/>
        </w:rPr>
        <w:t xml:space="preserve"> *)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1275"/>
        <w:gridCol w:w="1809"/>
      </w:tblGrid>
      <w:tr w:rsidR="004E51BC" w:rsidRPr="00EC25F4" w:rsidTr="00FA1596">
        <w:tc>
          <w:tcPr>
            <w:tcW w:w="4508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C25F4">
              <w:rPr>
                <w:rFonts w:ascii="Calibri" w:hAnsi="Calibri" w:cs="Calibri"/>
                <w:b/>
                <w:spacing w:val="10"/>
                <w:sz w:val="22"/>
                <w:szCs w:val="22"/>
              </w:rPr>
              <w:t>Názov predmetu obstarávania</w:t>
            </w:r>
          </w:p>
        </w:tc>
        <w:tc>
          <w:tcPr>
            <w:tcW w:w="1701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>Cena bez DPH v EUR</w:t>
            </w:r>
          </w:p>
        </w:tc>
        <w:tc>
          <w:tcPr>
            <w:tcW w:w="1275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>DPH v EUR</w:t>
            </w:r>
          </w:p>
        </w:tc>
        <w:tc>
          <w:tcPr>
            <w:tcW w:w="1809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>Cena s DPH v EUR</w:t>
            </w:r>
          </w:p>
        </w:tc>
      </w:tr>
      <w:tr w:rsidR="004E51BC" w:rsidRPr="00EC25F4" w:rsidTr="00FA1596">
        <w:trPr>
          <w:trHeight w:val="853"/>
        </w:trPr>
        <w:tc>
          <w:tcPr>
            <w:tcW w:w="4508" w:type="dxa"/>
          </w:tcPr>
          <w:p w:rsidR="00FA40A0" w:rsidRPr="00055579" w:rsidRDefault="00FA40A0" w:rsidP="00FA40A0">
            <w:pPr>
              <w:tabs>
                <w:tab w:val="left" w:pos="2127"/>
                <w:tab w:val="left" w:pos="4680"/>
                <w:tab w:val="left" w:pos="5040"/>
                <w:tab w:val="left" w:pos="7380"/>
              </w:tabs>
              <w:jc w:val="both"/>
              <w:rPr>
                <w:rFonts w:ascii="Calibri" w:hAnsi="Calibri" w:cs="Calibri"/>
                <w:b/>
              </w:rPr>
            </w:pPr>
            <w:r w:rsidRPr="00FA40A0">
              <w:rPr>
                <w:rFonts w:ascii="Calibri" w:hAnsi="Calibri" w:cs="Calibri"/>
                <w:b/>
              </w:rPr>
              <w:t>„Stavebné úpravy priestorov Gymnázia v Topoľčanoch – oprava sociálnych zariadení“</w:t>
            </w:r>
          </w:p>
          <w:p w:rsidR="004E51BC" w:rsidRPr="00EC25F4" w:rsidRDefault="004E51BC" w:rsidP="00892C97">
            <w:pPr>
              <w:spacing w:after="0" w:line="240" w:lineRule="auto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</w:tcPr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51BC" w:rsidRPr="00EC25F4" w:rsidRDefault="004E51BC" w:rsidP="004E51BC">
      <w:pPr>
        <w:spacing w:before="120" w:after="120"/>
        <w:jc w:val="both"/>
        <w:rPr>
          <w:rFonts w:ascii="Calibri" w:hAnsi="Calibri" w:cs="Calibri"/>
          <w:spacing w:val="10"/>
        </w:rPr>
      </w:pPr>
    </w:p>
    <w:p w:rsidR="004E51BC" w:rsidRPr="00EC25F4" w:rsidRDefault="004E51BC" w:rsidP="004E51BC">
      <w:pPr>
        <w:spacing w:before="120" w:after="120"/>
        <w:jc w:val="both"/>
        <w:rPr>
          <w:rFonts w:ascii="Calibri" w:hAnsi="Calibri" w:cs="Calibri"/>
          <w:i/>
        </w:rPr>
      </w:pPr>
      <w:r w:rsidRPr="00EC25F4">
        <w:rPr>
          <w:rFonts w:ascii="Calibri" w:hAnsi="Calibri" w:cs="Calibri"/>
          <w:spacing w:val="10"/>
        </w:rPr>
        <w:t xml:space="preserve"> Vyplní uchádzač, ktorý nie je platcom DPH.</w:t>
      </w:r>
      <w:r w:rsidRPr="00EC25F4">
        <w:rPr>
          <w:rFonts w:ascii="Calibri" w:hAnsi="Calibri" w:cs="Calibri"/>
          <w:i/>
        </w:rPr>
        <w:t xml:space="preserve"> *)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848"/>
      </w:tblGrid>
      <w:tr w:rsidR="004E51BC" w:rsidRPr="00EC25F4" w:rsidTr="00FA1596">
        <w:tc>
          <w:tcPr>
            <w:tcW w:w="4508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C25F4">
              <w:rPr>
                <w:rFonts w:ascii="Calibri" w:hAnsi="Calibri" w:cs="Calibri"/>
                <w:b/>
                <w:spacing w:val="10"/>
                <w:sz w:val="22"/>
                <w:szCs w:val="22"/>
              </w:rPr>
              <w:t>Názov predmetu obstarávania</w:t>
            </w:r>
          </w:p>
        </w:tc>
        <w:tc>
          <w:tcPr>
            <w:tcW w:w="4848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>Cena v EUR</w:t>
            </w:r>
          </w:p>
        </w:tc>
      </w:tr>
      <w:tr w:rsidR="004E51BC" w:rsidRPr="00EC25F4" w:rsidTr="00FA1596">
        <w:trPr>
          <w:trHeight w:val="853"/>
        </w:trPr>
        <w:tc>
          <w:tcPr>
            <w:tcW w:w="4508" w:type="dxa"/>
          </w:tcPr>
          <w:p w:rsidR="00FA40A0" w:rsidRPr="00055579" w:rsidRDefault="00FA40A0" w:rsidP="00FA40A0">
            <w:pPr>
              <w:tabs>
                <w:tab w:val="left" w:pos="2127"/>
                <w:tab w:val="left" w:pos="4680"/>
                <w:tab w:val="left" w:pos="5040"/>
                <w:tab w:val="left" w:pos="7380"/>
              </w:tabs>
              <w:jc w:val="both"/>
              <w:rPr>
                <w:rFonts w:ascii="Calibri" w:hAnsi="Calibri" w:cs="Calibri"/>
                <w:b/>
              </w:rPr>
            </w:pPr>
            <w:r w:rsidRPr="00FA40A0">
              <w:rPr>
                <w:rFonts w:ascii="Calibri" w:hAnsi="Calibri" w:cs="Calibri"/>
                <w:b/>
              </w:rPr>
              <w:t>„Stavebné úpravy priestorov Gymnázia v Topoľčanoch – oprava sociálnych zariadení“</w:t>
            </w:r>
          </w:p>
          <w:p w:rsidR="004E51BC" w:rsidRPr="002C7AD6" w:rsidRDefault="004E51BC" w:rsidP="006B0B50">
            <w:pPr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848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185E" w:rsidRPr="00EC25F4" w:rsidRDefault="00C2185E" w:rsidP="00C2185E">
      <w:pPr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 xml:space="preserve">Potvrdzujem, že údaje uvedené v tomto vyhlásení sú pravdivé a sú v súlade s predloženou ponukou. </w:t>
      </w:r>
    </w:p>
    <w:p w:rsidR="0087599E" w:rsidRDefault="0087599E" w:rsidP="00C2185E">
      <w:pPr>
        <w:tabs>
          <w:tab w:val="left" w:pos="567"/>
          <w:tab w:val="left" w:pos="1134"/>
        </w:tabs>
        <w:ind w:right="-141"/>
        <w:jc w:val="both"/>
        <w:rPr>
          <w:rFonts w:ascii="Calibri" w:hAnsi="Calibri" w:cs="Calibri"/>
          <w:spacing w:val="10"/>
        </w:rPr>
      </w:pPr>
    </w:p>
    <w:p w:rsidR="00C2185E" w:rsidRPr="00EC25F4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>V …………………… dňa ……………….</w:t>
      </w:r>
    </w:p>
    <w:p w:rsidR="0087599E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ab/>
        <w:t xml:space="preserve">                                </w:t>
      </w:r>
    </w:p>
    <w:p w:rsidR="00C2185E" w:rsidRPr="00EC25F4" w:rsidRDefault="0087599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rFonts w:ascii="Calibri" w:hAnsi="Calibri" w:cs="Calibri"/>
          <w:spacing w:val="10"/>
        </w:rPr>
      </w:pPr>
      <w:r>
        <w:rPr>
          <w:rFonts w:ascii="Calibri" w:hAnsi="Calibri" w:cs="Calibri"/>
          <w:spacing w:val="10"/>
        </w:rPr>
        <w:t xml:space="preserve">                                </w:t>
      </w:r>
      <w:r w:rsidR="00C2185E" w:rsidRPr="00EC25F4">
        <w:rPr>
          <w:rFonts w:ascii="Calibri" w:hAnsi="Calibri" w:cs="Calibri"/>
          <w:spacing w:val="10"/>
        </w:rPr>
        <w:t xml:space="preserve">                                     </w:t>
      </w:r>
      <w:r w:rsidR="00FA1596">
        <w:rPr>
          <w:rFonts w:ascii="Calibri" w:hAnsi="Calibri" w:cs="Calibri"/>
          <w:spacing w:val="10"/>
        </w:rPr>
        <w:t xml:space="preserve">               ......</w:t>
      </w:r>
      <w:r w:rsidR="00C2185E" w:rsidRPr="00EC25F4">
        <w:rPr>
          <w:rFonts w:ascii="Calibri" w:hAnsi="Calibri" w:cs="Calibri"/>
          <w:spacing w:val="10"/>
        </w:rPr>
        <w:t>........................................................</w:t>
      </w:r>
    </w:p>
    <w:p w:rsidR="00C2185E" w:rsidRPr="008F4E6A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                        </w:t>
      </w:r>
      <w:r w:rsidR="00FA1596">
        <w:rPr>
          <w:i/>
          <w:spacing w:val="10"/>
        </w:rPr>
        <w:t xml:space="preserve">             </w:t>
      </w:r>
      <w:r w:rsidRPr="008F4E6A">
        <w:rPr>
          <w:i/>
          <w:spacing w:val="10"/>
        </w:rPr>
        <w:t xml:space="preserve"> Podpis</w:t>
      </w:r>
    </w:p>
    <w:p w:rsidR="00C2185E" w:rsidRPr="008F4E6A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</w:t>
      </w:r>
      <w:r w:rsidR="00FA1596">
        <w:rPr>
          <w:i/>
          <w:spacing w:val="10"/>
        </w:rPr>
        <w:t xml:space="preserve">        </w:t>
      </w:r>
      <w:r w:rsidRPr="008F4E6A">
        <w:rPr>
          <w:i/>
          <w:spacing w:val="10"/>
        </w:rPr>
        <w:t>meno a priezvisko štatutárneho zástupcu</w:t>
      </w:r>
    </w:p>
    <w:p w:rsidR="005919DD" w:rsidRDefault="00C2185E" w:rsidP="0087599E">
      <w:pPr>
        <w:spacing w:before="120" w:after="120"/>
        <w:jc w:val="both"/>
      </w:pPr>
      <w:r w:rsidRPr="008F4E6A">
        <w:rPr>
          <w:i/>
        </w:rPr>
        <w:t>*) vyplniť</w:t>
      </w:r>
    </w:p>
    <w:sectPr w:rsidR="005919DD" w:rsidSect="003E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5E"/>
    <w:rsid w:val="000270BB"/>
    <w:rsid w:val="00046BCC"/>
    <w:rsid w:val="000B5984"/>
    <w:rsid w:val="00122175"/>
    <w:rsid w:val="001259E5"/>
    <w:rsid w:val="00152F0C"/>
    <w:rsid w:val="00171B74"/>
    <w:rsid w:val="0017660A"/>
    <w:rsid w:val="0024365E"/>
    <w:rsid w:val="002519CA"/>
    <w:rsid w:val="00273C91"/>
    <w:rsid w:val="002854D9"/>
    <w:rsid w:val="002C7AD6"/>
    <w:rsid w:val="00316AB5"/>
    <w:rsid w:val="003E5336"/>
    <w:rsid w:val="00421768"/>
    <w:rsid w:val="00441313"/>
    <w:rsid w:val="004E51BC"/>
    <w:rsid w:val="00562E80"/>
    <w:rsid w:val="00572C25"/>
    <w:rsid w:val="005919DD"/>
    <w:rsid w:val="00602033"/>
    <w:rsid w:val="00664B33"/>
    <w:rsid w:val="00686A7F"/>
    <w:rsid w:val="006B0B50"/>
    <w:rsid w:val="007B373C"/>
    <w:rsid w:val="00800081"/>
    <w:rsid w:val="0087599E"/>
    <w:rsid w:val="00892C97"/>
    <w:rsid w:val="00916B8C"/>
    <w:rsid w:val="00952BEF"/>
    <w:rsid w:val="00A43567"/>
    <w:rsid w:val="00A5078B"/>
    <w:rsid w:val="00A678BB"/>
    <w:rsid w:val="00AA6240"/>
    <w:rsid w:val="00B10491"/>
    <w:rsid w:val="00B23A9F"/>
    <w:rsid w:val="00BB549E"/>
    <w:rsid w:val="00C10DA8"/>
    <w:rsid w:val="00C2185E"/>
    <w:rsid w:val="00C61B87"/>
    <w:rsid w:val="00DB4922"/>
    <w:rsid w:val="00E405E9"/>
    <w:rsid w:val="00EC25F4"/>
    <w:rsid w:val="00F71856"/>
    <w:rsid w:val="00F947DC"/>
    <w:rsid w:val="00FA1596"/>
    <w:rsid w:val="00FA40A0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80DB8-CD8D-418E-B357-4C460838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Zkladntext">
    <w:name w:val="Body Text"/>
    <w:basedOn w:val="Normlny"/>
    <w:link w:val="ZkladntextChar"/>
    <w:uiPriority w:val="99"/>
    <w:rsid w:val="00B10491"/>
    <w:pPr>
      <w:tabs>
        <w:tab w:val="left" w:pos="1260"/>
        <w:tab w:val="left" w:pos="1980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10491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Bezriadkovania">
    <w:name w:val="No Spacing"/>
    <w:uiPriority w:val="1"/>
    <w:qFormat/>
    <w:rsid w:val="00DB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PC23</cp:lastModifiedBy>
  <cp:revision>2</cp:revision>
  <cp:lastPrinted>2022-11-09T07:14:00Z</cp:lastPrinted>
  <dcterms:created xsi:type="dcterms:W3CDTF">2022-11-11T18:29:00Z</dcterms:created>
  <dcterms:modified xsi:type="dcterms:W3CDTF">2022-11-11T18:29:00Z</dcterms:modified>
</cp:coreProperties>
</file>